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78" w:rsidRDefault="00251978" w:rsidP="00251978">
      <w:pPr>
        <w:jc w:val="center"/>
        <w:rPr>
          <w:b/>
          <w:sz w:val="36"/>
          <w:u w:val="single"/>
        </w:rPr>
      </w:pPr>
      <w:r>
        <w:rPr>
          <w:b/>
          <w:sz w:val="36"/>
          <w:u w:val="single"/>
        </w:rPr>
        <w:t>Model Comparison - Crime Data</w:t>
      </w:r>
    </w:p>
    <w:p w:rsidR="00251978" w:rsidRDefault="00251978" w:rsidP="00251978">
      <w:pPr>
        <w:pStyle w:val="Default"/>
        <w:rPr>
          <w:rFonts w:asciiTheme="minorHAnsi" w:hAnsiTheme="minorHAnsi"/>
        </w:rPr>
      </w:pPr>
      <w:r>
        <w:rPr>
          <w:rFonts w:asciiTheme="minorHAnsi" w:hAnsiTheme="minorHAnsi"/>
        </w:rPr>
        <w:t xml:space="preserve">Open the “Crime Data CA” in the StatCrunch group.   </w:t>
      </w: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r>
        <w:rPr>
          <w:noProof/>
        </w:rPr>
        <w:drawing>
          <wp:inline distT="0" distB="0" distL="0" distR="0" wp14:anchorId="035DD558" wp14:editId="41CE4DBC">
            <wp:extent cx="1981835" cy="7893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835" cy="789305"/>
                    </a:xfrm>
                    <a:prstGeom prst="rect">
                      <a:avLst/>
                    </a:prstGeom>
                    <a:noFill/>
                    <a:ln>
                      <a:noFill/>
                    </a:ln>
                  </pic:spPr>
                </pic:pic>
              </a:graphicData>
            </a:graphic>
          </wp:inline>
        </w:drawing>
      </w:r>
    </w:p>
    <w:p w:rsidR="00251978" w:rsidRDefault="00251978" w:rsidP="00251978">
      <w:r>
        <w:t xml:space="preserve">We wish to analyze the relationship between the number of Murders in CA and the number of Motor Vehicle Theft.   The analyst wants to show that the more thefts there are in a town, the more murders there are. </w:t>
      </w:r>
    </w:p>
    <w:p w:rsidR="00251978" w:rsidRDefault="00251978" w:rsidP="00251978"/>
    <w:p w:rsidR="00251978" w:rsidRDefault="00251978" w:rsidP="00251978">
      <w:pPr>
        <w:pStyle w:val="ListParagraph"/>
        <w:numPr>
          <w:ilvl w:val="0"/>
          <w:numId w:val="1"/>
        </w:numPr>
        <w:spacing w:after="0" w:line="240" w:lineRule="auto"/>
        <w:rPr>
          <w:color w:val="FF0000"/>
        </w:rPr>
      </w:pPr>
      <w:r>
        <w:t xml:space="preserve">What should be your explanatory and response variables?  Why did you choose this way? </w:t>
      </w:r>
    </w:p>
    <w:p w:rsidR="00251978" w:rsidRDefault="00251978" w:rsidP="00251978">
      <w:pPr>
        <w:rPr>
          <w:color w:val="FF0000"/>
        </w:rPr>
      </w:pPr>
    </w:p>
    <w:p w:rsidR="00251978" w:rsidRDefault="00251978" w:rsidP="00251978">
      <w:pPr>
        <w:rPr>
          <w:color w:val="FF0000"/>
        </w:rPr>
      </w:pPr>
    </w:p>
    <w:p w:rsidR="00251978" w:rsidRDefault="00251978" w:rsidP="00251978">
      <w:pPr>
        <w:rPr>
          <w:color w:val="FF0000"/>
        </w:rPr>
      </w:pPr>
    </w:p>
    <w:p w:rsidR="00251978" w:rsidRDefault="00251978" w:rsidP="00251978">
      <w:pPr>
        <w:rPr>
          <w:color w:val="FF0000"/>
        </w:rPr>
      </w:pPr>
    </w:p>
    <w:p w:rsidR="00251978" w:rsidRDefault="00251978" w:rsidP="00251978">
      <w:pPr>
        <w:rPr>
          <w:color w:val="FF0000"/>
        </w:rPr>
      </w:pPr>
    </w:p>
    <w:p w:rsidR="00251978" w:rsidRDefault="00251978" w:rsidP="00251978">
      <w:pPr>
        <w:rPr>
          <w:color w:val="FF0000"/>
        </w:rPr>
      </w:pPr>
    </w:p>
    <w:p w:rsidR="00251978" w:rsidRDefault="00251978" w:rsidP="00251978">
      <w:pPr>
        <w:pStyle w:val="Default"/>
        <w:numPr>
          <w:ilvl w:val="0"/>
          <w:numId w:val="1"/>
        </w:numPr>
        <w:rPr>
          <w:rFonts w:asciiTheme="minorHAnsi" w:hAnsiTheme="minorHAnsi"/>
          <w:color w:val="FF0000"/>
        </w:rPr>
      </w:pPr>
      <w:r>
        <w:rPr>
          <w:rFonts w:asciiTheme="minorHAnsi" w:hAnsiTheme="minorHAnsi"/>
        </w:rPr>
        <w:t xml:space="preserve">Use StatCrunch to make a scatterplot of the ordered pairs, post your graph below.  </w:t>
      </w: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rPr>
          <w:rFonts w:asciiTheme="minorHAnsi" w:hAnsiTheme="minorHAnsi"/>
          <w:color w:val="FF0000"/>
        </w:rPr>
      </w:pPr>
    </w:p>
    <w:p w:rsidR="00251978" w:rsidRDefault="00251978" w:rsidP="00251978">
      <w:pPr>
        <w:pStyle w:val="Default"/>
        <w:numPr>
          <w:ilvl w:val="0"/>
          <w:numId w:val="1"/>
        </w:numPr>
        <w:rPr>
          <w:rFonts w:asciiTheme="minorHAnsi" w:hAnsiTheme="minorHAnsi"/>
        </w:rPr>
      </w:pPr>
      <w:r>
        <w:rPr>
          <w:rFonts w:asciiTheme="minorHAnsi" w:hAnsiTheme="minorHAnsi"/>
        </w:rPr>
        <w:t>Which models do you think would be a good fit and why?</w:t>
      </w:r>
    </w:p>
    <w:tbl>
      <w:tblPr>
        <w:tblStyle w:val="TableGrid"/>
        <w:tblW w:w="0" w:type="auto"/>
        <w:tblInd w:w="720" w:type="dxa"/>
        <w:tblLook w:val="04A0" w:firstRow="1" w:lastRow="0" w:firstColumn="1" w:lastColumn="0" w:noHBand="0" w:noVBand="1"/>
      </w:tblPr>
      <w:tblGrid>
        <w:gridCol w:w="2907"/>
        <w:gridCol w:w="3118"/>
        <w:gridCol w:w="3870"/>
      </w:tblGrid>
      <w:tr w:rsidR="00251978" w:rsidTr="00C910CA">
        <w:tc>
          <w:tcPr>
            <w:tcW w:w="2907"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Model</w:t>
            </w:r>
          </w:p>
        </w:tc>
        <w:tc>
          <w:tcPr>
            <w:tcW w:w="3118"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Appears to be a good fit?  Yes/No?</w:t>
            </w:r>
          </w:p>
        </w:tc>
        <w:tc>
          <w:tcPr>
            <w:tcW w:w="387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Why?</w:t>
            </w:r>
          </w:p>
        </w:tc>
      </w:tr>
      <w:tr w:rsidR="00251978" w:rsidTr="00C910CA">
        <w:tc>
          <w:tcPr>
            <w:tcW w:w="2907"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Linear</w:t>
            </w:r>
          </w:p>
        </w:tc>
        <w:tc>
          <w:tcPr>
            <w:tcW w:w="3118"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387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r w:rsidR="00251978" w:rsidTr="00C910CA">
        <w:tc>
          <w:tcPr>
            <w:tcW w:w="2907"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Quadratic</w:t>
            </w:r>
          </w:p>
        </w:tc>
        <w:tc>
          <w:tcPr>
            <w:tcW w:w="3118"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387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r w:rsidR="00251978" w:rsidTr="00C910CA">
        <w:tc>
          <w:tcPr>
            <w:tcW w:w="2907"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Exponential</w:t>
            </w:r>
          </w:p>
        </w:tc>
        <w:tc>
          <w:tcPr>
            <w:tcW w:w="3118"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387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r w:rsidR="00251978" w:rsidTr="00C910CA">
        <w:tc>
          <w:tcPr>
            <w:tcW w:w="2907"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Logarithmic</w:t>
            </w:r>
          </w:p>
        </w:tc>
        <w:tc>
          <w:tcPr>
            <w:tcW w:w="3118"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387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bl>
    <w:p w:rsidR="00251978" w:rsidRDefault="00251978" w:rsidP="00251978">
      <w:pPr>
        <w:pStyle w:val="Default"/>
        <w:ind w:left="720"/>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r>
        <w:rPr>
          <w:rFonts w:asciiTheme="minorHAnsi" w:hAnsiTheme="minorHAnsi"/>
        </w:rPr>
        <w:lastRenderedPageBreak/>
        <w:t xml:space="preserve">Find the following graph, put the graphs in the following with the regression line: (Write next to which model you think is the best and why.)  </w:t>
      </w:r>
    </w:p>
    <w:p w:rsidR="00251978" w:rsidRDefault="00251978" w:rsidP="00251978">
      <w:pPr>
        <w:pStyle w:val="Default"/>
        <w:rPr>
          <w:rFonts w:asciiTheme="minorHAnsi" w:hAnsiTheme="minorHAnsi"/>
        </w:rPr>
      </w:pPr>
    </w:p>
    <w:tbl>
      <w:tblPr>
        <w:tblStyle w:val="TableGrid"/>
        <w:tblW w:w="10440" w:type="dxa"/>
        <w:tblInd w:w="175" w:type="dxa"/>
        <w:tblLook w:val="04A0" w:firstRow="1" w:lastRow="0" w:firstColumn="1" w:lastColumn="0" w:noHBand="0" w:noVBand="1"/>
      </w:tblPr>
      <w:tblGrid>
        <w:gridCol w:w="5040"/>
        <w:gridCol w:w="5400"/>
      </w:tblGrid>
      <w:tr w:rsidR="00251978" w:rsidTr="00C910CA">
        <w:tc>
          <w:tcPr>
            <w:tcW w:w="504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Model</w:t>
            </w:r>
          </w:p>
        </w:tc>
        <w:tc>
          <w:tcPr>
            <w:tcW w:w="540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Graph – with regression Line</w:t>
            </w: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Linear</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0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Quadratic</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0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Exponential</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0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Logarithmic</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0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bl>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r>
        <w:rPr>
          <w:rFonts w:asciiTheme="minorHAnsi" w:hAnsiTheme="minorHAnsi"/>
        </w:rPr>
        <w:lastRenderedPageBreak/>
        <w:t xml:space="preserve">Now find the residual plots for each: (Describe each residual plot and identify which model is the best based on the residual plots.)  </w:t>
      </w:r>
    </w:p>
    <w:tbl>
      <w:tblPr>
        <w:tblStyle w:val="TableGrid"/>
        <w:tblW w:w="10530" w:type="dxa"/>
        <w:tblInd w:w="175" w:type="dxa"/>
        <w:tblLook w:val="04A0" w:firstRow="1" w:lastRow="0" w:firstColumn="1" w:lastColumn="0" w:noHBand="0" w:noVBand="1"/>
      </w:tblPr>
      <w:tblGrid>
        <w:gridCol w:w="5040"/>
        <w:gridCol w:w="5490"/>
      </w:tblGrid>
      <w:tr w:rsidR="00251978" w:rsidTr="00C910CA">
        <w:tc>
          <w:tcPr>
            <w:tcW w:w="504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Model &amp; Residual Plot Description</w:t>
            </w:r>
          </w:p>
        </w:tc>
        <w:tc>
          <w:tcPr>
            <w:tcW w:w="549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Residual Plots</w:t>
            </w: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Linear</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Quadratic</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Exponential</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Logarithmic</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bl>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r>
        <w:rPr>
          <w:rFonts w:asciiTheme="minorHAnsi" w:hAnsiTheme="minorHAnsi"/>
        </w:rPr>
        <w:lastRenderedPageBreak/>
        <w:t xml:space="preserve">Then find the histograms of the residuals: (Describe each histogram and identify which model is the best based on the histograms.)  </w:t>
      </w:r>
    </w:p>
    <w:tbl>
      <w:tblPr>
        <w:tblStyle w:val="TableGrid"/>
        <w:tblW w:w="10530" w:type="dxa"/>
        <w:tblInd w:w="175" w:type="dxa"/>
        <w:tblLook w:val="04A0" w:firstRow="1" w:lastRow="0" w:firstColumn="1" w:lastColumn="0" w:noHBand="0" w:noVBand="1"/>
      </w:tblPr>
      <w:tblGrid>
        <w:gridCol w:w="5040"/>
        <w:gridCol w:w="5490"/>
      </w:tblGrid>
      <w:tr w:rsidR="00251978" w:rsidTr="00C910CA">
        <w:tc>
          <w:tcPr>
            <w:tcW w:w="504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Model &amp; Histogram Description</w:t>
            </w:r>
          </w:p>
        </w:tc>
        <w:tc>
          <w:tcPr>
            <w:tcW w:w="5490"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Graph of the histogram of the residuals</w:t>
            </w: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Linear</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Quadratic</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Exponential</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r w:rsidR="00251978" w:rsidTr="00C910CA">
        <w:tc>
          <w:tcPr>
            <w:tcW w:w="504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r>
              <w:rPr>
                <w:rFonts w:asciiTheme="minorHAnsi" w:hAnsiTheme="minorHAnsi"/>
              </w:rPr>
              <w:t>Logarithmic</w:t>
            </w: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c>
          <w:tcPr>
            <w:tcW w:w="5490"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r>
    </w:tbl>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bookmarkStart w:id="0" w:name="_GoBack"/>
      <w:bookmarkEnd w:id="0"/>
    </w:p>
    <w:p w:rsidR="00251978" w:rsidRDefault="00251978" w:rsidP="00251978">
      <w:pPr>
        <w:pStyle w:val="Default"/>
        <w:rPr>
          <w:rFonts w:asciiTheme="minorHAnsi" w:hAnsiTheme="minorHAnsi"/>
        </w:rPr>
      </w:pPr>
      <w:r>
        <w:rPr>
          <w:rFonts w:asciiTheme="minorHAnsi" w:hAnsiTheme="minorHAnsi"/>
        </w:rPr>
        <w:lastRenderedPageBreak/>
        <w:t>Fill in the following table</w:t>
      </w:r>
    </w:p>
    <w:tbl>
      <w:tblPr>
        <w:tblStyle w:val="TableGrid"/>
        <w:tblW w:w="10350" w:type="dxa"/>
        <w:tblInd w:w="175" w:type="dxa"/>
        <w:tblLook w:val="04A0" w:firstRow="1" w:lastRow="0" w:firstColumn="1" w:lastColumn="0" w:noHBand="0" w:noVBand="1"/>
      </w:tblPr>
      <w:tblGrid>
        <w:gridCol w:w="3452"/>
        <w:gridCol w:w="2873"/>
        <w:gridCol w:w="4025"/>
      </w:tblGrid>
      <w:tr w:rsidR="00251978" w:rsidTr="00C910CA">
        <w:tc>
          <w:tcPr>
            <w:tcW w:w="3452"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Model</w:t>
            </w:r>
          </w:p>
        </w:tc>
        <w:tc>
          <w:tcPr>
            <w:tcW w:w="2873"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R-Squared</w:t>
            </w:r>
          </w:p>
        </w:tc>
        <w:tc>
          <w:tcPr>
            <w:tcW w:w="4025"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b/>
                <w:sz w:val="28"/>
              </w:rPr>
            </w:pPr>
            <w:r>
              <w:rPr>
                <w:rFonts w:asciiTheme="minorHAnsi" w:hAnsiTheme="minorHAnsi"/>
                <w:b/>
                <w:sz w:val="28"/>
              </w:rPr>
              <w:t>Se (Including units.)</w:t>
            </w:r>
          </w:p>
        </w:tc>
      </w:tr>
      <w:tr w:rsidR="00251978" w:rsidTr="00C910CA">
        <w:tc>
          <w:tcPr>
            <w:tcW w:w="3452"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Linear</w:t>
            </w:r>
          </w:p>
        </w:tc>
        <w:tc>
          <w:tcPr>
            <w:tcW w:w="2873"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4025"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r w:rsidR="00251978" w:rsidTr="00C910CA">
        <w:tc>
          <w:tcPr>
            <w:tcW w:w="3452"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Quadratic</w:t>
            </w:r>
          </w:p>
        </w:tc>
        <w:tc>
          <w:tcPr>
            <w:tcW w:w="2873"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4025"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r w:rsidR="00251978" w:rsidTr="00C910CA">
        <w:tc>
          <w:tcPr>
            <w:tcW w:w="3452"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Exponential</w:t>
            </w:r>
          </w:p>
        </w:tc>
        <w:tc>
          <w:tcPr>
            <w:tcW w:w="2873"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4025"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r w:rsidR="00251978" w:rsidTr="00C910CA">
        <w:tc>
          <w:tcPr>
            <w:tcW w:w="3452" w:type="dxa"/>
            <w:tcBorders>
              <w:top w:val="single" w:sz="4" w:space="0" w:color="auto"/>
              <w:left w:val="single" w:sz="4" w:space="0" w:color="auto"/>
              <w:bottom w:val="single" w:sz="4" w:space="0" w:color="auto"/>
              <w:right w:val="single" w:sz="4" w:space="0" w:color="auto"/>
            </w:tcBorders>
            <w:hideMark/>
          </w:tcPr>
          <w:p w:rsidR="00251978" w:rsidRDefault="00251978" w:rsidP="00C910CA">
            <w:pPr>
              <w:pStyle w:val="Default"/>
              <w:rPr>
                <w:rFonts w:asciiTheme="minorHAnsi" w:hAnsiTheme="minorHAnsi"/>
              </w:rPr>
            </w:pPr>
            <w:r>
              <w:rPr>
                <w:rFonts w:asciiTheme="minorHAnsi" w:hAnsiTheme="minorHAnsi"/>
              </w:rPr>
              <w:t>Logarithmic</w:t>
            </w:r>
          </w:p>
        </w:tc>
        <w:tc>
          <w:tcPr>
            <w:tcW w:w="2873"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tc>
        <w:tc>
          <w:tcPr>
            <w:tcW w:w="4025" w:type="dxa"/>
            <w:tcBorders>
              <w:top w:val="single" w:sz="4" w:space="0" w:color="auto"/>
              <w:left w:val="single" w:sz="4" w:space="0" w:color="auto"/>
              <w:bottom w:val="single" w:sz="4" w:space="0" w:color="auto"/>
              <w:right w:val="single" w:sz="4" w:space="0" w:color="auto"/>
            </w:tcBorders>
          </w:tcPr>
          <w:p w:rsidR="00251978" w:rsidRDefault="00251978" w:rsidP="00C910CA">
            <w:pPr>
              <w:pStyle w:val="Default"/>
              <w:rPr>
                <w:rFonts w:asciiTheme="minorHAnsi" w:hAnsiTheme="minorHAnsi"/>
              </w:rPr>
            </w:pPr>
          </w:p>
          <w:p w:rsidR="00251978" w:rsidRDefault="00251978" w:rsidP="00C910CA">
            <w:pPr>
              <w:pStyle w:val="Default"/>
              <w:rPr>
                <w:rFonts w:asciiTheme="minorHAnsi" w:hAnsiTheme="minorHAnsi"/>
              </w:rPr>
            </w:pPr>
          </w:p>
        </w:tc>
      </w:tr>
    </w:tbl>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numPr>
          <w:ilvl w:val="0"/>
          <w:numId w:val="1"/>
        </w:numPr>
        <w:rPr>
          <w:rFonts w:asciiTheme="minorHAnsi" w:hAnsiTheme="minorHAnsi"/>
        </w:rPr>
      </w:pPr>
      <w:r>
        <w:rPr>
          <w:rFonts w:asciiTheme="minorHAnsi" w:hAnsiTheme="minorHAnsi"/>
        </w:rPr>
        <w:t>Which do you think is the best model?  Explain why using the information obtained above.</w:t>
      </w: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pStyle w:val="Default"/>
        <w:rPr>
          <w:rFonts w:asciiTheme="minorHAnsi" w:hAnsiTheme="minorHAnsi"/>
        </w:rPr>
      </w:pPr>
    </w:p>
    <w:p w:rsidR="00251978" w:rsidRDefault="00251978" w:rsidP="00251978">
      <w:pPr>
        <w:rPr>
          <w:color w:val="FF0000"/>
        </w:rPr>
      </w:pPr>
    </w:p>
    <w:p w:rsidR="00251978" w:rsidRDefault="00251978" w:rsidP="00251978">
      <w:pPr>
        <w:rPr>
          <w:color w:val="FF0000"/>
        </w:rPr>
      </w:pPr>
    </w:p>
    <w:p w:rsidR="00E0307A" w:rsidRDefault="00E0307A"/>
    <w:sectPr w:rsidR="00E0307A" w:rsidSect="00AB77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9118C"/>
    <w:multiLevelType w:val="hybridMultilevel"/>
    <w:tmpl w:val="D692512A"/>
    <w:lvl w:ilvl="0" w:tplc="1996CE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73"/>
    <w:rsid w:val="00041FB0"/>
    <w:rsid w:val="00251978"/>
    <w:rsid w:val="00691A83"/>
    <w:rsid w:val="00AB7773"/>
    <w:rsid w:val="00E0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F5196-5A64-4178-AA28-D23123EB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97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1978"/>
    <w:pPr>
      <w:ind w:left="720"/>
      <w:contextualSpacing/>
    </w:pPr>
  </w:style>
  <w:style w:type="character" w:customStyle="1" w:styleId="ListParagraphChar">
    <w:name w:val="List Paragraph Char"/>
    <w:basedOn w:val="DefaultParagraphFont"/>
    <w:link w:val="ListParagraph"/>
    <w:uiPriority w:val="34"/>
    <w:locked/>
    <w:rsid w:val="00251978"/>
    <w:rPr>
      <w:rFonts w:eastAsiaTheme="minorHAnsi"/>
    </w:rPr>
  </w:style>
  <w:style w:type="table" w:styleId="TableGrid">
    <w:name w:val="Table Grid"/>
    <w:basedOn w:val="TableNormal"/>
    <w:uiPriority w:val="39"/>
    <w:rsid w:val="00251978"/>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1978"/>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296</Words>
  <Characters>1437</Characters>
  <Application>Microsoft Office Word</Application>
  <DocSecurity>0</DocSecurity>
  <Lines>287</Lines>
  <Paragraphs>108</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Dustin</dc:creator>
  <cp:keywords/>
  <dc:description/>
  <cp:lastModifiedBy>Silva, Dustin</cp:lastModifiedBy>
  <cp:revision>2</cp:revision>
  <dcterms:created xsi:type="dcterms:W3CDTF">2017-08-20T23:09:00Z</dcterms:created>
  <dcterms:modified xsi:type="dcterms:W3CDTF">2017-08-21T23:03:00Z</dcterms:modified>
</cp:coreProperties>
</file>