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1C1" w:rsidRDefault="006121C1" w:rsidP="00173808">
      <w:pPr>
        <w:pStyle w:val="Default"/>
        <w:jc w:val="both"/>
      </w:pPr>
    </w:p>
    <w:p w:rsidR="006121C1" w:rsidRDefault="006121C1" w:rsidP="00173808">
      <w:pPr>
        <w:pStyle w:val="Default"/>
        <w:jc w:val="center"/>
        <w:rPr>
          <w:sz w:val="22"/>
          <w:szCs w:val="22"/>
        </w:rPr>
      </w:pPr>
      <w:r>
        <w:rPr>
          <w:b/>
          <w:bCs/>
          <w:sz w:val="22"/>
          <w:szCs w:val="22"/>
        </w:rPr>
        <w:t>CS 381V Visual Recognition</w:t>
      </w:r>
    </w:p>
    <w:p w:rsidR="006121C1" w:rsidRDefault="006121C1" w:rsidP="00173808">
      <w:pPr>
        <w:pStyle w:val="Default"/>
        <w:jc w:val="center"/>
        <w:rPr>
          <w:sz w:val="22"/>
          <w:szCs w:val="22"/>
        </w:rPr>
      </w:pPr>
      <w:r>
        <w:rPr>
          <w:b/>
          <w:bCs/>
          <w:sz w:val="22"/>
          <w:szCs w:val="22"/>
        </w:rPr>
        <w:t>Coding Assignment 2</w:t>
      </w:r>
    </w:p>
    <w:p w:rsidR="006121C1" w:rsidRDefault="006121C1" w:rsidP="00173808">
      <w:pPr>
        <w:pStyle w:val="Default"/>
        <w:jc w:val="center"/>
        <w:rPr>
          <w:sz w:val="22"/>
          <w:szCs w:val="22"/>
        </w:rPr>
      </w:pPr>
      <w:proofErr w:type="spellStart"/>
      <w:r>
        <w:rPr>
          <w:b/>
          <w:bCs/>
          <w:sz w:val="22"/>
          <w:szCs w:val="22"/>
        </w:rPr>
        <w:t>Ambika</w:t>
      </w:r>
      <w:proofErr w:type="spellEnd"/>
      <w:r>
        <w:rPr>
          <w:b/>
          <w:bCs/>
          <w:sz w:val="22"/>
          <w:szCs w:val="22"/>
        </w:rPr>
        <w:t xml:space="preserve"> </w:t>
      </w:r>
      <w:proofErr w:type="spellStart"/>
      <w:r>
        <w:rPr>
          <w:b/>
          <w:bCs/>
          <w:sz w:val="22"/>
          <w:szCs w:val="22"/>
        </w:rPr>
        <w:t>Verma</w:t>
      </w:r>
      <w:proofErr w:type="spellEnd"/>
    </w:p>
    <w:p w:rsidR="005A50F1" w:rsidRDefault="006121C1" w:rsidP="00173808">
      <w:pPr>
        <w:jc w:val="center"/>
        <w:rPr>
          <w:b/>
          <w:bCs/>
        </w:rPr>
      </w:pPr>
      <w:r>
        <w:rPr>
          <w:b/>
          <w:bCs/>
        </w:rPr>
        <w:t>(av28944)</w:t>
      </w:r>
    </w:p>
    <w:p w:rsidR="006121C1" w:rsidRPr="00CC4E44" w:rsidRDefault="00555D53" w:rsidP="00173808">
      <w:pPr>
        <w:jc w:val="both"/>
        <w:rPr>
          <w:b/>
        </w:rPr>
      </w:pPr>
      <w:r w:rsidRPr="00CC4E44">
        <w:rPr>
          <w:b/>
        </w:rPr>
        <w:t>Challenge A:</w:t>
      </w:r>
    </w:p>
    <w:p w:rsidR="00555D53" w:rsidRDefault="00501441" w:rsidP="00173808">
      <w:pPr>
        <w:jc w:val="both"/>
      </w:pPr>
      <w:r>
        <w:t>For this challenge the provided training set of 100 images for each of the 25 scene categories from the SUN dataset were used. The following HOG + SVM method was applied –</w:t>
      </w:r>
    </w:p>
    <w:p w:rsidR="00501441" w:rsidRDefault="00501441" w:rsidP="00173808">
      <w:pPr>
        <w:jc w:val="both"/>
      </w:pPr>
      <w:r>
        <w:t>Algorithm steps:</w:t>
      </w:r>
    </w:p>
    <w:p w:rsidR="00501441" w:rsidRDefault="00FB7A5B" w:rsidP="00173808">
      <w:pPr>
        <w:pStyle w:val="ListParagraph"/>
        <w:numPr>
          <w:ilvl w:val="0"/>
          <w:numId w:val="1"/>
        </w:numPr>
        <w:jc w:val="both"/>
      </w:pPr>
      <w:proofErr w:type="spellStart"/>
      <w:r>
        <w:t>Filenames.mat</w:t>
      </w:r>
      <w:proofErr w:type="spellEnd"/>
      <w:r>
        <w:t xml:space="preserve"> is loaded into </w:t>
      </w:r>
      <w:proofErr w:type="spellStart"/>
      <w:r>
        <w:t>Matlab</w:t>
      </w:r>
      <w:proofErr w:type="spellEnd"/>
      <w:r>
        <w:t xml:space="preserve"> which contains </w:t>
      </w:r>
      <w:proofErr w:type="spellStart"/>
      <w:r>
        <w:t>filepaths</w:t>
      </w:r>
      <w:proofErr w:type="spellEnd"/>
      <w:r>
        <w:t xml:space="preserve"> to the train and test image sets.</w:t>
      </w:r>
    </w:p>
    <w:p w:rsidR="00FB7A5B" w:rsidRDefault="00FB7A5B" w:rsidP="00173808">
      <w:pPr>
        <w:pStyle w:val="ListParagraph"/>
        <w:numPr>
          <w:ilvl w:val="0"/>
          <w:numId w:val="1"/>
        </w:numPr>
        <w:jc w:val="both"/>
      </w:pPr>
      <w:r>
        <w:t>Each training image is read in, converted to grayscale and resized to 200</w:t>
      </w:r>
      <w:r w:rsidR="00050597">
        <w:t>x200 pixels</w:t>
      </w:r>
    </w:p>
    <w:p w:rsidR="00541EF1" w:rsidRDefault="00541EF1" w:rsidP="00173808">
      <w:pPr>
        <w:pStyle w:val="ListParagraph"/>
        <w:numPr>
          <w:ilvl w:val="0"/>
          <w:numId w:val="1"/>
        </w:numPr>
        <w:jc w:val="both"/>
      </w:pPr>
      <w:r>
        <w:t>HOG features are computed for each training image using a cell size of 32x32</w:t>
      </w:r>
    </w:p>
    <w:p w:rsidR="009C11A5" w:rsidRDefault="009C11A5" w:rsidP="00173808">
      <w:pPr>
        <w:pStyle w:val="ListParagraph"/>
        <w:numPr>
          <w:ilvl w:val="0"/>
          <w:numId w:val="1"/>
        </w:numPr>
        <w:jc w:val="both"/>
      </w:pPr>
      <w:r>
        <w:t>Class labels are mapped to numeric values ranging from 1 to 25</w:t>
      </w:r>
    </w:p>
    <w:p w:rsidR="00541EF1" w:rsidRDefault="003964C1" w:rsidP="00173808">
      <w:pPr>
        <w:pStyle w:val="ListParagraph"/>
        <w:numPr>
          <w:ilvl w:val="0"/>
          <w:numId w:val="1"/>
        </w:numPr>
        <w:jc w:val="both"/>
      </w:pPr>
      <w:r>
        <w:t>One vs One SVM classifiers are trained based on the HOG features and ground truth class labels for the provided training set</w:t>
      </w:r>
    </w:p>
    <w:p w:rsidR="003964C1" w:rsidRDefault="003964C1" w:rsidP="00173808">
      <w:pPr>
        <w:pStyle w:val="ListParagraph"/>
        <w:numPr>
          <w:ilvl w:val="0"/>
          <w:numId w:val="1"/>
        </w:numPr>
        <w:jc w:val="both"/>
      </w:pPr>
      <w:r>
        <w:t>While testing, each test image is converted to grayscale, resized to 200x200 followed by computation of HOG features which are classified by the trained SVM classifier</w:t>
      </w:r>
    </w:p>
    <w:p w:rsidR="003964C1" w:rsidRDefault="003964C1" w:rsidP="00173808">
      <w:pPr>
        <w:pStyle w:val="ListParagraph"/>
        <w:numPr>
          <w:ilvl w:val="0"/>
          <w:numId w:val="1"/>
        </w:numPr>
        <w:jc w:val="both"/>
      </w:pPr>
      <w:r>
        <w:t>Average accuracy and confusion matrix are obtained</w:t>
      </w:r>
    </w:p>
    <w:p w:rsidR="003964C1" w:rsidRDefault="00724F4C" w:rsidP="00173808">
      <w:pPr>
        <w:jc w:val="both"/>
      </w:pPr>
      <w:r>
        <w:t>The best results obtained are shown below –</w:t>
      </w:r>
    </w:p>
    <w:p w:rsidR="00724F4C" w:rsidRDefault="00D76460" w:rsidP="00173808">
      <w:pPr>
        <w:jc w:val="both"/>
      </w:pPr>
      <w:r w:rsidRPr="00CC4E44">
        <w:rPr>
          <w:b/>
        </w:rPr>
        <w:t>Average accuracy</w:t>
      </w:r>
      <w:r>
        <w:t xml:space="preserve"> = 40.80%</w:t>
      </w:r>
      <w:r w:rsidR="00824111">
        <w:t xml:space="preserve"> (similar to that reported in SUN dataset paper).</w:t>
      </w:r>
    </w:p>
    <w:p w:rsidR="00D76460" w:rsidRDefault="00D76460" w:rsidP="00173808">
      <w:pPr>
        <w:spacing w:after="0"/>
        <w:jc w:val="both"/>
      </w:pPr>
      <w:r>
        <w:t>Confusion matrix –</w:t>
      </w:r>
    </w:p>
    <w:p w:rsidR="004818A4" w:rsidRDefault="004818A4" w:rsidP="00173808">
      <w:pPr>
        <w:jc w:val="center"/>
      </w:pPr>
      <w:r>
        <w:rPr>
          <w:noProof/>
        </w:rPr>
        <w:drawing>
          <wp:inline distT="0" distB="0" distL="0" distR="0" wp14:anchorId="0DDD7449" wp14:editId="03C2C022">
            <wp:extent cx="3460765" cy="2895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65945" cy="2899934"/>
                    </a:xfrm>
                    <a:prstGeom prst="rect">
                      <a:avLst/>
                    </a:prstGeom>
                  </pic:spPr>
                </pic:pic>
              </a:graphicData>
            </a:graphic>
          </wp:inline>
        </w:drawing>
      </w:r>
    </w:p>
    <w:p w:rsidR="00774DBD" w:rsidRDefault="00774DBD" w:rsidP="00173808">
      <w:pPr>
        <w:jc w:val="center"/>
      </w:pPr>
      <w:r>
        <w:t>Fig.1 Confusion matrix for HOG + SVM (</w:t>
      </w:r>
      <w:proofErr w:type="spellStart"/>
      <w:r>
        <w:t>OnevsOne</w:t>
      </w:r>
      <w:proofErr w:type="spellEnd"/>
      <w:r>
        <w:t>) (32x32 cell) (</w:t>
      </w:r>
      <w:proofErr w:type="spellStart"/>
      <w:r>
        <w:t>Avg</w:t>
      </w:r>
      <w:proofErr w:type="spellEnd"/>
      <w:r>
        <w:t xml:space="preserve"> accuracy 40.8%)</w:t>
      </w:r>
    </w:p>
    <w:p w:rsidR="00D76460" w:rsidRDefault="003726D1" w:rsidP="00173808">
      <w:pPr>
        <w:jc w:val="both"/>
      </w:pPr>
      <w:r>
        <w:t>Some of the best performing as well as worst performing classes are mentioned below –</w:t>
      </w:r>
    </w:p>
    <w:p w:rsidR="00AE03E7" w:rsidRDefault="00AE03E7" w:rsidP="00173808">
      <w:pPr>
        <w:jc w:val="both"/>
      </w:pPr>
      <w:r>
        <w:t xml:space="preserve">For the case of </w:t>
      </w:r>
      <w:r w:rsidR="00D469F4">
        <w:t xml:space="preserve">best performing </w:t>
      </w:r>
      <w:r>
        <w:t>HOG+SVM (</w:t>
      </w:r>
      <w:proofErr w:type="spellStart"/>
      <w:r>
        <w:t>OnevsOne</w:t>
      </w:r>
      <w:proofErr w:type="spellEnd"/>
      <w:r>
        <w:t>) (32x32 cells) -</w:t>
      </w:r>
    </w:p>
    <w:tbl>
      <w:tblPr>
        <w:tblStyle w:val="TableGrid"/>
        <w:tblW w:w="0" w:type="auto"/>
        <w:tblLook w:val="04A0" w:firstRow="1" w:lastRow="0" w:firstColumn="1" w:lastColumn="0" w:noHBand="0" w:noVBand="1"/>
      </w:tblPr>
      <w:tblGrid>
        <w:gridCol w:w="2394"/>
        <w:gridCol w:w="2394"/>
        <w:gridCol w:w="2394"/>
        <w:gridCol w:w="2394"/>
      </w:tblGrid>
      <w:tr w:rsidR="00AE03E7" w:rsidTr="00AE03E7">
        <w:tc>
          <w:tcPr>
            <w:tcW w:w="2394" w:type="dxa"/>
          </w:tcPr>
          <w:p w:rsidR="00AE03E7" w:rsidRDefault="00AE03E7" w:rsidP="00173808">
            <w:pPr>
              <w:jc w:val="center"/>
            </w:pPr>
            <w:r>
              <w:lastRenderedPageBreak/>
              <w:t>Best performing classes (decreasing order of accuracy)</w:t>
            </w:r>
          </w:p>
        </w:tc>
        <w:tc>
          <w:tcPr>
            <w:tcW w:w="2394" w:type="dxa"/>
          </w:tcPr>
          <w:p w:rsidR="00AE03E7" w:rsidRDefault="00AE03E7" w:rsidP="00173808">
            <w:pPr>
              <w:jc w:val="center"/>
            </w:pPr>
            <w:r>
              <w:t>Accuracy</w:t>
            </w:r>
          </w:p>
        </w:tc>
        <w:tc>
          <w:tcPr>
            <w:tcW w:w="2394" w:type="dxa"/>
          </w:tcPr>
          <w:p w:rsidR="00AE03E7" w:rsidRDefault="00AE03E7" w:rsidP="00173808">
            <w:pPr>
              <w:jc w:val="center"/>
            </w:pPr>
            <w:r>
              <w:t>Worst performing classes ( decreasing order of accuracy)</w:t>
            </w:r>
          </w:p>
        </w:tc>
        <w:tc>
          <w:tcPr>
            <w:tcW w:w="2394" w:type="dxa"/>
          </w:tcPr>
          <w:p w:rsidR="00AE03E7" w:rsidRDefault="00AE03E7" w:rsidP="00173808">
            <w:pPr>
              <w:jc w:val="center"/>
            </w:pPr>
            <w:r>
              <w:t>Accuracy</w:t>
            </w:r>
          </w:p>
        </w:tc>
      </w:tr>
      <w:tr w:rsidR="00AE03E7" w:rsidTr="00AE03E7">
        <w:tc>
          <w:tcPr>
            <w:tcW w:w="2394" w:type="dxa"/>
          </w:tcPr>
          <w:p w:rsidR="00AE03E7" w:rsidRDefault="00B93195" w:rsidP="00173808">
            <w:pPr>
              <w:jc w:val="center"/>
            </w:pPr>
            <w:r w:rsidRPr="00B93195">
              <w:t>street (#4)</w:t>
            </w:r>
          </w:p>
        </w:tc>
        <w:tc>
          <w:tcPr>
            <w:tcW w:w="2394" w:type="dxa"/>
          </w:tcPr>
          <w:p w:rsidR="00AE03E7" w:rsidRDefault="00B93195" w:rsidP="00173808">
            <w:pPr>
              <w:jc w:val="center"/>
            </w:pPr>
            <w:r w:rsidRPr="00B93195">
              <w:t>72%</w:t>
            </w:r>
          </w:p>
        </w:tc>
        <w:tc>
          <w:tcPr>
            <w:tcW w:w="2394" w:type="dxa"/>
          </w:tcPr>
          <w:p w:rsidR="00AE03E7" w:rsidRDefault="00B93195" w:rsidP="00173808">
            <w:pPr>
              <w:jc w:val="center"/>
            </w:pPr>
            <w:r w:rsidRPr="00B93195">
              <w:t>dorm room (#6)</w:t>
            </w:r>
          </w:p>
        </w:tc>
        <w:tc>
          <w:tcPr>
            <w:tcW w:w="2394" w:type="dxa"/>
          </w:tcPr>
          <w:p w:rsidR="00AE03E7" w:rsidRDefault="00B93195" w:rsidP="00173808">
            <w:pPr>
              <w:jc w:val="center"/>
            </w:pPr>
            <w:r w:rsidRPr="00B93195">
              <w:t>28%</w:t>
            </w:r>
          </w:p>
        </w:tc>
      </w:tr>
      <w:tr w:rsidR="00AE03E7" w:rsidTr="00AE03E7">
        <w:tc>
          <w:tcPr>
            <w:tcW w:w="2394" w:type="dxa"/>
          </w:tcPr>
          <w:p w:rsidR="00AE03E7" w:rsidRDefault="00B93195" w:rsidP="00173808">
            <w:pPr>
              <w:jc w:val="center"/>
            </w:pPr>
            <w:r w:rsidRPr="00B93195">
              <w:t>sand (#18)</w:t>
            </w:r>
          </w:p>
        </w:tc>
        <w:tc>
          <w:tcPr>
            <w:tcW w:w="2394" w:type="dxa"/>
          </w:tcPr>
          <w:p w:rsidR="00AE03E7" w:rsidRDefault="00B93195" w:rsidP="00173808">
            <w:pPr>
              <w:jc w:val="center"/>
            </w:pPr>
            <w:r w:rsidRPr="00B93195">
              <w:t>60%</w:t>
            </w:r>
          </w:p>
        </w:tc>
        <w:tc>
          <w:tcPr>
            <w:tcW w:w="2394" w:type="dxa"/>
          </w:tcPr>
          <w:p w:rsidR="00AE03E7" w:rsidRDefault="00B93195" w:rsidP="00173808">
            <w:pPr>
              <w:jc w:val="center"/>
            </w:pPr>
            <w:r w:rsidRPr="00B93195">
              <w:t>train railway (#11)</w:t>
            </w:r>
          </w:p>
        </w:tc>
        <w:tc>
          <w:tcPr>
            <w:tcW w:w="2394" w:type="dxa"/>
          </w:tcPr>
          <w:p w:rsidR="00AE03E7" w:rsidRDefault="00B93195" w:rsidP="00173808">
            <w:pPr>
              <w:jc w:val="center"/>
            </w:pPr>
            <w:r w:rsidRPr="00B93195">
              <w:t>28%</w:t>
            </w:r>
          </w:p>
        </w:tc>
      </w:tr>
      <w:tr w:rsidR="00AE03E7" w:rsidTr="00AE03E7">
        <w:tc>
          <w:tcPr>
            <w:tcW w:w="2394" w:type="dxa"/>
          </w:tcPr>
          <w:p w:rsidR="00AE03E7" w:rsidRDefault="00B93195" w:rsidP="00173808">
            <w:pPr>
              <w:jc w:val="center"/>
            </w:pPr>
            <w:r w:rsidRPr="00B93195">
              <w:t>mansion (#20)</w:t>
            </w:r>
          </w:p>
        </w:tc>
        <w:tc>
          <w:tcPr>
            <w:tcW w:w="2394" w:type="dxa"/>
          </w:tcPr>
          <w:p w:rsidR="00AE03E7" w:rsidRDefault="00B93195" w:rsidP="00173808">
            <w:pPr>
              <w:jc w:val="center"/>
            </w:pPr>
            <w:r w:rsidRPr="00B93195">
              <w:t>60%</w:t>
            </w:r>
          </w:p>
        </w:tc>
        <w:tc>
          <w:tcPr>
            <w:tcW w:w="2394" w:type="dxa"/>
          </w:tcPr>
          <w:p w:rsidR="00AE03E7" w:rsidRDefault="00B93195" w:rsidP="00173808">
            <w:pPr>
              <w:jc w:val="center"/>
            </w:pPr>
            <w:r w:rsidRPr="00B93195">
              <w:t>observatory (#24)</w:t>
            </w:r>
          </w:p>
        </w:tc>
        <w:tc>
          <w:tcPr>
            <w:tcW w:w="2394" w:type="dxa"/>
          </w:tcPr>
          <w:p w:rsidR="00AE03E7" w:rsidRDefault="00B93195" w:rsidP="00173808">
            <w:pPr>
              <w:jc w:val="center"/>
            </w:pPr>
            <w:r w:rsidRPr="00B93195">
              <w:t>28%</w:t>
            </w:r>
          </w:p>
        </w:tc>
      </w:tr>
      <w:tr w:rsidR="00AE03E7" w:rsidTr="00AE03E7">
        <w:tc>
          <w:tcPr>
            <w:tcW w:w="2394" w:type="dxa"/>
          </w:tcPr>
          <w:p w:rsidR="00AE03E7" w:rsidRDefault="00B93195" w:rsidP="00173808">
            <w:pPr>
              <w:jc w:val="center"/>
            </w:pPr>
            <w:r w:rsidRPr="00B93195">
              <w:t>orchard (#16)</w:t>
            </w:r>
          </w:p>
        </w:tc>
        <w:tc>
          <w:tcPr>
            <w:tcW w:w="2394" w:type="dxa"/>
          </w:tcPr>
          <w:p w:rsidR="00AE03E7" w:rsidRDefault="00B93195" w:rsidP="00173808">
            <w:pPr>
              <w:jc w:val="center"/>
            </w:pPr>
            <w:r w:rsidRPr="00B93195">
              <w:t>56%</w:t>
            </w:r>
          </w:p>
        </w:tc>
        <w:tc>
          <w:tcPr>
            <w:tcW w:w="2394" w:type="dxa"/>
          </w:tcPr>
          <w:p w:rsidR="00AE03E7" w:rsidRDefault="00B93195" w:rsidP="00173808">
            <w:pPr>
              <w:jc w:val="center"/>
            </w:pPr>
            <w:r w:rsidRPr="00B93195">
              <w:t>chicken coop (#22)</w:t>
            </w:r>
          </w:p>
        </w:tc>
        <w:tc>
          <w:tcPr>
            <w:tcW w:w="2394" w:type="dxa"/>
          </w:tcPr>
          <w:p w:rsidR="00AE03E7" w:rsidRDefault="00B93195" w:rsidP="00173808">
            <w:pPr>
              <w:jc w:val="center"/>
            </w:pPr>
            <w:r w:rsidRPr="00B93195">
              <w:t>24%</w:t>
            </w:r>
          </w:p>
        </w:tc>
      </w:tr>
      <w:tr w:rsidR="00AE03E7" w:rsidTr="00AE03E7">
        <w:tc>
          <w:tcPr>
            <w:tcW w:w="2394" w:type="dxa"/>
          </w:tcPr>
          <w:p w:rsidR="00AE03E7" w:rsidRDefault="00B93195" w:rsidP="00173808">
            <w:pPr>
              <w:jc w:val="center"/>
            </w:pPr>
            <w:r w:rsidRPr="00B93195">
              <w:t>bookstore (#9)</w:t>
            </w:r>
          </w:p>
        </w:tc>
        <w:tc>
          <w:tcPr>
            <w:tcW w:w="2394" w:type="dxa"/>
          </w:tcPr>
          <w:p w:rsidR="00AE03E7" w:rsidRDefault="00B93195" w:rsidP="00173808">
            <w:pPr>
              <w:jc w:val="center"/>
            </w:pPr>
            <w:r w:rsidRPr="00B93195">
              <w:t>56%</w:t>
            </w:r>
          </w:p>
        </w:tc>
        <w:tc>
          <w:tcPr>
            <w:tcW w:w="2394" w:type="dxa"/>
          </w:tcPr>
          <w:p w:rsidR="00AE03E7" w:rsidRDefault="00B93195" w:rsidP="00173808">
            <w:pPr>
              <w:jc w:val="center"/>
            </w:pPr>
            <w:r w:rsidRPr="00B93195">
              <w:t>shoe shop (#21)</w:t>
            </w:r>
          </w:p>
        </w:tc>
        <w:tc>
          <w:tcPr>
            <w:tcW w:w="2394" w:type="dxa"/>
          </w:tcPr>
          <w:p w:rsidR="00AE03E7" w:rsidRDefault="00B93195" w:rsidP="00173808">
            <w:pPr>
              <w:jc w:val="center"/>
            </w:pPr>
            <w:r w:rsidRPr="00B93195">
              <w:t>24%</w:t>
            </w:r>
          </w:p>
        </w:tc>
      </w:tr>
      <w:tr w:rsidR="00AE03E7" w:rsidTr="00AE03E7">
        <w:tc>
          <w:tcPr>
            <w:tcW w:w="2394" w:type="dxa"/>
          </w:tcPr>
          <w:p w:rsidR="00AE03E7" w:rsidRDefault="00AE03E7" w:rsidP="00173808">
            <w:pPr>
              <w:jc w:val="center"/>
            </w:pPr>
          </w:p>
        </w:tc>
        <w:tc>
          <w:tcPr>
            <w:tcW w:w="2394" w:type="dxa"/>
          </w:tcPr>
          <w:p w:rsidR="00AE03E7" w:rsidRDefault="00AE03E7" w:rsidP="00173808">
            <w:pPr>
              <w:jc w:val="center"/>
            </w:pPr>
          </w:p>
        </w:tc>
        <w:tc>
          <w:tcPr>
            <w:tcW w:w="2394" w:type="dxa"/>
          </w:tcPr>
          <w:p w:rsidR="00AE03E7" w:rsidRDefault="00B93195" w:rsidP="00173808">
            <w:pPr>
              <w:jc w:val="center"/>
            </w:pPr>
            <w:r w:rsidRPr="00B93195">
              <w:t>operating room (#13)</w:t>
            </w:r>
          </w:p>
        </w:tc>
        <w:tc>
          <w:tcPr>
            <w:tcW w:w="2394" w:type="dxa"/>
          </w:tcPr>
          <w:p w:rsidR="00AE03E7" w:rsidRDefault="00B93195" w:rsidP="00173808">
            <w:pPr>
              <w:jc w:val="center"/>
            </w:pPr>
            <w:r w:rsidRPr="00B93195">
              <w:t>24%</w:t>
            </w:r>
          </w:p>
        </w:tc>
      </w:tr>
      <w:tr w:rsidR="00B93195" w:rsidTr="00AE03E7">
        <w:tc>
          <w:tcPr>
            <w:tcW w:w="2394" w:type="dxa"/>
          </w:tcPr>
          <w:p w:rsidR="00B93195" w:rsidRDefault="00B93195" w:rsidP="00173808">
            <w:pPr>
              <w:jc w:val="center"/>
            </w:pPr>
          </w:p>
        </w:tc>
        <w:tc>
          <w:tcPr>
            <w:tcW w:w="2394" w:type="dxa"/>
          </w:tcPr>
          <w:p w:rsidR="00B93195" w:rsidRDefault="00B93195" w:rsidP="00173808">
            <w:pPr>
              <w:jc w:val="center"/>
            </w:pPr>
          </w:p>
        </w:tc>
        <w:tc>
          <w:tcPr>
            <w:tcW w:w="2394" w:type="dxa"/>
          </w:tcPr>
          <w:p w:rsidR="00B93195" w:rsidRPr="00B93195" w:rsidRDefault="00B93195" w:rsidP="00173808">
            <w:pPr>
              <w:jc w:val="center"/>
            </w:pPr>
            <w:r w:rsidRPr="00B93195">
              <w:t>chalet (#7)</w:t>
            </w:r>
          </w:p>
        </w:tc>
        <w:tc>
          <w:tcPr>
            <w:tcW w:w="2394" w:type="dxa"/>
          </w:tcPr>
          <w:p w:rsidR="00B93195" w:rsidRDefault="00B93195" w:rsidP="00173808">
            <w:pPr>
              <w:jc w:val="center"/>
            </w:pPr>
            <w:r w:rsidRPr="00B93195">
              <w:t>20%</w:t>
            </w:r>
          </w:p>
        </w:tc>
      </w:tr>
    </w:tbl>
    <w:p w:rsidR="003726D1" w:rsidRDefault="001A08ED" w:rsidP="00173808">
      <w:pPr>
        <w:jc w:val="center"/>
      </w:pPr>
      <w:r>
        <w:t>Table 1</w:t>
      </w:r>
      <w:r w:rsidR="002F0565">
        <w:t xml:space="preserve"> HOG + SVM (</w:t>
      </w:r>
      <w:proofErr w:type="spellStart"/>
      <w:r w:rsidR="002F0565">
        <w:t>OnevsOne</w:t>
      </w:r>
      <w:proofErr w:type="spellEnd"/>
      <w:r w:rsidR="002F0565">
        <w:t>) (32</w:t>
      </w:r>
      <w:proofErr w:type="gramStart"/>
      <w:r w:rsidR="002F0565">
        <w:t>x32 cell</w:t>
      </w:r>
      <w:proofErr w:type="gramEnd"/>
      <w:r w:rsidR="002F0565">
        <w:t>) (</w:t>
      </w:r>
      <w:proofErr w:type="spellStart"/>
      <w:r w:rsidR="002F0565">
        <w:t>Avg</w:t>
      </w:r>
      <w:proofErr w:type="spellEnd"/>
      <w:r w:rsidR="002F0565">
        <w:t xml:space="preserve"> accuracy 40.8%)</w:t>
      </w:r>
    </w:p>
    <w:p w:rsidR="005B5053" w:rsidRDefault="005B5053" w:rsidP="00173808">
      <w:pPr>
        <w:jc w:val="both"/>
      </w:pPr>
      <w:r>
        <w:t>The following variati</w:t>
      </w:r>
      <w:r w:rsidR="00EF06FB">
        <w:t>on of the HOG +SVM are studied below –</w:t>
      </w:r>
    </w:p>
    <w:p w:rsidR="00EF06FB" w:rsidRPr="00BA618C" w:rsidRDefault="005451E1" w:rsidP="00173808">
      <w:pPr>
        <w:jc w:val="both"/>
        <w:rPr>
          <w:u w:val="single"/>
        </w:rPr>
      </w:pPr>
      <w:r w:rsidRPr="00BA618C">
        <w:rPr>
          <w:u w:val="single"/>
        </w:rPr>
        <w:t>SVM classifier (</w:t>
      </w:r>
      <w:proofErr w:type="spellStart"/>
      <w:r w:rsidRPr="00BA618C">
        <w:rPr>
          <w:u w:val="single"/>
        </w:rPr>
        <w:t>OnevsAll</w:t>
      </w:r>
      <w:proofErr w:type="spellEnd"/>
      <w:r w:rsidRPr="00BA618C">
        <w:rPr>
          <w:u w:val="single"/>
        </w:rPr>
        <w:t xml:space="preserve"> and </w:t>
      </w:r>
      <w:proofErr w:type="spellStart"/>
      <w:r w:rsidRPr="00BA618C">
        <w:rPr>
          <w:u w:val="single"/>
        </w:rPr>
        <w:t>OnevsOne</w:t>
      </w:r>
      <w:proofErr w:type="spellEnd"/>
      <w:r w:rsidRPr="00BA618C">
        <w:rPr>
          <w:u w:val="single"/>
        </w:rPr>
        <w:t>):</w:t>
      </w:r>
    </w:p>
    <w:p w:rsidR="00FD64BF" w:rsidRDefault="00FD64BF" w:rsidP="00173808">
      <w:pPr>
        <w:jc w:val="both"/>
      </w:pPr>
      <w:r>
        <w:t xml:space="preserve">For multiclass classification (in our case a 25 way classification) the problem can be simplified by using a number of binary classifiers. Two such approaches exist </w:t>
      </w:r>
      <w:proofErr w:type="spellStart"/>
      <w:r>
        <w:t>OnevsAll</w:t>
      </w:r>
      <w:proofErr w:type="spellEnd"/>
      <w:r>
        <w:t xml:space="preserve"> and </w:t>
      </w:r>
      <w:proofErr w:type="spellStart"/>
      <w:r>
        <w:t>OnevsOne</w:t>
      </w:r>
      <w:proofErr w:type="spellEnd"/>
      <w:r>
        <w:t xml:space="preserve">. Both the approaches have their advantages and disadvantages and the same are observed here. </w:t>
      </w:r>
    </w:p>
    <w:p w:rsidR="001A08ED" w:rsidRDefault="007F4293" w:rsidP="00173808">
      <w:pPr>
        <w:jc w:val="both"/>
      </w:pPr>
      <w:r>
        <w:t xml:space="preserve">The overall best performance is </w:t>
      </w:r>
      <w:r w:rsidR="00DC5C97">
        <w:t>obtained for the HOG+SVM (</w:t>
      </w:r>
      <w:proofErr w:type="spellStart"/>
      <w:r w:rsidR="00DC5C97">
        <w:t>OnevsOne</w:t>
      </w:r>
      <w:proofErr w:type="spellEnd"/>
      <w:r w:rsidR="00DC5C97">
        <w:t xml:space="preserve">) (32x32 cell) model and details are depicted in Fig 1 and Table 1. </w:t>
      </w:r>
    </w:p>
    <w:p w:rsidR="008004BE" w:rsidRDefault="008004BE" w:rsidP="00173808">
      <w:pPr>
        <w:jc w:val="both"/>
      </w:pPr>
      <w:r>
        <w:t xml:space="preserve">For </w:t>
      </w:r>
      <w:proofErr w:type="spellStart"/>
      <w:r>
        <w:t>OnevsOne</w:t>
      </w:r>
      <w:proofErr w:type="spellEnd"/>
      <w:r>
        <w:t xml:space="preserve"> SVM classifier, N*(N-1)/2 binary classifiers are trained for an N way classification. </w:t>
      </w:r>
      <w:r w:rsidR="00257D23">
        <w:t xml:space="preserve">Each binary classifier is trained to classify for one of the 2 classes it is trained for. The final class is predicted based on the maximum number of votes obtained from all these classifiers. </w:t>
      </w:r>
    </w:p>
    <w:p w:rsidR="006E66BB" w:rsidRDefault="004C6F9F" w:rsidP="00173808">
      <w:pPr>
        <w:spacing w:after="0"/>
        <w:jc w:val="both"/>
      </w:pPr>
      <w:r>
        <w:t xml:space="preserve">For </w:t>
      </w:r>
      <w:proofErr w:type="spellStart"/>
      <w:r>
        <w:t>OnevsAll</w:t>
      </w:r>
      <w:proofErr w:type="spellEnd"/>
      <w:r>
        <w:t xml:space="preserve"> SVM </w:t>
      </w:r>
      <w:proofErr w:type="spellStart"/>
      <w:r>
        <w:t>classifer</w:t>
      </w:r>
      <w:proofErr w:type="spellEnd"/>
      <w:r>
        <w:t xml:space="preserve">, N binary classifiers are trained for an N way classification. Each binary classifier is trained for one of the N classes to be predicted. </w:t>
      </w:r>
      <w:r w:rsidR="005114FC">
        <w:t xml:space="preserve">The results for </w:t>
      </w:r>
      <w:proofErr w:type="spellStart"/>
      <w:r w:rsidR="005114FC">
        <w:t>OnevsAll</w:t>
      </w:r>
      <w:proofErr w:type="spellEnd"/>
      <w:r w:rsidR="005114FC">
        <w:t xml:space="preserve"> are discussed below –</w:t>
      </w:r>
    </w:p>
    <w:p w:rsidR="005114FC" w:rsidRDefault="005114FC" w:rsidP="00173808">
      <w:pPr>
        <w:spacing w:after="0"/>
        <w:jc w:val="both"/>
      </w:pPr>
      <w:r>
        <w:t>Average Accuracy = 37.6%</w:t>
      </w:r>
    </w:p>
    <w:p w:rsidR="005114FC" w:rsidRDefault="005114FC" w:rsidP="00173808">
      <w:pPr>
        <w:spacing w:after="0"/>
        <w:jc w:val="both"/>
      </w:pPr>
      <w:r>
        <w:t>Confusion Matrix –</w:t>
      </w:r>
    </w:p>
    <w:p w:rsidR="005114FC" w:rsidRDefault="006E66BB" w:rsidP="00173808">
      <w:pPr>
        <w:jc w:val="center"/>
      </w:pPr>
      <w:r>
        <w:rPr>
          <w:noProof/>
        </w:rPr>
        <w:drawing>
          <wp:inline distT="0" distB="0" distL="0" distR="0" wp14:anchorId="615180E3" wp14:editId="0ECA6893">
            <wp:extent cx="3352800" cy="27951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52800" cy="2795133"/>
                    </a:xfrm>
                    <a:prstGeom prst="rect">
                      <a:avLst/>
                    </a:prstGeom>
                  </pic:spPr>
                </pic:pic>
              </a:graphicData>
            </a:graphic>
          </wp:inline>
        </w:drawing>
      </w:r>
    </w:p>
    <w:p w:rsidR="006E66BB" w:rsidRDefault="006E66BB" w:rsidP="00173808">
      <w:pPr>
        <w:jc w:val="center"/>
      </w:pPr>
      <w:r>
        <w:t>Fig2. Confusion matrix for HOG + SVM (</w:t>
      </w:r>
      <w:proofErr w:type="spellStart"/>
      <w:r>
        <w:t>OnevsAll</w:t>
      </w:r>
      <w:proofErr w:type="spellEnd"/>
      <w:r>
        <w:t>) (32x32 cell) (</w:t>
      </w:r>
      <w:proofErr w:type="spellStart"/>
      <w:r>
        <w:t>Avg</w:t>
      </w:r>
      <w:proofErr w:type="spellEnd"/>
      <w:r>
        <w:t xml:space="preserve"> accuracy 37.6%)</w:t>
      </w:r>
    </w:p>
    <w:tbl>
      <w:tblPr>
        <w:tblStyle w:val="TableGrid"/>
        <w:tblW w:w="0" w:type="auto"/>
        <w:tblLook w:val="04A0" w:firstRow="1" w:lastRow="0" w:firstColumn="1" w:lastColumn="0" w:noHBand="0" w:noVBand="1"/>
      </w:tblPr>
      <w:tblGrid>
        <w:gridCol w:w="2394"/>
        <w:gridCol w:w="2394"/>
        <w:gridCol w:w="2394"/>
        <w:gridCol w:w="2394"/>
      </w:tblGrid>
      <w:tr w:rsidR="002F0565" w:rsidTr="002F0565">
        <w:tc>
          <w:tcPr>
            <w:tcW w:w="2394" w:type="dxa"/>
          </w:tcPr>
          <w:p w:rsidR="002F0565" w:rsidRDefault="002F0565" w:rsidP="00173808">
            <w:pPr>
              <w:jc w:val="center"/>
            </w:pPr>
            <w:r>
              <w:lastRenderedPageBreak/>
              <w:t>Best performing classes (decreasing order of accuracy)</w:t>
            </w:r>
          </w:p>
        </w:tc>
        <w:tc>
          <w:tcPr>
            <w:tcW w:w="2394" w:type="dxa"/>
          </w:tcPr>
          <w:p w:rsidR="002F0565" w:rsidRDefault="002F0565" w:rsidP="00173808">
            <w:pPr>
              <w:jc w:val="center"/>
            </w:pPr>
            <w:r>
              <w:t>Accuracy</w:t>
            </w:r>
          </w:p>
        </w:tc>
        <w:tc>
          <w:tcPr>
            <w:tcW w:w="2394" w:type="dxa"/>
          </w:tcPr>
          <w:p w:rsidR="002F0565" w:rsidRDefault="002F0565" w:rsidP="00173808">
            <w:pPr>
              <w:jc w:val="center"/>
            </w:pPr>
            <w:r>
              <w:t>Worst performing classes ( decreasing order of accuracy)</w:t>
            </w:r>
          </w:p>
        </w:tc>
        <w:tc>
          <w:tcPr>
            <w:tcW w:w="2394" w:type="dxa"/>
          </w:tcPr>
          <w:p w:rsidR="002F0565" w:rsidRDefault="002F0565" w:rsidP="00173808">
            <w:pPr>
              <w:jc w:val="center"/>
            </w:pPr>
            <w:r>
              <w:t>Accuracy</w:t>
            </w:r>
          </w:p>
        </w:tc>
      </w:tr>
      <w:tr w:rsidR="002F0565" w:rsidTr="002F0565">
        <w:tc>
          <w:tcPr>
            <w:tcW w:w="2394" w:type="dxa"/>
          </w:tcPr>
          <w:p w:rsidR="002F0565" w:rsidRDefault="002F0565" w:rsidP="00173808">
            <w:pPr>
              <w:jc w:val="center"/>
            </w:pPr>
            <w:r w:rsidRPr="002F0565">
              <w:t>streets (#4)</w:t>
            </w:r>
          </w:p>
        </w:tc>
        <w:tc>
          <w:tcPr>
            <w:tcW w:w="2394" w:type="dxa"/>
          </w:tcPr>
          <w:p w:rsidR="002F0565" w:rsidRDefault="002F0565" w:rsidP="00173808">
            <w:pPr>
              <w:jc w:val="center"/>
            </w:pPr>
            <w:r w:rsidRPr="002F0565">
              <w:t>84%</w:t>
            </w:r>
          </w:p>
        </w:tc>
        <w:tc>
          <w:tcPr>
            <w:tcW w:w="2394" w:type="dxa"/>
          </w:tcPr>
          <w:p w:rsidR="002F0565" w:rsidRDefault="002F0565" w:rsidP="00173808">
            <w:pPr>
              <w:jc w:val="center"/>
            </w:pPr>
            <w:r w:rsidRPr="002F0565">
              <w:t>hospital room (#8)</w:t>
            </w:r>
          </w:p>
        </w:tc>
        <w:tc>
          <w:tcPr>
            <w:tcW w:w="2394" w:type="dxa"/>
          </w:tcPr>
          <w:p w:rsidR="002F0565" w:rsidRDefault="002F0565" w:rsidP="00173808">
            <w:pPr>
              <w:jc w:val="center"/>
            </w:pPr>
            <w:r w:rsidRPr="002F0565">
              <w:t>16%</w:t>
            </w:r>
          </w:p>
        </w:tc>
      </w:tr>
      <w:tr w:rsidR="002F0565" w:rsidTr="002F0565">
        <w:tc>
          <w:tcPr>
            <w:tcW w:w="2394" w:type="dxa"/>
          </w:tcPr>
          <w:p w:rsidR="002F0565" w:rsidRDefault="002F0565" w:rsidP="00173808">
            <w:pPr>
              <w:jc w:val="center"/>
            </w:pPr>
            <w:r w:rsidRPr="002F0565">
              <w:t>sand (#18)</w:t>
            </w:r>
          </w:p>
        </w:tc>
        <w:tc>
          <w:tcPr>
            <w:tcW w:w="2394" w:type="dxa"/>
          </w:tcPr>
          <w:p w:rsidR="002F0565" w:rsidRDefault="002F0565" w:rsidP="00173808">
            <w:pPr>
              <w:jc w:val="center"/>
            </w:pPr>
            <w:r w:rsidRPr="002F0565">
              <w:t>76%</w:t>
            </w:r>
          </w:p>
        </w:tc>
        <w:tc>
          <w:tcPr>
            <w:tcW w:w="2394" w:type="dxa"/>
          </w:tcPr>
          <w:p w:rsidR="002F0565" w:rsidRDefault="002F0565" w:rsidP="00173808">
            <w:pPr>
              <w:jc w:val="center"/>
            </w:pPr>
            <w:r w:rsidRPr="002F0565">
              <w:t>train railway (#11)</w:t>
            </w:r>
          </w:p>
        </w:tc>
        <w:tc>
          <w:tcPr>
            <w:tcW w:w="2394" w:type="dxa"/>
          </w:tcPr>
          <w:p w:rsidR="002F0565" w:rsidRDefault="002F0565" w:rsidP="00173808">
            <w:pPr>
              <w:jc w:val="center"/>
            </w:pPr>
            <w:r w:rsidRPr="002F0565">
              <w:t>16%</w:t>
            </w:r>
          </w:p>
        </w:tc>
      </w:tr>
      <w:tr w:rsidR="002F0565" w:rsidTr="002F0565">
        <w:tc>
          <w:tcPr>
            <w:tcW w:w="2394" w:type="dxa"/>
          </w:tcPr>
          <w:p w:rsidR="002F0565" w:rsidRDefault="002F0565" w:rsidP="00173808">
            <w:pPr>
              <w:jc w:val="center"/>
            </w:pPr>
            <w:r w:rsidRPr="002F0565">
              <w:t>bow window (#12)</w:t>
            </w:r>
          </w:p>
        </w:tc>
        <w:tc>
          <w:tcPr>
            <w:tcW w:w="2394" w:type="dxa"/>
          </w:tcPr>
          <w:p w:rsidR="002F0565" w:rsidRDefault="002F0565" w:rsidP="00173808">
            <w:pPr>
              <w:jc w:val="center"/>
            </w:pPr>
            <w:r w:rsidRPr="002F0565">
              <w:t>72%</w:t>
            </w:r>
          </w:p>
        </w:tc>
        <w:tc>
          <w:tcPr>
            <w:tcW w:w="2394" w:type="dxa"/>
          </w:tcPr>
          <w:p w:rsidR="002F0565" w:rsidRDefault="002F0565" w:rsidP="00173808">
            <w:pPr>
              <w:jc w:val="center"/>
            </w:pPr>
            <w:r w:rsidRPr="002F0565">
              <w:t>shoe shop (#21)</w:t>
            </w:r>
          </w:p>
        </w:tc>
        <w:tc>
          <w:tcPr>
            <w:tcW w:w="2394" w:type="dxa"/>
          </w:tcPr>
          <w:p w:rsidR="002F0565" w:rsidRDefault="002F0565" w:rsidP="00173808">
            <w:pPr>
              <w:jc w:val="center"/>
            </w:pPr>
            <w:r w:rsidRPr="002F0565">
              <w:t>12%</w:t>
            </w:r>
          </w:p>
        </w:tc>
      </w:tr>
      <w:tr w:rsidR="002F0565" w:rsidTr="002F0565">
        <w:tc>
          <w:tcPr>
            <w:tcW w:w="2394" w:type="dxa"/>
          </w:tcPr>
          <w:p w:rsidR="002F0565" w:rsidRDefault="002F0565" w:rsidP="00173808">
            <w:pPr>
              <w:jc w:val="center"/>
            </w:pPr>
            <w:r w:rsidRPr="002F0565">
              <w:t>bus interior (#25)</w:t>
            </w:r>
          </w:p>
        </w:tc>
        <w:tc>
          <w:tcPr>
            <w:tcW w:w="2394" w:type="dxa"/>
          </w:tcPr>
          <w:p w:rsidR="002F0565" w:rsidRDefault="002F0565" w:rsidP="00173808">
            <w:pPr>
              <w:jc w:val="center"/>
            </w:pPr>
            <w:r w:rsidRPr="002F0565">
              <w:t>56%</w:t>
            </w:r>
          </w:p>
        </w:tc>
        <w:tc>
          <w:tcPr>
            <w:tcW w:w="2394" w:type="dxa"/>
          </w:tcPr>
          <w:p w:rsidR="002F0565" w:rsidRDefault="002F0565" w:rsidP="00173808">
            <w:pPr>
              <w:jc w:val="center"/>
            </w:pPr>
            <w:r w:rsidRPr="002F0565">
              <w:t>operating room (#13)</w:t>
            </w:r>
          </w:p>
        </w:tc>
        <w:tc>
          <w:tcPr>
            <w:tcW w:w="2394" w:type="dxa"/>
          </w:tcPr>
          <w:p w:rsidR="002F0565" w:rsidRDefault="002F0565" w:rsidP="00173808">
            <w:pPr>
              <w:jc w:val="center"/>
            </w:pPr>
            <w:r w:rsidRPr="002F0565">
              <w:t>12%</w:t>
            </w:r>
          </w:p>
        </w:tc>
      </w:tr>
      <w:tr w:rsidR="002F0565" w:rsidTr="002F0565">
        <w:tc>
          <w:tcPr>
            <w:tcW w:w="2394" w:type="dxa"/>
          </w:tcPr>
          <w:p w:rsidR="002F0565" w:rsidRDefault="002F0565" w:rsidP="00173808">
            <w:pPr>
              <w:jc w:val="center"/>
            </w:pPr>
            <w:r w:rsidRPr="002F0565">
              <w:t>crevasse (#10)</w:t>
            </w:r>
          </w:p>
        </w:tc>
        <w:tc>
          <w:tcPr>
            <w:tcW w:w="2394" w:type="dxa"/>
          </w:tcPr>
          <w:p w:rsidR="002F0565" w:rsidRDefault="002F0565" w:rsidP="00173808">
            <w:pPr>
              <w:jc w:val="center"/>
            </w:pPr>
            <w:r w:rsidRPr="002F0565">
              <w:t>56%</w:t>
            </w:r>
          </w:p>
        </w:tc>
        <w:tc>
          <w:tcPr>
            <w:tcW w:w="2394" w:type="dxa"/>
          </w:tcPr>
          <w:p w:rsidR="002F0565" w:rsidRDefault="002F0565" w:rsidP="00173808">
            <w:pPr>
              <w:jc w:val="center"/>
            </w:pPr>
            <w:r w:rsidRPr="002F0565">
              <w:t>butcher shop (#1)</w:t>
            </w:r>
          </w:p>
        </w:tc>
        <w:tc>
          <w:tcPr>
            <w:tcW w:w="2394" w:type="dxa"/>
          </w:tcPr>
          <w:p w:rsidR="002F0565" w:rsidRDefault="002F0565" w:rsidP="00173808">
            <w:pPr>
              <w:jc w:val="center"/>
            </w:pPr>
            <w:r w:rsidRPr="002F0565">
              <w:t>12%</w:t>
            </w:r>
          </w:p>
        </w:tc>
      </w:tr>
    </w:tbl>
    <w:p w:rsidR="002F0565" w:rsidRDefault="007602C4" w:rsidP="00173808">
      <w:pPr>
        <w:jc w:val="center"/>
      </w:pPr>
      <w:proofErr w:type="gramStart"/>
      <w:r>
        <w:t>Table 2.</w:t>
      </w:r>
      <w:proofErr w:type="gramEnd"/>
      <w:r>
        <w:t xml:space="preserve"> HOG + SVM (</w:t>
      </w:r>
      <w:proofErr w:type="spellStart"/>
      <w:r>
        <w:t>OnevsAll</w:t>
      </w:r>
      <w:proofErr w:type="spellEnd"/>
      <w:r>
        <w:t>) (32x32 cell) (</w:t>
      </w:r>
      <w:proofErr w:type="spellStart"/>
      <w:r>
        <w:t>Avg</w:t>
      </w:r>
      <w:proofErr w:type="spellEnd"/>
      <w:r>
        <w:t xml:space="preserve"> accuracy 37.6%)</w:t>
      </w:r>
    </w:p>
    <w:p w:rsidR="00B24874" w:rsidRDefault="004400C1" w:rsidP="00173808">
      <w:pPr>
        <w:jc w:val="both"/>
      </w:pPr>
      <w:r>
        <w:t xml:space="preserve">Though </w:t>
      </w:r>
      <w:proofErr w:type="spellStart"/>
      <w:r>
        <w:t>OnevsAll</w:t>
      </w:r>
      <w:proofErr w:type="spellEnd"/>
      <w:r>
        <w:t xml:space="preserve"> has a clear advantage over </w:t>
      </w:r>
      <w:proofErr w:type="spellStart"/>
      <w:r>
        <w:t>OnevsOne</w:t>
      </w:r>
      <w:proofErr w:type="spellEnd"/>
      <w:r>
        <w:t xml:space="preserve"> in terms of computational requirements, since the former only needs to train N binary classifiers versus the later which requires N*(N-1)/2 binary classifiers, we see a 3% performance dip.</w:t>
      </w:r>
    </w:p>
    <w:p w:rsidR="004400C1" w:rsidRDefault="004400C1" w:rsidP="00173808">
      <w:pPr>
        <w:jc w:val="both"/>
      </w:pPr>
      <w:r>
        <w:t xml:space="preserve">This performance dip is clearly visible in the confusion matrices (more brighter is better). Some categories with strong orientations in the scene (which are mostly seen as perspective in the images, discussed later) perform well in both cases, such as </w:t>
      </w:r>
      <w:r w:rsidR="00AC7725">
        <w:t>‘streets’, ’</w:t>
      </w:r>
      <w:r w:rsidR="00EC7961">
        <w:t>bow windows</w:t>
      </w:r>
      <w:r w:rsidR="00AC7725">
        <w:t>’</w:t>
      </w:r>
      <w:r w:rsidR="00EC7961">
        <w:t xml:space="preserve"> </w:t>
      </w:r>
      <w:r>
        <w:t>and ‘sand’.</w:t>
      </w:r>
      <w:r w:rsidR="00994BD2">
        <w:t xml:space="preserve"> </w:t>
      </w:r>
    </w:p>
    <w:p w:rsidR="00994BD2" w:rsidRDefault="00994BD2" w:rsidP="00173808">
      <w:pPr>
        <w:jc w:val="both"/>
      </w:pPr>
      <w:r>
        <w:t>Additionally some classes perform badly in both cases, such as ‘operating room’, ’shoe shop’ ,’train railway’, ‘hospital room’, highlighting the inability of HOG features to capture scene details faithfully.</w:t>
      </w:r>
    </w:p>
    <w:p w:rsidR="00987B73" w:rsidRDefault="00994BD2" w:rsidP="00173808">
      <w:pPr>
        <w:jc w:val="both"/>
      </w:pPr>
      <w:r>
        <w:t xml:space="preserve">Though, it is worthy to note that the </w:t>
      </w:r>
      <w:proofErr w:type="spellStart"/>
      <w:r>
        <w:t>OnevsOne</w:t>
      </w:r>
      <w:proofErr w:type="spellEnd"/>
      <w:r>
        <w:t xml:space="preserve"> method performs better overall since there are classifiers </w:t>
      </w:r>
      <w:r w:rsidR="003E5F34">
        <w:t xml:space="preserve">trained </w:t>
      </w:r>
      <w:r>
        <w:t xml:space="preserve">for differentiating between every two class instances, resulting in better </w:t>
      </w:r>
      <w:r w:rsidR="003E5F34">
        <w:t>discrimination especially when two classes seem very similar (such as hospital room (8) and operating room</w:t>
      </w:r>
      <w:r w:rsidR="00987B73">
        <w:t xml:space="preserve"> (13)</w:t>
      </w:r>
      <w:r w:rsidR="003E5F34">
        <w:t xml:space="preserve">). </w:t>
      </w:r>
      <w:r w:rsidR="00987B73">
        <w:t xml:space="preserve"> </w:t>
      </w:r>
    </w:p>
    <w:p w:rsidR="00B1526E" w:rsidRDefault="00B1526E" w:rsidP="00173808">
      <w:pPr>
        <w:spacing w:after="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drawing>
          <wp:inline distT="0" distB="0" distL="0" distR="0" wp14:anchorId="061A764B" wp14:editId="4038D923">
            <wp:extent cx="1685925" cy="1685925"/>
            <wp:effectExtent l="0" t="0" r="9525" b="9525"/>
            <wp:docPr id="3" name="Picture 3" descr="C:\Users\user1\Documents\CS 381V A2\projects\cs381V.grauman\SUN397\s\street\sun_adqqtfgntpihyl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ocuments\CS 381V A2\projects\cs381V.grauman\SUN397\s\street\sun_adqqtfgntpihylz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r>
        <w:rPr>
          <w:noProof/>
        </w:rPr>
        <w:drawing>
          <wp:inline distT="0" distB="0" distL="0" distR="0" wp14:anchorId="5FEEEEE7" wp14:editId="6C4FEFED">
            <wp:extent cx="1695450" cy="1695450"/>
            <wp:effectExtent l="0" t="0" r="0" b="0"/>
            <wp:docPr id="4" name="Picture 4" descr="C:\Users\user1\Documents\CS 381V A2\projects\cs381V.grauman\SUN397\s\street\sun_afcmgawqkdrrqp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ocuments\CS 381V A2\projects\cs381V.grauman\SUN397\s\street\sun_afcmgawqkdrrqpc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1B45966" wp14:editId="0ED6731A">
            <wp:extent cx="1695450" cy="1695450"/>
            <wp:effectExtent l="0" t="0" r="0" b="0"/>
            <wp:docPr id="5" name="Picture 5" descr="C:\Users\user1\Documents\CS 381V A2\projects\cs381V.grauman\SUN397\s\street\sun_afxiyaczblwuen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ocuments\CS 381V A2\projects\cs381V.grauman\SUN397\s\street\sun_afxiyaczblwuenq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rsidR="00B1526E" w:rsidRDefault="00B1526E" w:rsidP="00173808">
      <w:pPr>
        <w:spacing w:after="0"/>
        <w:jc w:val="center"/>
      </w:pPr>
      <w:r>
        <w:rPr>
          <w:noProof/>
        </w:rPr>
        <w:drawing>
          <wp:inline distT="0" distB="0" distL="0" distR="0" wp14:anchorId="3C1D1ABE" wp14:editId="4397C5B0">
            <wp:extent cx="1800225" cy="1625600"/>
            <wp:effectExtent l="0" t="0" r="9525" b="0"/>
            <wp:docPr id="6" name="Picture 6" descr="C:\Users\user1\Documents\CS 381V A2\projects\cs381V.grauman\SUN397\s\street\sun_bjdawefizqlzoy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ocuments\CS 381V A2\projects\cs381V.grauman\SUN397\s\street\sun_bjdawefizqlzoyqq.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3741" cy="1628775"/>
                    </a:xfrm>
                    <a:prstGeom prst="rect">
                      <a:avLst/>
                    </a:prstGeom>
                    <a:noFill/>
                    <a:ln>
                      <a:noFill/>
                    </a:ln>
                  </pic:spPr>
                </pic:pic>
              </a:graphicData>
            </a:graphic>
          </wp:inline>
        </w:drawing>
      </w:r>
      <w:r>
        <w:rPr>
          <w:noProof/>
        </w:rPr>
        <w:drawing>
          <wp:inline distT="0" distB="0" distL="0" distR="0" wp14:anchorId="3087C289" wp14:editId="633ED430">
            <wp:extent cx="1628775" cy="1628775"/>
            <wp:effectExtent l="0" t="0" r="9525" b="9525"/>
            <wp:docPr id="7" name="Picture 7" descr="C:\Users\user1\Documents\CS 381V A2\projects\cs381V.grauman\SUN397\s\street\sun_aeoambkvblaejn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Documents\CS 381V A2\projects\cs381V.grauman\SUN397\s\street\sun_aeoambkvblaejnt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C5F2E25" wp14:editId="6A7A332E">
            <wp:extent cx="1638300" cy="1638300"/>
            <wp:effectExtent l="0" t="0" r="0" b="0"/>
            <wp:docPr id="8" name="Picture 8" descr="C:\Users\user1\Documents\CS 381V A2\projects\cs381V.grauman\SUN397\s\street\sun_alzcgcpcmqqhyv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1\Documents\CS 381V A2\projects\cs381V.grauman\SUN397\s\street\sun_alzcgcpcmqqhyv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2C2E30" w:rsidRDefault="002C2E30" w:rsidP="00173808">
      <w:pPr>
        <w:spacing w:after="0"/>
        <w:jc w:val="center"/>
      </w:pPr>
      <w:r>
        <w:t>Fig3. Examples of ‘street’ class (best performance). The perspective in all these images is clearly captured by HOG features</w:t>
      </w:r>
    </w:p>
    <w:p w:rsidR="00096E5A" w:rsidRDefault="00096E5A" w:rsidP="00173808">
      <w:pPr>
        <w:spacing w:after="0"/>
        <w:jc w:val="center"/>
      </w:pPr>
    </w:p>
    <w:p w:rsidR="00096E5A" w:rsidRDefault="00096E5A" w:rsidP="00173808">
      <w:pPr>
        <w:spacing w:after="0"/>
        <w:jc w:val="center"/>
      </w:pPr>
    </w:p>
    <w:p w:rsidR="00096E5A" w:rsidRDefault="00247ACF" w:rsidP="00173808">
      <w:pPr>
        <w:spacing w:after="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lastRenderedPageBreak/>
        <w:drawing>
          <wp:inline distT="0" distB="0" distL="0" distR="0">
            <wp:extent cx="1562100" cy="1379412"/>
            <wp:effectExtent l="0" t="0" r="0" b="0"/>
            <wp:docPr id="16" name="Picture 16" descr="C:\Users\user1\Documents\CS 381V A2\projects\cs381V.grauman\SUN397\b\bow_window\indoor\sun_amxfvdotxjuohx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1\Documents\CS 381V A2\projects\cs381V.grauman\SUN397\b\bow_window\indoor\sun_amxfvdotxjuohxe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1379412"/>
                    </a:xfrm>
                    <a:prstGeom prst="rect">
                      <a:avLst/>
                    </a:prstGeom>
                    <a:noFill/>
                    <a:ln>
                      <a:noFill/>
                    </a:ln>
                  </pic:spPr>
                </pic:pic>
              </a:graphicData>
            </a:graphic>
          </wp:inline>
        </w:drawing>
      </w:r>
      <w:r w:rsidRPr="00247AC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1649104" cy="1381125"/>
            <wp:effectExtent l="0" t="0" r="8255" b="0"/>
            <wp:docPr id="17" name="Picture 17" descr="C:\Users\user1\Documents\CS 381V A2\projects\cs381V.grauman\SUN397\b\bow_window\indoor\sun_acsryvwjgvyjga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1\Documents\CS 381V A2\projects\cs381V.grauman\SUN397\b\bow_window\indoor\sun_acsryvwjgvyjgad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9104" cy="1381125"/>
                    </a:xfrm>
                    <a:prstGeom prst="rect">
                      <a:avLst/>
                    </a:prstGeom>
                    <a:noFill/>
                    <a:ln>
                      <a:noFill/>
                    </a:ln>
                  </pic:spPr>
                </pic:pic>
              </a:graphicData>
            </a:graphic>
          </wp:inline>
        </w:drawing>
      </w:r>
      <w:r w:rsidRPr="00247AC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1906979" cy="1343025"/>
            <wp:effectExtent l="0" t="0" r="0" b="0"/>
            <wp:docPr id="18" name="Picture 18" descr="C:\Users\user1\Documents\CS 381V A2\projects\cs381V.grauman\SUN397\b\bow_window\indoor\sun_avgpqshizoiiby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1\Documents\CS 381V A2\projects\cs381V.grauman\SUN397\b\bow_window\indoor\sun_avgpqshizoiibyf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79" cy="1343025"/>
                    </a:xfrm>
                    <a:prstGeom prst="rect">
                      <a:avLst/>
                    </a:prstGeom>
                    <a:noFill/>
                    <a:ln>
                      <a:noFill/>
                    </a:ln>
                  </pic:spPr>
                </pic:pic>
              </a:graphicData>
            </a:graphic>
          </wp:inline>
        </w:drawing>
      </w:r>
    </w:p>
    <w:p w:rsidR="00247ACF" w:rsidRPr="00247ACF" w:rsidRDefault="00247ACF" w:rsidP="00100E9F">
      <w:pPr>
        <w:spacing w:after="0"/>
        <w:jc w:val="center"/>
      </w:pPr>
      <w:r>
        <w:t>Fig4. Examples of ‘bow window’ class (</w:t>
      </w:r>
      <w:r w:rsidR="009533CA">
        <w:t xml:space="preserve">one of the </w:t>
      </w:r>
      <w:r>
        <w:t xml:space="preserve">best </w:t>
      </w:r>
      <w:proofErr w:type="gramStart"/>
      <w:r>
        <w:t>performance</w:t>
      </w:r>
      <w:proofErr w:type="gramEnd"/>
      <w:r>
        <w:t xml:space="preserve">). The </w:t>
      </w:r>
      <w:r w:rsidR="009533CA">
        <w:t>characteristic</w:t>
      </w:r>
      <w:r>
        <w:t xml:space="preserve"> in all these images is clearly captured by HOG features</w:t>
      </w:r>
    </w:p>
    <w:p w:rsidR="0064549F" w:rsidRDefault="0064549F" w:rsidP="00173808">
      <w:pPr>
        <w:spacing w:after="0"/>
        <w:jc w:val="both"/>
      </w:pPr>
    </w:p>
    <w:p w:rsidR="00D73DA9" w:rsidRDefault="00D73DA9" w:rsidP="00173808">
      <w:pPr>
        <w:spacing w:after="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rPr>
        <w:drawing>
          <wp:inline distT="0" distB="0" distL="0" distR="0" wp14:anchorId="1C1C731D" wp14:editId="0A78F063">
            <wp:extent cx="1741531" cy="1171575"/>
            <wp:effectExtent l="0" t="0" r="0" b="0"/>
            <wp:docPr id="9" name="Picture 9" descr="C:\Users\user1\Documents\CS 381V A2\projects\cs381V.grauman\SUN397\h\hospital_room\sun_agcgxuavxcpziqh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1\Documents\CS 381V A2\projects\cs381V.grauman\SUN397\h\hospital_room\sun_agcgxuavxcpziqh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1531" cy="1171575"/>
                    </a:xfrm>
                    <a:prstGeom prst="rect">
                      <a:avLst/>
                    </a:prstGeom>
                    <a:noFill/>
                    <a:ln>
                      <a:noFill/>
                    </a:ln>
                  </pic:spPr>
                </pic:pic>
              </a:graphicData>
            </a:graphic>
          </wp:inline>
        </w:drawing>
      </w:r>
      <w:r>
        <w:rPr>
          <w:noProof/>
        </w:rPr>
        <w:drawing>
          <wp:inline distT="0" distB="0" distL="0" distR="0" wp14:anchorId="1AA6A6B9" wp14:editId="0656CCD2">
            <wp:extent cx="1552575" cy="1163885"/>
            <wp:effectExtent l="0" t="0" r="0" b="0"/>
            <wp:docPr id="10" name="Picture 10" descr="C:\Users\user1\Documents\CS 381V A2\projects\cs381V.grauman\SUN397\h\hospital_room\sun_aaoqrbogderia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Documents\CS 381V A2\projects\cs381V.grauman\SUN397\h\hospital_room\sun_aaoqrbogderiabug.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3612" cy="1164662"/>
                    </a:xfrm>
                    <a:prstGeom prst="rect">
                      <a:avLst/>
                    </a:prstGeom>
                    <a:noFill/>
                    <a:ln>
                      <a:noFill/>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8186A16" wp14:editId="0BAAB7DF">
            <wp:extent cx="1533525" cy="1168034"/>
            <wp:effectExtent l="0" t="0" r="0" b="0"/>
            <wp:docPr id="11" name="Picture 11" descr="C:\Users\user1\Documents\CS 381V A2\projects\cs381V.grauman\SUN397\h\hospital_room\sun_aljbdqbplwooiqy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Documents\CS 381V A2\projects\cs381V.grauman\SUN397\h\hospital_room\sun_aljbdqbplwooiqy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3630" cy="1168114"/>
                    </a:xfrm>
                    <a:prstGeom prst="rect">
                      <a:avLst/>
                    </a:prstGeom>
                    <a:noFill/>
                    <a:ln>
                      <a:noFill/>
                    </a:ln>
                  </pic:spPr>
                </pic:pic>
              </a:graphicData>
            </a:graphic>
          </wp:inline>
        </w:drawing>
      </w:r>
    </w:p>
    <w:p w:rsidR="00D73DA9" w:rsidRDefault="00AD53A3" w:rsidP="00173808">
      <w:pPr>
        <w:spacing w:after="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F5C8C60" wp14:editId="0C8218B8">
            <wp:extent cx="1892808" cy="1285875"/>
            <wp:effectExtent l="0" t="0" r="0" b="0"/>
            <wp:docPr id="12" name="Picture 12" descr="C:\Users\user1\Documents\CS 381V A2\projects\cs381V.grauman\SUN397\o\operating_room\sun_acvlpbmpcaeaxod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1\Documents\CS 381V A2\projects\cs381V.grauman\SUN397\o\operating_room\sun_acvlpbmpcaeaxodj.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2808" cy="1285875"/>
                    </a:xfrm>
                    <a:prstGeom prst="rect">
                      <a:avLst/>
                    </a:prstGeom>
                    <a:noFill/>
                    <a:ln>
                      <a:noFill/>
                    </a:ln>
                  </pic:spPr>
                </pic:pic>
              </a:graphicData>
            </a:graphic>
          </wp:inline>
        </w:drawing>
      </w:r>
      <w:r>
        <w:rPr>
          <w:noProof/>
        </w:rPr>
        <w:drawing>
          <wp:inline distT="0" distB="0" distL="0" distR="0" wp14:anchorId="75FAF626" wp14:editId="37C20F8F">
            <wp:extent cx="1628775" cy="1221581"/>
            <wp:effectExtent l="0" t="0" r="0" b="0"/>
            <wp:docPr id="13" name="Picture 13" descr="C:\Users\user1\Documents\CS 381V A2\projects\cs381V.grauman\SUN397\o\operating_room\sun_adyjmwbvsjhbce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1\Documents\CS 381V A2\projects\cs381V.grauman\SUN397\o\operating_room\sun_adyjmwbvsjhbceh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1747" cy="1223810"/>
                    </a:xfrm>
                    <a:prstGeom prst="rect">
                      <a:avLst/>
                    </a:prstGeom>
                    <a:noFill/>
                    <a:ln>
                      <a:noFill/>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46FB7252" wp14:editId="375D84CA">
            <wp:extent cx="1304925" cy="1238250"/>
            <wp:effectExtent l="0" t="0" r="9525" b="0"/>
            <wp:docPr id="14" name="Picture 14" descr="C:\Users\user1\Documents\CS 381V A2\projects\cs381V.grauman\SUN397\o\operating_room\sun_btsjasjcprocjd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1\Documents\CS 381V A2\projects\cs381V.grauman\SUN397\o\operating_room\sun_btsjasjcprocjdp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2005" cy="1244968"/>
                    </a:xfrm>
                    <a:prstGeom prst="rect">
                      <a:avLst/>
                    </a:prstGeom>
                    <a:noFill/>
                    <a:ln>
                      <a:noFill/>
                    </a:ln>
                  </pic:spPr>
                </pic:pic>
              </a:graphicData>
            </a:graphic>
          </wp:inline>
        </w:drawing>
      </w:r>
    </w:p>
    <w:p w:rsidR="00AD53A3" w:rsidRPr="00AD53A3" w:rsidRDefault="00AD53A3" w:rsidP="00173808">
      <w:pPr>
        <w:spacing w:after="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F</w:t>
      </w:r>
    </w:p>
    <w:p w:rsidR="00AD53A3" w:rsidRDefault="00100E9F" w:rsidP="00173808">
      <w:pPr>
        <w:jc w:val="center"/>
      </w:pPr>
      <w:r>
        <w:t>Fig5</w:t>
      </w:r>
      <w:r w:rsidR="00AD53A3">
        <w:t xml:space="preserve">. (Top row) hospital room </w:t>
      </w:r>
      <w:r w:rsidR="00983974">
        <w:t xml:space="preserve">(#8) </w:t>
      </w:r>
      <w:r w:rsidR="00AD53A3">
        <w:t xml:space="preserve">class. </w:t>
      </w:r>
      <w:proofErr w:type="gramStart"/>
      <w:r w:rsidR="00AD53A3">
        <w:t>(Bottom row) operating room</w:t>
      </w:r>
      <w:r w:rsidR="00983974">
        <w:t xml:space="preserve"> (#13)</w:t>
      </w:r>
      <w:r w:rsidR="00AD53A3">
        <w:t xml:space="preserve"> class.</w:t>
      </w:r>
      <w:proofErr w:type="gramEnd"/>
      <w:r w:rsidR="00AD53A3">
        <w:t xml:space="preserve"> These two classes are very similar and easily confused. (More confusion occurs in case of </w:t>
      </w:r>
      <w:proofErr w:type="spellStart"/>
      <w:r w:rsidR="00AD53A3">
        <w:t>OnevsAll</w:t>
      </w:r>
      <w:proofErr w:type="spellEnd"/>
      <w:r w:rsidR="00AD53A3">
        <w:t xml:space="preserve"> method as compared to </w:t>
      </w:r>
      <w:proofErr w:type="spellStart"/>
      <w:r w:rsidR="00AD53A3">
        <w:t>OnevsOne</w:t>
      </w:r>
      <w:proofErr w:type="spellEnd"/>
      <w:r w:rsidR="00AD53A3">
        <w:t xml:space="preserve"> method, as can be seen by comparing the two confusion matrices).</w:t>
      </w:r>
    </w:p>
    <w:p w:rsidR="00CA0A86" w:rsidRDefault="00CA0A86" w:rsidP="00173808">
      <w:pPr>
        <w:jc w:val="center"/>
      </w:pPr>
    </w:p>
    <w:p w:rsidR="00100E9F" w:rsidRPr="00671C57" w:rsidRDefault="00671C57" w:rsidP="00173808">
      <w:pPr>
        <w:jc w:val="center"/>
      </w:pPr>
      <w:r>
        <w:rPr>
          <w:noProof/>
        </w:rPr>
        <w:drawing>
          <wp:inline distT="0" distB="0" distL="0" distR="0">
            <wp:extent cx="1689100" cy="1266825"/>
            <wp:effectExtent l="0" t="0" r="6350" b="9525"/>
            <wp:docPr id="19" name="Picture 19" descr="C:\Users\user1\Documents\CS 381V A2\projects\cs381V.grauman\SUN397\b\butchers_shop\sun_afandvquxevgit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1\Documents\CS 381V A2\projects\cs381V.grauman\SUN397\b\butchers_shop\sun_afandvquxevgitdx.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1878" cy="1268908"/>
                    </a:xfrm>
                    <a:prstGeom prst="rect">
                      <a:avLst/>
                    </a:prstGeom>
                    <a:noFill/>
                    <a:ln>
                      <a:noFill/>
                    </a:ln>
                  </pic:spPr>
                </pic:pic>
              </a:graphicData>
            </a:graphic>
          </wp:inline>
        </w:drawing>
      </w:r>
      <w:r w:rsidRPr="00671C5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1727200" cy="1295400"/>
            <wp:effectExtent l="0" t="0" r="6350" b="0"/>
            <wp:docPr id="20" name="Picture 20" descr="C:\Users\user1\Documents\CS 381V A2\projects\cs381V.grauman\SUN397\b\butchers_shop\sun_abzjmiyjrdvfrv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1\Documents\CS 381V A2\projects\cs381V.grauman\SUN397\b\butchers_shop\sun_abzjmiyjrdvfrvk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200" cy="1295400"/>
                    </a:xfrm>
                    <a:prstGeom prst="rect">
                      <a:avLst/>
                    </a:prstGeom>
                    <a:noFill/>
                    <a:ln>
                      <a:noFill/>
                    </a:ln>
                  </pic:spPr>
                </pic:pic>
              </a:graphicData>
            </a:graphic>
          </wp:inline>
        </w:drawing>
      </w:r>
      <w:r w:rsidRPr="00671C5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2251254" cy="1266825"/>
            <wp:effectExtent l="0" t="0" r="0" b="0"/>
            <wp:docPr id="21" name="Picture 21" descr="C:\Users\user1\Documents\CS 381V A2\projects\cs381V.grauman\SUN397\b\butchers_shop\sun_aicdkojxxczdgi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1\Documents\CS 381V A2\projects\cs381V.grauman\SUN397\b\butchers_shop\sun_aicdkojxxczdgiwq.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2133" cy="1267320"/>
                    </a:xfrm>
                    <a:prstGeom prst="rect">
                      <a:avLst/>
                    </a:prstGeom>
                    <a:noFill/>
                    <a:ln>
                      <a:noFill/>
                    </a:ln>
                  </pic:spPr>
                </pic:pic>
              </a:graphicData>
            </a:graphic>
          </wp:inline>
        </w:drawing>
      </w:r>
    </w:p>
    <w:p w:rsidR="001F065C" w:rsidRDefault="00671C57" w:rsidP="00173808">
      <w:pPr>
        <w:jc w:val="center"/>
      </w:pPr>
      <w:r>
        <w:t>Fig6. ‘</w:t>
      </w:r>
      <w:proofErr w:type="gramStart"/>
      <w:r>
        <w:t>butcher</w:t>
      </w:r>
      <w:proofErr w:type="gramEnd"/>
      <w:r>
        <w:t xml:space="preserve"> shop’ class (one of the worst performers). It is evident from the above examples that HOG is unable to capture the high variability in these images. Additionally color does not help in better performance as gradient orientations remain effectively the same in color and grayscale images</w:t>
      </w:r>
    </w:p>
    <w:p w:rsidR="00C07EF9" w:rsidRPr="00AD53A3" w:rsidRDefault="00CA0A86" w:rsidP="00173808">
      <w:pPr>
        <w:jc w:val="center"/>
      </w:pPr>
      <w:r>
        <w:rPr>
          <w:noProof/>
        </w:rPr>
        <w:lastRenderedPageBreak/>
        <w:drawing>
          <wp:inline distT="0" distB="0" distL="0" distR="0">
            <wp:extent cx="1724025" cy="1287631"/>
            <wp:effectExtent l="0" t="0" r="0" b="8255"/>
            <wp:docPr id="22" name="Picture 22" descr="C:\Users\user1\Documents\CS 381V A2\projects\cs381V.grauman\SUN397\t\train_railway\sun_bnccwkfpedfyjp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1\Documents\CS 381V A2\projects\cs381V.grauman\SUN397\t\train_railway\sun_bnccwkfpedfyjptv.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4210" cy="1287769"/>
                    </a:xfrm>
                    <a:prstGeom prst="rect">
                      <a:avLst/>
                    </a:prstGeom>
                    <a:noFill/>
                    <a:ln>
                      <a:noFill/>
                    </a:ln>
                  </pic:spPr>
                </pic:pic>
              </a:graphicData>
            </a:graphic>
          </wp:inline>
        </w:drawing>
      </w:r>
      <w:r w:rsidRPr="00CA0A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extent cx="1956547" cy="1285875"/>
            <wp:effectExtent l="0" t="0" r="5715" b="0"/>
            <wp:docPr id="23" name="Picture 23" descr="C:\Users\user1\Documents\CS 381V A2\projects\cs381V.grauman\SUN397\t\train_railway\sun_asjwotokkuudeff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1\Documents\CS 381V A2\projects\cs381V.grauman\SUN397\t\train_railway\sun_asjwotokkuudeffz.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6547" cy="1285875"/>
                    </a:xfrm>
                    <a:prstGeom prst="rect">
                      <a:avLst/>
                    </a:prstGeom>
                    <a:noFill/>
                    <a:ln>
                      <a:noFill/>
                    </a:ln>
                  </pic:spPr>
                </pic:pic>
              </a:graphicData>
            </a:graphic>
          </wp:inline>
        </w:drawing>
      </w:r>
      <w:r w:rsidRPr="00CA0A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1929634" cy="1343025"/>
            <wp:effectExtent l="0" t="0" r="0" b="0"/>
            <wp:docPr id="24" name="Picture 24" descr="C:\Users\user1\Documents\CS 381V A2\projects\cs381V.grauman\SUN397\t\train_railway\sun_afijrvucfyytej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1\Documents\CS 381V A2\projects\cs381V.grauman\SUN397\t\train_railway\sun_afijrvucfyytejt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9634" cy="1343025"/>
                    </a:xfrm>
                    <a:prstGeom prst="rect">
                      <a:avLst/>
                    </a:prstGeom>
                    <a:noFill/>
                    <a:ln>
                      <a:noFill/>
                    </a:ln>
                  </pic:spPr>
                </pic:pic>
              </a:graphicData>
            </a:graphic>
          </wp:inline>
        </w:drawing>
      </w:r>
    </w:p>
    <w:p w:rsidR="00CA0A86" w:rsidRPr="00CA0A86" w:rsidRDefault="00CA0A86" w:rsidP="00CA0A86">
      <w:pPr>
        <w:jc w:val="center"/>
      </w:pPr>
      <w:r>
        <w:t>Fig7. ‘</w:t>
      </w:r>
      <w:proofErr w:type="gramStart"/>
      <w:r>
        <w:t>train</w:t>
      </w:r>
      <w:proofErr w:type="gramEnd"/>
      <w:r>
        <w:t xml:space="preserve"> railway’ class (one of the worst performers). Again HOG is ineffective in capturing the high variability in orientation of the train in all these scene images.</w:t>
      </w:r>
      <w:r w:rsidR="00B8363E">
        <w:t xml:space="preserve"> </w:t>
      </w:r>
    </w:p>
    <w:p w:rsidR="005451E1" w:rsidRPr="003E551D" w:rsidRDefault="005451E1" w:rsidP="00173808">
      <w:pPr>
        <w:jc w:val="both"/>
        <w:rPr>
          <w:u w:val="single"/>
        </w:rPr>
      </w:pPr>
      <w:r w:rsidRPr="003E551D">
        <w:rPr>
          <w:u w:val="single"/>
        </w:rPr>
        <w:t xml:space="preserve">HOG Cell size variations: </w:t>
      </w:r>
    </w:p>
    <w:p w:rsidR="00386CC5" w:rsidRDefault="000759F4" w:rsidP="00173808">
      <w:pPr>
        <w:jc w:val="both"/>
      </w:pPr>
      <w:r>
        <w:t xml:space="preserve">HOG cells over which local gradient orientations are computed and quantized in terms of histograms can be varied in size. Smaller the size of these cells, larger is the HOG feature vector and more spatially detailed local features are obtained. To capture more large-scale spatial information, the cell size is increased. </w:t>
      </w:r>
    </w:p>
    <w:p w:rsidR="000759F4" w:rsidRDefault="000759F4" w:rsidP="00173808">
      <w:pPr>
        <w:jc w:val="both"/>
      </w:pPr>
      <w:r>
        <w:t>The effect of cell size increase can be seen easily from below results on the performance</w:t>
      </w:r>
      <w:r w:rsidR="00A12C31">
        <w:t xml:space="preserve">. This </w:t>
      </w:r>
      <w:r>
        <w:t xml:space="preserve">clearly indicates that for scene recognition fine grain detail (small cell size) is not required and can be depreciating for our performance goals, since scene details and variations occur at a much larger scale. </w:t>
      </w:r>
    </w:p>
    <w:tbl>
      <w:tblPr>
        <w:tblStyle w:val="TableGrid"/>
        <w:tblW w:w="0" w:type="auto"/>
        <w:tblLook w:val="04A0" w:firstRow="1" w:lastRow="0" w:firstColumn="1" w:lastColumn="0" w:noHBand="0" w:noVBand="1"/>
      </w:tblPr>
      <w:tblGrid>
        <w:gridCol w:w="4788"/>
        <w:gridCol w:w="4788"/>
      </w:tblGrid>
      <w:tr w:rsidR="00CD3F9A" w:rsidTr="00CD3F9A">
        <w:tc>
          <w:tcPr>
            <w:tcW w:w="4788" w:type="dxa"/>
          </w:tcPr>
          <w:p w:rsidR="00CD3F9A" w:rsidRDefault="00CD3F9A" w:rsidP="00C02170">
            <w:pPr>
              <w:jc w:val="center"/>
            </w:pPr>
            <w:r>
              <w:t>HOG Cell size</w:t>
            </w:r>
          </w:p>
        </w:tc>
        <w:tc>
          <w:tcPr>
            <w:tcW w:w="4788" w:type="dxa"/>
          </w:tcPr>
          <w:p w:rsidR="00CD3F9A" w:rsidRDefault="00CD3F9A" w:rsidP="00C02170">
            <w:pPr>
              <w:jc w:val="center"/>
            </w:pPr>
            <w:r>
              <w:t>Average Accuracy</w:t>
            </w:r>
          </w:p>
        </w:tc>
      </w:tr>
      <w:tr w:rsidR="00CD3F9A" w:rsidTr="00CD3F9A">
        <w:tc>
          <w:tcPr>
            <w:tcW w:w="4788" w:type="dxa"/>
          </w:tcPr>
          <w:p w:rsidR="00CD3F9A" w:rsidRDefault="00C02170" w:rsidP="00C02170">
            <w:pPr>
              <w:jc w:val="center"/>
            </w:pPr>
            <w:r>
              <w:t>2x2</w:t>
            </w:r>
          </w:p>
        </w:tc>
        <w:tc>
          <w:tcPr>
            <w:tcW w:w="4788" w:type="dxa"/>
          </w:tcPr>
          <w:p w:rsidR="00CD3F9A" w:rsidRDefault="00C02170" w:rsidP="00C02170">
            <w:pPr>
              <w:jc w:val="center"/>
            </w:pPr>
            <w:r>
              <w:t>32.16%</w:t>
            </w:r>
          </w:p>
        </w:tc>
      </w:tr>
      <w:tr w:rsidR="00CD3F9A" w:rsidTr="00CD3F9A">
        <w:tc>
          <w:tcPr>
            <w:tcW w:w="4788" w:type="dxa"/>
          </w:tcPr>
          <w:p w:rsidR="00CD3F9A" w:rsidRDefault="00C02170" w:rsidP="00C02170">
            <w:pPr>
              <w:jc w:val="center"/>
            </w:pPr>
            <w:r>
              <w:t>4x4</w:t>
            </w:r>
          </w:p>
        </w:tc>
        <w:tc>
          <w:tcPr>
            <w:tcW w:w="4788" w:type="dxa"/>
          </w:tcPr>
          <w:p w:rsidR="00CD3F9A" w:rsidRDefault="00C02170" w:rsidP="00C02170">
            <w:pPr>
              <w:jc w:val="center"/>
            </w:pPr>
            <w:r>
              <w:t>34.4%</w:t>
            </w:r>
          </w:p>
        </w:tc>
      </w:tr>
      <w:tr w:rsidR="00CD3F9A" w:rsidTr="00CD3F9A">
        <w:tc>
          <w:tcPr>
            <w:tcW w:w="4788" w:type="dxa"/>
          </w:tcPr>
          <w:p w:rsidR="00CD3F9A" w:rsidRDefault="00C02170" w:rsidP="00C02170">
            <w:pPr>
              <w:jc w:val="center"/>
            </w:pPr>
            <w:r>
              <w:t>8x8</w:t>
            </w:r>
          </w:p>
        </w:tc>
        <w:tc>
          <w:tcPr>
            <w:tcW w:w="4788" w:type="dxa"/>
          </w:tcPr>
          <w:p w:rsidR="00CD3F9A" w:rsidRDefault="00C02170" w:rsidP="00C02170">
            <w:pPr>
              <w:jc w:val="center"/>
            </w:pPr>
            <w:r>
              <w:t>36.48%</w:t>
            </w:r>
          </w:p>
        </w:tc>
      </w:tr>
      <w:tr w:rsidR="00CD3F9A" w:rsidTr="00CD3F9A">
        <w:tc>
          <w:tcPr>
            <w:tcW w:w="4788" w:type="dxa"/>
          </w:tcPr>
          <w:p w:rsidR="00CD3F9A" w:rsidRDefault="00C02170" w:rsidP="00C02170">
            <w:pPr>
              <w:jc w:val="center"/>
            </w:pPr>
            <w:r>
              <w:t>16x16</w:t>
            </w:r>
          </w:p>
        </w:tc>
        <w:tc>
          <w:tcPr>
            <w:tcW w:w="4788" w:type="dxa"/>
          </w:tcPr>
          <w:p w:rsidR="00CD3F9A" w:rsidRDefault="00C02170" w:rsidP="00C02170">
            <w:pPr>
              <w:jc w:val="center"/>
            </w:pPr>
            <w:r>
              <w:t>37.76%</w:t>
            </w:r>
          </w:p>
        </w:tc>
      </w:tr>
      <w:tr w:rsidR="00CD3F9A" w:rsidTr="00CD3F9A">
        <w:tc>
          <w:tcPr>
            <w:tcW w:w="4788" w:type="dxa"/>
          </w:tcPr>
          <w:p w:rsidR="00CD3F9A" w:rsidRDefault="00C02170" w:rsidP="00C02170">
            <w:pPr>
              <w:jc w:val="center"/>
            </w:pPr>
            <w:r>
              <w:t>32x32</w:t>
            </w:r>
          </w:p>
        </w:tc>
        <w:tc>
          <w:tcPr>
            <w:tcW w:w="4788" w:type="dxa"/>
          </w:tcPr>
          <w:p w:rsidR="00CD3F9A" w:rsidRDefault="00C02170" w:rsidP="00C02170">
            <w:pPr>
              <w:jc w:val="center"/>
            </w:pPr>
            <w:r>
              <w:t>40.8%</w:t>
            </w:r>
          </w:p>
        </w:tc>
      </w:tr>
      <w:tr w:rsidR="00CD3F9A" w:rsidTr="00CD3F9A">
        <w:tc>
          <w:tcPr>
            <w:tcW w:w="4788" w:type="dxa"/>
          </w:tcPr>
          <w:p w:rsidR="00CD3F9A" w:rsidRDefault="00C02170" w:rsidP="00C02170">
            <w:pPr>
              <w:jc w:val="center"/>
            </w:pPr>
            <w:r>
              <w:t>64x64</w:t>
            </w:r>
          </w:p>
        </w:tc>
        <w:tc>
          <w:tcPr>
            <w:tcW w:w="4788" w:type="dxa"/>
          </w:tcPr>
          <w:p w:rsidR="00CD3F9A" w:rsidRDefault="00C02170" w:rsidP="00C02170">
            <w:pPr>
              <w:jc w:val="center"/>
            </w:pPr>
            <w:r>
              <w:t>35.84%</w:t>
            </w:r>
          </w:p>
        </w:tc>
      </w:tr>
    </w:tbl>
    <w:p w:rsidR="00CD3F9A" w:rsidRDefault="00C02170" w:rsidP="00C02170">
      <w:pPr>
        <w:jc w:val="center"/>
      </w:pPr>
      <w:proofErr w:type="gramStart"/>
      <w:r>
        <w:t>Table 3.</w:t>
      </w:r>
      <w:proofErr w:type="gramEnd"/>
      <w:r>
        <w:t xml:space="preserve"> HOG cell size comparison for HOG +SVM (</w:t>
      </w:r>
      <w:proofErr w:type="spellStart"/>
      <w:r>
        <w:t>OnevsOne</w:t>
      </w:r>
      <w:proofErr w:type="spellEnd"/>
      <w:r>
        <w:t xml:space="preserve">). Same effect is observed for </w:t>
      </w:r>
      <w:proofErr w:type="spellStart"/>
      <w:r>
        <w:t>OnevsAll</w:t>
      </w:r>
      <w:proofErr w:type="spellEnd"/>
      <w:r>
        <w:t xml:space="preserve"> method as well</w:t>
      </w:r>
    </w:p>
    <w:p w:rsidR="00983A87" w:rsidRDefault="003310D0" w:rsidP="00C02170">
      <w:pPr>
        <w:jc w:val="center"/>
      </w:pPr>
      <w:r>
        <w:rPr>
          <w:noProof/>
        </w:rPr>
        <w:drawing>
          <wp:inline distT="0" distB="0" distL="0" distR="0" wp14:anchorId="49DBFFE2" wp14:editId="12AB143D">
            <wp:extent cx="2238375" cy="2324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38375" cy="2324100"/>
                    </a:xfrm>
                    <a:prstGeom prst="rect">
                      <a:avLst/>
                    </a:prstGeom>
                  </pic:spPr>
                </pic:pic>
              </a:graphicData>
            </a:graphic>
          </wp:inline>
        </w:drawing>
      </w:r>
      <w:r>
        <w:rPr>
          <w:noProof/>
        </w:rPr>
        <w:drawing>
          <wp:inline distT="0" distB="0" distL="0" distR="0" wp14:anchorId="308BB67B" wp14:editId="25526A78">
            <wp:extent cx="2228850" cy="2333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28850" cy="2333625"/>
                    </a:xfrm>
                    <a:prstGeom prst="rect">
                      <a:avLst/>
                    </a:prstGeom>
                  </pic:spPr>
                </pic:pic>
              </a:graphicData>
            </a:graphic>
          </wp:inline>
        </w:drawing>
      </w:r>
    </w:p>
    <w:p w:rsidR="000B1ADA" w:rsidRDefault="003310D0" w:rsidP="00C02170">
      <w:pPr>
        <w:jc w:val="center"/>
      </w:pPr>
      <w:bookmarkStart w:id="0" w:name="_GoBack"/>
      <w:bookmarkEnd w:id="0"/>
      <w:r>
        <w:rPr>
          <w:noProof/>
        </w:rPr>
        <w:lastRenderedPageBreak/>
        <w:drawing>
          <wp:inline distT="0" distB="0" distL="0" distR="0" wp14:anchorId="3A2AE643" wp14:editId="483DB174">
            <wp:extent cx="2171700" cy="2295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71700" cy="2295525"/>
                    </a:xfrm>
                    <a:prstGeom prst="rect">
                      <a:avLst/>
                    </a:prstGeom>
                  </pic:spPr>
                </pic:pic>
              </a:graphicData>
            </a:graphic>
          </wp:inline>
        </w:drawing>
      </w:r>
      <w:r>
        <w:rPr>
          <w:noProof/>
        </w:rPr>
        <w:drawing>
          <wp:inline distT="0" distB="0" distL="0" distR="0" wp14:anchorId="38B908F2" wp14:editId="5FA18FC3">
            <wp:extent cx="2209800" cy="2295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09800" cy="2295525"/>
                    </a:xfrm>
                    <a:prstGeom prst="rect">
                      <a:avLst/>
                    </a:prstGeom>
                  </pic:spPr>
                </pic:pic>
              </a:graphicData>
            </a:graphic>
          </wp:inline>
        </w:drawing>
      </w:r>
    </w:p>
    <w:p w:rsidR="00265624" w:rsidRDefault="003310D0" w:rsidP="00C02170">
      <w:pPr>
        <w:jc w:val="center"/>
      </w:pPr>
      <w:r>
        <w:t>Fig8. Pictorial description of HOG cell sizes</w:t>
      </w:r>
    </w:p>
    <w:p w:rsidR="003310D0" w:rsidRDefault="00265624" w:rsidP="00265624">
      <w:r>
        <w:t xml:space="preserve">32x32 cell sizes not only capture the large scale scene properties but also allow faster computation due to smaller feature sizes. </w:t>
      </w:r>
      <w:r w:rsidR="003310D0">
        <w:t xml:space="preserve"> </w:t>
      </w:r>
    </w:p>
    <w:p w:rsidR="005451E1" w:rsidRPr="00CC4E44" w:rsidRDefault="00386CC5" w:rsidP="00173808">
      <w:pPr>
        <w:jc w:val="both"/>
        <w:rPr>
          <w:b/>
        </w:rPr>
      </w:pPr>
      <w:r w:rsidRPr="00CC4E44">
        <w:rPr>
          <w:b/>
        </w:rPr>
        <w:t>Challenge B:</w:t>
      </w:r>
    </w:p>
    <w:p w:rsidR="00386CC5" w:rsidRDefault="006451EB" w:rsidP="00173808">
      <w:pPr>
        <w:jc w:val="both"/>
      </w:pPr>
      <w:r>
        <w:t xml:space="preserve">As part of this challenge the given training images </w:t>
      </w:r>
      <w:r w:rsidR="00094AE2">
        <w:t xml:space="preserve">(100 images for each of the 25 classes) and test images (25 images for each of the 25 classes) were used to </w:t>
      </w:r>
      <w:proofErr w:type="spellStart"/>
      <w:r w:rsidR="00094AE2">
        <w:t>finetune</w:t>
      </w:r>
      <w:proofErr w:type="spellEnd"/>
      <w:r w:rsidR="00094AE2">
        <w:t xml:space="preserve"> the </w:t>
      </w:r>
      <w:proofErr w:type="spellStart"/>
      <w:r w:rsidR="00094AE2">
        <w:t>Caffe</w:t>
      </w:r>
      <w:proofErr w:type="spellEnd"/>
      <w:r w:rsidR="00094AE2">
        <w:t xml:space="preserve"> BVLC reference model. The reference model has 5 convolution layers (with corresponding </w:t>
      </w:r>
      <w:proofErr w:type="spellStart"/>
      <w:r w:rsidR="00094AE2">
        <w:t>ReLU</w:t>
      </w:r>
      <w:proofErr w:type="spellEnd"/>
      <w:r w:rsidR="00094AE2">
        <w:t xml:space="preserve">, pooling and normalization layers) followed by two fully connected layers (fc6 and fc7). A final fully connected layer (fc8) was added to give 25 outputs (instead of the standard 1000, as designed originally). </w:t>
      </w:r>
    </w:p>
    <w:p w:rsidR="00094AE2" w:rsidRDefault="00094AE2" w:rsidP="00173808">
      <w:pPr>
        <w:jc w:val="both"/>
      </w:pPr>
      <w:r>
        <w:t>Algorithm steps:</w:t>
      </w:r>
    </w:p>
    <w:p w:rsidR="00094AE2" w:rsidRDefault="00094AE2" w:rsidP="00173808">
      <w:pPr>
        <w:pStyle w:val="ListParagraph"/>
        <w:numPr>
          <w:ilvl w:val="0"/>
          <w:numId w:val="1"/>
        </w:numPr>
        <w:jc w:val="both"/>
      </w:pPr>
      <w:r>
        <w:t>Create train.txt and test.txt with paths to provided training and test images respectively. These files also contain the ground truth class labels for each image (labels ranging from 0 to 24).</w:t>
      </w:r>
    </w:p>
    <w:p w:rsidR="00094AE2" w:rsidRDefault="00094AE2" w:rsidP="00173808">
      <w:pPr>
        <w:pStyle w:val="ListParagraph"/>
        <w:numPr>
          <w:ilvl w:val="0"/>
          <w:numId w:val="1"/>
        </w:numPr>
        <w:jc w:val="both"/>
      </w:pPr>
      <w:proofErr w:type="spellStart"/>
      <w:r>
        <w:t>Finetune</w:t>
      </w:r>
      <w:proofErr w:type="spellEnd"/>
      <w:r>
        <w:t xml:space="preserve"> the BVLC reference model by changing the learning rate to zero of layers 1 to 7. </w:t>
      </w:r>
      <w:proofErr w:type="gramStart"/>
      <w:r>
        <w:t>This,</w:t>
      </w:r>
      <w:proofErr w:type="gramEnd"/>
      <w:r>
        <w:t xml:space="preserve"> ensures that the reference model (</w:t>
      </w:r>
      <w:proofErr w:type="spellStart"/>
      <w:r>
        <w:t>pretrained</w:t>
      </w:r>
      <w:proofErr w:type="spellEnd"/>
      <w:r>
        <w:t xml:space="preserve"> on ImageNet) maintains its learned weights. Only the learning rate of fc8 (the final output layer) is set to a high value (10). </w:t>
      </w:r>
    </w:p>
    <w:p w:rsidR="00094AE2" w:rsidRDefault="00094AE2" w:rsidP="00173808">
      <w:pPr>
        <w:pStyle w:val="ListParagraph"/>
        <w:numPr>
          <w:ilvl w:val="0"/>
          <w:numId w:val="1"/>
        </w:numPr>
        <w:jc w:val="both"/>
      </w:pPr>
      <w:r>
        <w:t xml:space="preserve">Training and test image sets are converted to </w:t>
      </w:r>
      <w:proofErr w:type="spellStart"/>
      <w:r>
        <w:t>lmdb</w:t>
      </w:r>
      <w:proofErr w:type="spellEnd"/>
      <w:r>
        <w:t xml:space="preserve"> format</w:t>
      </w:r>
    </w:p>
    <w:p w:rsidR="00BC138C" w:rsidRDefault="00BC138C" w:rsidP="00173808">
      <w:pPr>
        <w:pStyle w:val="ListParagraph"/>
        <w:numPr>
          <w:ilvl w:val="0"/>
          <w:numId w:val="1"/>
        </w:numPr>
        <w:jc w:val="both"/>
      </w:pPr>
      <w:r>
        <w:t xml:space="preserve">The </w:t>
      </w:r>
      <w:proofErr w:type="spellStart"/>
      <w:r>
        <w:t>pretrained</w:t>
      </w:r>
      <w:proofErr w:type="spellEnd"/>
      <w:r>
        <w:t xml:space="preserve"> network is </w:t>
      </w:r>
      <w:proofErr w:type="spellStart"/>
      <w:r>
        <w:t>finetuned</w:t>
      </w:r>
      <w:proofErr w:type="spellEnd"/>
      <w:r>
        <w:t xml:space="preserve"> by executing finetune_sun.sh</w:t>
      </w:r>
    </w:p>
    <w:p w:rsidR="00BC138C" w:rsidRDefault="00BC138C" w:rsidP="00173808">
      <w:pPr>
        <w:pStyle w:val="ListParagraph"/>
        <w:numPr>
          <w:ilvl w:val="0"/>
          <w:numId w:val="1"/>
        </w:numPr>
        <w:jc w:val="both"/>
      </w:pPr>
      <w:r>
        <w:t xml:space="preserve">The </w:t>
      </w:r>
      <w:proofErr w:type="spellStart"/>
      <w:r>
        <w:t>finetuned</w:t>
      </w:r>
      <w:proofErr w:type="spellEnd"/>
      <w:r>
        <w:t xml:space="preserve"> network is then applied to all the test images to obtain accuracy, predicted labels and confusion matrix</w:t>
      </w:r>
    </w:p>
    <w:p w:rsidR="00EE680B" w:rsidRDefault="00094AE2" w:rsidP="00173808">
      <w:pPr>
        <w:jc w:val="both"/>
      </w:pPr>
      <w:r>
        <w:t xml:space="preserve"> </w:t>
      </w:r>
      <w:r w:rsidR="00EE680B">
        <w:t>The results obtained are shown below –</w:t>
      </w:r>
    </w:p>
    <w:p w:rsidR="00EE680B" w:rsidRDefault="00EE680B" w:rsidP="00173808">
      <w:pPr>
        <w:jc w:val="both"/>
      </w:pPr>
      <w:r w:rsidRPr="00CC4E44">
        <w:rPr>
          <w:b/>
        </w:rPr>
        <w:t>Average accuracy</w:t>
      </w:r>
      <w:r>
        <w:t xml:space="preserve"> = 81.34%</w:t>
      </w:r>
    </w:p>
    <w:p w:rsidR="00EE680B" w:rsidRDefault="00EE680B" w:rsidP="00173808">
      <w:pPr>
        <w:jc w:val="both"/>
      </w:pPr>
      <w:r>
        <w:t>Confusion matrix –</w:t>
      </w:r>
    </w:p>
    <w:p w:rsidR="00B8363E" w:rsidRDefault="00B54457" w:rsidP="00B54457">
      <w:pPr>
        <w:jc w:val="center"/>
      </w:pPr>
      <w:r>
        <w:rPr>
          <w:noProof/>
        </w:rPr>
        <w:lastRenderedPageBreak/>
        <w:drawing>
          <wp:inline distT="0" distB="0" distL="0" distR="0" wp14:anchorId="06978F7A" wp14:editId="4FD0EA56">
            <wp:extent cx="3848100" cy="319392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48100" cy="3193923"/>
                    </a:xfrm>
                    <a:prstGeom prst="rect">
                      <a:avLst/>
                    </a:prstGeom>
                  </pic:spPr>
                </pic:pic>
              </a:graphicData>
            </a:graphic>
          </wp:inline>
        </w:drawing>
      </w:r>
    </w:p>
    <w:p w:rsidR="0033606A" w:rsidRDefault="00395BE4" w:rsidP="00B54457">
      <w:pPr>
        <w:jc w:val="center"/>
      </w:pPr>
      <w:r>
        <w:t>Fig9</w:t>
      </w:r>
      <w:r w:rsidR="0033606A">
        <w:t xml:space="preserve">. Confusion matrix for </w:t>
      </w:r>
      <w:proofErr w:type="spellStart"/>
      <w:r w:rsidR="0033606A">
        <w:t>finetuning</w:t>
      </w:r>
      <w:proofErr w:type="spellEnd"/>
      <w:r w:rsidR="0033606A">
        <w:t xml:space="preserve"> pre-trained BVLC model</w:t>
      </w:r>
    </w:p>
    <w:tbl>
      <w:tblPr>
        <w:tblStyle w:val="TableGrid"/>
        <w:tblW w:w="0" w:type="auto"/>
        <w:tblLook w:val="04A0" w:firstRow="1" w:lastRow="0" w:firstColumn="1" w:lastColumn="0" w:noHBand="0" w:noVBand="1"/>
      </w:tblPr>
      <w:tblGrid>
        <w:gridCol w:w="2394"/>
        <w:gridCol w:w="2394"/>
        <w:gridCol w:w="2394"/>
        <w:gridCol w:w="2394"/>
      </w:tblGrid>
      <w:tr w:rsidR="00A90AAA" w:rsidTr="00A90AAA">
        <w:tc>
          <w:tcPr>
            <w:tcW w:w="2394" w:type="dxa"/>
          </w:tcPr>
          <w:p w:rsidR="00A90AAA" w:rsidRDefault="00A90AAA" w:rsidP="008A6844">
            <w:pPr>
              <w:jc w:val="center"/>
            </w:pPr>
            <w:r>
              <w:t>Best performing classes (decreasing order of accuracy)</w:t>
            </w:r>
          </w:p>
        </w:tc>
        <w:tc>
          <w:tcPr>
            <w:tcW w:w="2394" w:type="dxa"/>
          </w:tcPr>
          <w:p w:rsidR="00A90AAA" w:rsidRDefault="00A90AAA" w:rsidP="008A6844">
            <w:pPr>
              <w:jc w:val="center"/>
            </w:pPr>
            <w:r>
              <w:t>Accuracy</w:t>
            </w:r>
          </w:p>
        </w:tc>
        <w:tc>
          <w:tcPr>
            <w:tcW w:w="2394" w:type="dxa"/>
          </w:tcPr>
          <w:p w:rsidR="00A90AAA" w:rsidRDefault="00A90AAA" w:rsidP="008A6844">
            <w:pPr>
              <w:jc w:val="center"/>
            </w:pPr>
            <w:r>
              <w:t>Worst performing classes ( decreasing order of accuracy)</w:t>
            </w:r>
          </w:p>
        </w:tc>
        <w:tc>
          <w:tcPr>
            <w:tcW w:w="2394" w:type="dxa"/>
          </w:tcPr>
          <w:p w:rsidR="00A90AAA" w:rsidRDefault="00A90AAA" w:rsidP="008A6844">
            <w:pPr>
              <w:jc w:val="center"/>
            </w:pPr>
            <w:r>
              <w:t>Accuracy</w:t>
            </w:r>
          </w:p>
        </w:tc>
      </w:tr>
      <w:tr w:rsidR="00A90AAA" w:rsidTr="00A90AAA">
        <w:tc>
          <w:tcPr>
            <w:tcW w:w="2394" w:type="dxa"/>
          </w:tcPr>
          <w:p w:rsidR="00A90AAA" w:rsidRDefault="00A90AAA" w:rsidP="00B54457">
            <w:pPr>
              <w:jc w:val="center"/>
            </w:pPr>
            <w:r>
              <w:t>Train railway (#11)</w:t>
            </w:r>
          </w:p>
        </w:tc>
        <w:tc>
          <w:tcPr>
            <w:tcW w:w="2394" w:type="dxa"/>
          </w:tcPr>
          <w:p w:rsidR="00A90AAA" w:rsidRDefault="00A90AAA" w:rsidP="00B54457">
            <w:pPr>
              <w:jc w:val="center"/>
            </w:pPr>
            <w:r>
              <w:t>100%</w:t>
            </w:r>
          </w:p>
        </w:tc>
        <w:tc>
          <w:tcPr>
            <w:tcW w:w="2394" w:type="dxa"/>
          </w:tcPr>
          <w:p w:rsidR="00A90AAA" w:rsidRDefault="00A90AAA" w:rsidP="00B54457">
            <w:pPr>
              <w:jc w:val="center"/>
            </w:pPr>
            <w:r>
              <w:t>Operating room (#13)</w:t>
            </w:r>
          </w:p>
        </w:tc>
        <w:tc>
          <w:tcPr>
            <w:tcW w:w="2394" w:type="dxa"/>
          </w:tcPr>
          <w:p w:rsidR="00A90AAA" w:rsidRDefault="00A90AAA" w:rsidP="00B54457">
            <w:pPr>
              <w:jc w:val="center"/>
            </w:pPr>
            <w:r>
              <w:t>68%</w:t>
            </w:r>
          </w:p>
        </w:tc>
      </w:tr>
      <w:tr w:rsidR="00A90AAA" w:rsidTr="00A90AAA">
        <w:tc>
          <w:tcPr>
            <w:tcW w:w="2394" w:type="dxa"/>
          </w:tcPr>
          <w:p w:rsidR="00A90AAA" w:rsidRDefault="00A90AAA" w:rsidP="00B54457">
            <w:pPr>
              <w:jc w:val="center"/>
            </w:pPr>
            <w:r>
              <w:t>Street (#4)</w:t>
            </w:r>
          </w:p>
        </w:tc>
        <w:tc>
          <w:tcPr>
            <w:tcW w:w="2394" w:type="dxa"/>
          </w:tcPr>
          <w:p w:rsidR="00A90AAA" w:rsidRDefault="00A90AAA" w:rsidP="00B54457">
            <w:pPr>
              <w:jc w:val="center"/>
            </w:pPr>
            <w:r>
              <w:t>96%</w:t>
            </w:r>
          </w:p>
        </w:tc>
        <w:tc>
          <w:tcPr>
            <w:tcW w:w="2394" w:type="dxa"/>
          </w:tcPr>
          <w:p w:rsidR="00A90AAA" w:rsidRDefault="00A90AAA" w:rsidP="00B54457">
            <w:pPr>
              <w:jc w:val="center"/>
            </w:pPr>
            <w:r>
              <w:t>Shoe shop (#21)</w:t>
            </w:r>
          </w:p>
        </w:tc>
        <w:tc>
          <w:tcPr>
            <w:tcW w:w="2394" w:type="dxa"/>
          </w:tcPr>
          <w:p w:rsidR="00A90AAA" w:rsidRDefault="00A90AAA" w:rsidP="00B54457">
            <w:pPr>
              <w:jc w:val="center"/>
            </w:pPr>
            <w:r>
              <w:t>68%</w:t>
            </w:r>
          </w:p>
        </w:tc>
      </w:tr>
      <w:tr w:rsidR="00A90AAA" w:rsidTr="00A90AAA">
        <w:tc>
          <w:tcPr>
            <w:tcW w:w="2394" w:type="dxa"/>
          </w:tcPr>
          <w:p w:rsidR="00A90AAA" w:rsidRDefault="00A90AAA" w:rsidP="00B54457">
            <w:pPr>
              <w:jc w:val="center"/>
            </w:pPr>
            <w:r>
              <w:t>Bookstore (#9)</w:t>
            </w:r>
          </w:p>
        </w:tc>
        <w:tc>
          <w:tcPr>
            <w:tcW w:w="2394" w:type="dxa"/>
          </w:tcPr>
          <w:p w:rsidR="00A90AAA" w:rsidRDefault="00A90AAA" w:rsidP="00B54457">
            <w:pPr>
              <w:jc w:val="center"/>
            </w:pPr>
            <w:r>
              <w:t>96%</w:t>
            </w:r>
          </w:p>
        </w:tc>
        <w:tc>
          <w:tcPr>
            <w:tcW w:w="2394" w:type="dxa"/>
          </w:tcPr>
          <w:p w:rsidR="00A90AAA" w:rsidRDefault="00A90AAA" w:rsidP="00B54457">
            <w:pPr>
              <w:jc w:val="center"/>
            </w:pPr>
            <w:r>
              <w:t>Vegetable garden (#19)</w:t>
            </w:r>
          </w:p>
        </w:tc>
        <w:tc>
          <w:tcPr>
            <w:tcW w:w="2394" w:type="dxa"/>
          </w:tcPr>
          <w:p w:rsidR="00A90AAA" w:rsidRDefault="00A90AAA" w:rsidP="00B54457">
            <w:pPr>
              <w:jc w:val="center"/>
            </w:pPr>
            <w:r>
              <w:t>60%</w:t>
            </w:r>
          </w:p>
        </w:tc>
      </w:tr>
      <w:tr w:rsidR="00A90AAA" w:rsidTr="00A90AAA">
        <w:tc>
          <w:tcPr>
            <w:tcW w:w="2394" w:type="dxa"/>
          </w:tcPr>
          <w:p w:rsidR="00A90AAA" w:rsidRDefault="00A90AAA" w:rsidP="00B54457">
            <w:pPr>
              <w:jc w:val="center"/>
            </w:pPr>
            <w:r>
              <w:t>Sand (#18)</w:t>
            </w:r>
          </w:p>
        </w:tc>
        <w:tc>
          <w:tcPr>
            <w:tcW w:w="2394" w:type="dxa"/>
          </w:tcPr>
          <w:p w:rsidR="00A90AAA" w:rsidRDefault="00A90AAA" w:rsidP="00B54457">
            <w:pPr>
              <w:jc w:val="center"/>
            </w:pPr>
            <w:r>
              <w:t>96%</w:t>
            </w:r>
          </w:p>
        </w:tc>
        <w:tc>
          <w:tcPr>
            <w:tcW w:w="2394" w:type="dxa"/>
          </w:tcPr>
          <w:p w:rsidR="00A90AAA" w:rsidRDefault="00A90AAA" w:rsidP="00B54457">
            <w:pPr>
              <w:jc w:val="center"/>
            </w:pPr>
            <w:r>
              <w:t>Orchard (#16)</w:t>
            </w:r>
          </w:p>
        </w:tc>
        <w:tc>
          <w:tcPr>
            <w:tcW w:w="2394" w:type="dxa"/>
          </w:tcPr>
          <w:p w:rsidR="00A90AAA" w:rsidRDefault="00A90AAA" w:rsidP="00B54457">
            <w:pPr>
              <w:jc w:val="center"/>
            </w:pPr>
            <w:r>
              <w:t>60%</w:t>
            </w:r>
          </w:p>
        </w:tc>
      </w:tr>
      <w:tr w:rsidR="00A90AAA" w:rsidTr="00A90AAA">
        <w:tc>
          <w:tcPr>
            <w:tcW w:w="2394" w:type="dxa"/>
          </w:tcPr>
          <w:p w:rsidR="00A90AAA" w:rsidRDefault="00A90AAA" w:rsidP="00B54457">
            <w:pPr>
              <w:jc w:val="center"/>
            </w:pPr>
            <w:r>
              <w:t>Butcher shop (#1)</w:t>
            </w:r>
          </w:p>
        </w:tc>
        <w:tc>
          <w:tcPr>
            <w:tcW w:w="2394" w:type="dxa"/>
          </w:tcPr>
          <w:p w:rsidR="00A90AAA" w:rsidRDefault="00A90AAA" w:rsidP="00B54457">
            <w:pPr>
              <w:jc w:val="center"/>
            </w:pPr>
            <w:r>
              <w:t>92%</w:t>
            </w:r>
          </w:p>
        </w:tc>
        <w:tc>
          <w:tcPr>
            <w:tcW w:w="2394" w:type="dxa"/>
          </w:tcPr>
          <w:p w:rsidR="00A90AAA" w:rsidRDefault="00A90AAA" w:rsidP="00B54457">
            <w:pPr>
              <w:jc w:val="center"/>
            </w:pPr>
            <w:r>
              <w:t>Hospital room (#8)</w:t>
            </w:r>
          </w:p>
        </w:tc>
        <w:tc>
          <w:tcPr>
            <w:tcW w:w="2394" w:type="dxa"/>
          </w:tcPr>
          <w:p w:rsidR="00A90AAA" w:rsidRDefault="00A90AAA" w:rsidP="00B54457">
            <w:pPr>
              <w:jc w:val="center"/>
            </w:pPr>
            <w:r>
              <w:t>48%</w:t>
            </w:r>
          </w:p>
        </w:tc>
      </w:tr>
      <w:tr w:rsidR="00A90AAA" w:rsidTr="00A90AAA">
        <w:tc>
          <w:tcPr>
            <w:tcW w:w="2394" w:type="dxa"/>
          </w:tcPr>
          <w:p w:rsidR="00A90AAA" w:rsidRDefault="00A90AAA" w:rsidP="00B54457">
            <w:pPr>
              <w:jc w:val="center"/>
            </w:pPr>
            <w:r>
              <w:t>Covered bridge (#3)</w:t>
            </w:r>
          </w:p>
        </w:tc>
        <w:tc>
          <w:tcPr>
            <w:tcW w:w="2394" w:type="dxa"/>
          </w:tcPr>
          <w:p w:rsidR="00A90AAA" w:rsidRDefault="00A90AAA" w:rsidP="00B54457">
            <w:pPr>
              <w:jc w:val="center"/>
            </w:pPr>
            <w:r>
              <w:t>92%</w:t>
            </w:r>
          </w:p>
        </w:tc>
        <w:tc>
          <w:tcPr>
            <w:tcW w:w="2394" w:type="dxa"/>
          </w:tcPr>
          <w:p w:rsidR="00A90AAA" w:rsidRDefault="00A90AAA" w:rsidP="00B54457">
            <w:pPr>
              <w:jc w:val="center"/>
            </w:pPr>
          </w:p>
        </w:tc>
        <w:tc>
          <w:tcPr>
            <w:tcW w:w="2394" w:type="dxa"/>
          </w:tcPr>
          <w:p w:rsidR="00A90AAA" w:rsidRDefault="00A90AAA" w:rsidP="00B54457">
            <w:pPr>
              <w:jc w:val="center"/>
            </w:pPr>
          </w:p>
        </w:tc>
      </w:tr>
      <w:tr w:rsidR="00A90AAA" w:rsidTr="00A90AAA">
        <w:tc>
          <w:tcPr>
            <w:tcW w:w="2394" w:type="dxa"/>
          </w:tcPr>
          <w:p w:rsidR="00A90AAA" w:rsidRDefault="00A90AAA" w:rsidP="00B54457">
            <w:pPr>
              <w:jc w:val="center"/>
            </w:pPr>
            <w:r>
              <w:t>Chalet (#7)</w:t>
            </w:r>
          </w:p>
        </w:tc>
        <w:tc>
          <w:tcPr>
            <w:tcW w:w="2394" w:type="dxa"/>
          </w:tcPr>
          <w:p w:rsidR="00A90AAA" w:rsidRDefault="00A90AAA" w:rsidP="00B54457">
            <w:pPr>
              <w:jc w:val="center"/>
            </w:pPr>
            <w:r>
              <w:t>92%</w:t>
            </w:r>
          </w:p>
        </w:tc>
        <w:tc>
          <w:tcPr>
            <w:tcW w:w="2394" w:type="dxa"/>
          </w:tcPr>
          <w:p w:rsidR="00A90AAA" w:rsidRDefault="00A90AAA" w:rsidP="00B54457">
            <w:pPr>
              <w:jc w:val="center"/>
            </w:pPr>
          </w:p>
        </w:tc>
        <w:tc>
          <w:tcPr>
            <w:tcW w:w="2394" w:type="dxa"/>
          </w:tcPr>
          <w:p w:rsidR="00A90AAA" w:rsidRDefault="00A90AAA" w:rsidP="00B54457">
            <w:pPr>
              <w:jc w:val="center"/>
            </w:pPr>
          </w:p>
        </w:tc>
      </w:tr>
      <w:tr w:rsidR="00A90AAA" w:rsidTr="00A90AAA">
        <w:tc>
          <w:tcPr>
            <w:tcW w:w="2394" w:type="dxa"/>
          </w:tcPr>
          <w:p w:rsidR="00A90AAA" w:rsidRDefault="00A90AAA" w:rsidP="00B54457">
            <w:pPr>
              <w:jc w:val="center"/>
            </w:pPr>
            <w:r>
              <w:t>Snowfield (#14)</w:t>
            </w:r>
          </w:p>
        </w:tc>
        <w:tc>
          <w:tcPr>
            <w:tcW w:w="2394" w:type="dxa"/>
          </w:tcPr>
          <w:p w:rsidR="00A90AAA" w:rsidRDefault="00A90AAA" w:rsidP="00B54457">
            <w:pPr>
              <w:jc w:val="center"/>
            </w:pPr>
            <w:r>
              <w:t>92%</w:t>
            </w:r>
          </w:p>
        </w:tc>
        <w:tc>
          <w:tcPr>
            <w:tcW w:w="2394" w:type="dxa"/>
          </w:tcPr>
          <w:p w:rsidR="00A90AAA" w:rsidRDefault="00A90AAA" w:rsidP="00B54457">
            <w:pPr>
              <w:jc w:val="center"/>
            </w:pPr>
          </w:p>
        </w:tc>
        <w:tc>
          <w:tcPr>
            <w:tcW w:w="2394" w:type="dxa"/>
          </w:tcPr>
          <w:p w:rsidR="00A90AAA" w:rsidRDefault="00A90AAA" w:rsidP="00B54457">
            <w:pPr>
              <w:jc w:val="center"/>
            </w:pPr>
          </w:p>
        </w:tc>
      </w:tr>
      <w:tr w:rsidR="00A90AAA" w:rsidTr="00A90AAA">
        <w:tc>
          <w:tcPr>
            <w:tcW w:w="2394" w:type="dxa"/>
          </w:tcPr>
          <w:p w:rsidR="00A90AAA" w:rsidRDefault="00A90AAA" w:rsidP="00B54457">
            <w:pPr>
              <w:jc w:val="center"/>
            </w:pPr>
            <w:r>
              <w:t>Landing deck (#15)</w:t>
            </w:r>
          </w:p>
        </w:tc>
        <w:tc>
          <w:tcPr>
            <w:tcW w:w="2394" w:type="dxa"/>
          </w:tcPr>
          <w:p w:rsidR="00A90AAA" w:rsidRDefault="00A90AAA" w:rsidP="00B54457">
            <w:pPr>
              <w:jc w:val="center"/>
            </w:pPr>
            <w:r>
              <w:t>92%</w:t>
            </w:r>
          </w:p>
        </w:tc>
        <w:tc>
          <w:tcPr>
            <w:tcW w:w="2394" w:type="dxa"/>
          </w:tcPr>
          <w:p w:rsidR="00A90AAA" w:rsidRDefault="00A90AAA" w:rsidP="00B54457">
            <w:pPr>
              <w:jc w:val="center"/>
            </w:pPr>
          </w:p>
        </w:tc>
        <w:tc>
          <w:tcPr>
            <w:tcW w:w="2394" w:type="dxa"/>
          </w:tcPr>
          <w:p w:rsidR="00A90AAA" w:rsidRDefault="00A90AAA" w:rsidP="00B54457">
            <w:pPr>
              <w:jc w:val="center"/>
            </w:pPr>
          </w:p>
        </w:tc>
      </w:tr>
      <w:tr w:rsidR="00A90AAA" w:rsidTr="00A90AAA">
        <w:tc>
          <w:tcPr>
            <w:tcW w:w="2394" w:type="dxa"/>
          </w:tcPr>
          <w:p w:rsidR="00A90AAA" w:rsidRDefault="00A90AAA" w:rsidP="00B54457">
            <w:pPr>
              <w:jc w:val="center"/>
            </w:pPr>
            <w:r>
              <w:t>Bus interior (#25)</w:t>
            </w:r>
          </w:p>
        </w:tc>
        <w:tc>
          <w:tcPr>
            <w:tcW w:w="2394" w:type="dxa"/>
          </w:tcPr>
          <w:p w:rsidR="00A90AAA" w:rsidRDefault="00A90AAA" w:rsidP="00B54457">
            <w:pPr>
              <w:jc w:val="center"/>
            </w:pPr>
            <w:r>
              <w:t>92%</w:t>
            </w:r>
          </w:p>
        </w:tc>
        <w:tc>
          <w:tcPr>
            <w:tcW w:w="2394" w:type="dxa"/>
          </w:tcPr>
          <w:p w:rsidR="00A90AAA" w:rsidRDefault="00A90AAA" w:rsidP="00B54457">
            <w:pPr>
              <w:jc w:val="center"/>
            </w:pPr>
          </w:p>
        </w:tc>
        <w:tc>
          <w:tcPr>
            <w:tcW w:w="2394" w:type="dxa"/>
          </w:tcPr>
          <w:p w:rsidR="00A90AAA" w:rsidRDefault="00A90AAA" w:rsidP="00B54457">
            <w:pPr>
              <w:jc w:val="center"/>
            </w:pPr>
          </w:p>
        </w:tc>
      </w:tr>
    </w:tbl>
    <w:p w:rsidR="00A90AAA" w:rsidRDefault="00C86E2A" w:rsidP="00B54457">
      <w:pPr>
        <w:jc w:val="center"/>
      </w:pPr>
      <w:proofErr w:type="gramStart"/>
      <w:r>
        <w:t>Table 4.</w:t>
      </w:r>
      <w:proofErr w:type="gramEnd"/>
      <w:r>
        <w:t xml:space="preserve"> </w:t>
      </w:r>
      <w:proofErr w:type="spellStart"/>
      <w:r>
        <w:t>Finetune</w:t>
      </w:r>
      <w:proofErr w:type="spellEnd"/>
      <w:r>
        <w:t xml:space="preserve"> pre-trained BVLC model (Avg. accuracy 81.34%)</w:t>
      </w:r>
    </w:p>
    <w:p w:rsidR="00094AE2" w:rsidRDefault="00B54457" w:rsidP="00173808">
      <w:pPr>
        <w:jc w:val="both"/>
      </w:pPr>
      <w:r>
        <w:t xml:space="preserve">The performance improvement by </w:t>
      </w:r>
      <w:proofErr w:type="spellStart"/>
      <w:r>
        <w:t>finetuning</w:t>
      </w:r>
      <w:proofErr w:type="spellEnd"/>
      <w:r>
        <w:t xml:space="preserve"> a </w:t>
      </w:r>
      <w:proofErr w:type="spellStart"/>
      <w:r>
        <w:t>pretrained</w:t>
      </w:r>
      <w:proofErr w:type="spellEnd"/>
      <w:r>
        <w:t xml:space="preserve"> network is evident from the figure shown above. </w:t>
      </w:r>
    </w:p>
    <w:p w:rsidR="00B54457" w:rsidRDefault="00B54457" w:rsidP="00173808">
      <w:pPr>
        <w:jc w:val="both"/>
      </w:pPr>
      <w:r>
        <w:t xml:space="preserve">The best performing classes such as ‘street’ and ‘sand’ are more accurately identified, but do not reach 100% accuracy. </w:t>
      </w:r>
    </w:p>
    <w:p w:rsidR="00B54457" w:rsidRDefault="00B54457" w:rsidP="00173808">
      <w:pPr>
        <w:jc w:val="both"/>
      </w:pPr>
      <w:r>
        <w:t xml:space="preserve">Though, it is interesting to note that class ‘train railway’ (#11) which was one of the worst performers in all variants of HOG+SVM now achieves 100% accuracy. </w:t>
      </w:r>
      <w:proofErr w:type="gramStart"/>
      <w:r>
        <w:t>This,</w:t>
      </w:r>
      <w:proofErr w:type="gramEnd"/>
      <w:r>
        <w:t xml:space="preserve"> implies that the network is recognizing the distinguishable object (train) and might not be paying attention to the overall scene at all. </w:t>
      </w:r>
    </w:p>
    <w:p w:rsidR="002E5876" w:rsidRDefault="002E5876" w:rsidP="00173808">
      <w:pPr>
        <w:jc w:val="both"/>
      </w:pPr>
      <w:r>
        <w:t xml:space="preserve">Additionally class ‘hospital room’ and ‘operating room’ again do not perform as well as expected. This, points to the apparent confusion between the two classes since they look very similar as shown in Fig. 5. </w:t>
      </w:r>
    </w:p>
    <w:p w:rsidR="00A90AAA" w:rsidRDefault="00A90AAA" w:rsidP="00173808">
      <w:pPr>
        <w:jc w:val="both"/>
      </w:pPr>
    </w:p>
    <w:p w:rsidR="002C3AFF" w:rsidRPr="00CC4E44" w:rsidRDefault="002C3AFF" w:rsidP="00173808">
      <w:pPr>
        <w:jc w:val="both"/>
        <w:rPr>
          <w:b/>
        </w:rPr>
      </w:pPr>
      <w:r w:rsidRPr="00CC4E44">
        <w:rPr>
          <w:b/>
        </w:rPr>
        <w:lastRenderedPageBreak/>
        <w:t>Challenge C:</w:t>
      </w:r>
    </w:p>
    <w:p w:rsidR="002C3AFF" w:rsidRDefault="005759E3" w:rsidP="00173808">
      <w:pPr>
        <w:jc w:val="both"/>
      </w:pPr>
      <w:r>
        <w:t xml:space="preserve">As part of this challenge the extra training images provided for each class are utilized for training the HOG+SVM model. </w:t>
      </w:r>
      <w:r w:rsidR="003C726E">
        <w:t xml:space="preserve">Same algorithm steps as discussed in challenge A were performed. Same test images as the previous challenges were used to determine the overall accuracy and confusion matrix. </w:t>
      </w:r>
    </w:p>
    <w:p w:rsidR="003C726E" w:rsidRDefault="00200A57" w:rsidP="00173808">
      <w:pPr>
        <w:jc w:val="both"/>
      </w:pPr>
      <w:r>
        <w:t>A comparison of two multiclass classification techniques was performed (</w:t>
      </w:r>
      <w:proofErr w:type="spellStart"/>
      <w:r>
        <w:t>OnevsAll</w:t>
      </w:r>
      <w:proofErr w:type="spellEnd"/>
      <w:r>
        <w:t xml:space="preserve"> and </w:t>
      </w:r>
      <w:proofErr w:type="spellStart"/>
      <w:r>
        <w:t>OnevsOne</w:t>
      </w:r>
      <w:proofErr w:type="spellEnd"/>
      <w:r>
        <w:t xml:space="preserve">). </w:t>
      </w:r>
      <w:r w:rsidR="00B70F6B">
        <w:t>The results obtained are as follows –</w:t>
      </w:r>
    </w:p>
    <w:p w:rsidR="00B70F6B" w:rsidRDefault="00B70F6B" w:rsidP="00173808">
      <w:pPr>
        <w:jc w:val="both"/>
      </w:pPr>
      <w:r w:rsidRPr="00CC4E44">
        <w:rPr>
          <w:b/>
        </w:rPr>
        <w:t xml:space="preserve">Average </w:t>
      </w:r>
      <w:proofErr w:type="gramStart"/>
      <w:r w:rsidRPr="00CC4E44">
        <w:rPr>
          <w:b/>
        </w:rPr>
        <w:t>Accuracy</w:t>
      </w:r>
      <w:r>
        <w:t xml:space="preserve"> </w:t>
      </w:r>
      <w:r w:rsidR="00D86511">
        <w:t xml:space="preserve"> =</w:t>
      </w:r>
      <w:proofErr w:type="gramEnd"/>
      <w:r w:rsidR="00D86511">
        <w:t xml:space="preserve"> 37% (</w:t>
      </w:r>
      <w:proofErr w:type="spellStart"/>
      <w:r w:rsidR="00D86511">
        <w:t>OnevsOne</w:t>
      </w:r>
      <w:proofErr w:type="spellEnd"/>
      <w:r w:rsidR="00D86511">
        <w:t>) and 36.16%(</w:t>
      </w:r>
      <w:proofErr w:type="spellStart"/>
      <w:r w:rsidR="00D86511">
        <w:t>OnevsAll</w:t>
      </w:r>
      <w:proofErr w:type="spellEnd"/>
      <w:r w:rsidR="00D86511">
        <w:t>)</w:t>
      </w:r>
    </w:p>
    <w:p w:rsidR="00B70F6B" w:rsidRDefault="00B70F6B" w:rsidP="00173808">
      <w:pPr>
        <w:jc w:val="both"/>
      </w:pPr>
      <w:r>
        <w:t>Confusion Matrix –</w:t>
      </w:r>
    </w:p>
    <w:p w:rsidR="0016055F" w:rsidRDefault="006C50E6" w:rsidP="006C50E6">
      <w:pPr>
        <w:jc w:val="center"/>
      </w:pPr>
      <w:r>
        <w:rPr>
          <w:noProof/>
        </w:rPr>
        <w:drawing>
          <wp:inline distT="0" distB="0" distL="0" distR="0" wp14:anchorId="54ABC269" wp14:editId="3BFB6EDF">
            <wp:extent cx="3537195" cy="29241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37195" cy="2924175"/>
                    </a:xfrm>
                    <a:prstGeom prst="rect">
                      <a:avLst/>
                    </a:prstGeom>
                  </pic:spPr>
                </pic:pic>
              </a:graphicData>
            </a:graphic>
          </wp:inline>
        </w:drawing>
      </w:r>
    </w:p>
    <w:p w:rsidR="006C50E6" w:rsidRDefault="006C50E6" w:rsidP="006C50E6">
      <w:pPr>
        <w:jc w:val="center"/>
      </w:pPr>
      <w:r>
        <w:t>Fig</w:t>
      </w:r>
      <w:r w:rsidR="00395BE4">
        <w:t>10</w:t>
      </w:r>
      <w:r>
        <w:t>. Confusion matrix for case of extra training data (HOG+SVM)(</w:t>
      </w:r>
      <w:proofErr w:type="spellStart"/>
      <w:r>
        <w:t>OnevsAll</w:t>
      </w:r>
      <w:proofErr w:type="spellEnd"/>
      <w:r>
        <w:t>) (32x32 cell) The scene classes with very high number of training images (1130 images) such as ‘dining room’ (#5) are highly benefitted, whereas classes with lesser training data suffer (such as ‘dorm room’ (#6) with 115 images)</w:t>
      </w:r>
    </w:p>
    <w:p w:rsidR="00B70F6B" w:rsidRDefault="00286E64" w:rsidP="00173808">
      <w:pPr>
        <w:jc w:val="both"/>
      </w:pPr>
      <w:r>
        <w:t xml:space="preserve">The decrease in overall performance even in the presence of extra training data can be attributed to the imbalance in the dataset, such as ‘dining room’ class has 1130 training images and ‘dorm room’ class has only 115 training images. </w:t>
      </w:r>
    </w:p>
    <w:p w:rsidR="00C718B5" w:rsidRDefault="00C718B5" w:rsidP="00173808">
      <w:pPr>
        <w:jc w:val="both"/>
      </w:pPr>
      <w:r>
        <w:t xml:space="preserve">This imbalance in dataset affects </w:t>
      </w:r>
      <w:proofErr w:type="spellStart"/>
      <w:r>
        <w:t>OnevsOne</w:t>
      </w:r>
      <w:proofErr w:type="spellEnd"/>
      <w:r>
        <w:t xml:space="preserve"> classification method more severely (3% drop) as compared to </w:t>
      </w:r>
      <w:proofErr w:type="spellStart"/>
      <w:r>
        <w:t>OnevsAll</w:t>
      </w:r>
      <w:proofErr w:type="spellEnd"/>
      <w:r>
        <w:t xml:space="preserve"> (1% drop). This is consistent with the design of these classification methods, since </w:t>
      </w:r>
      <w:proofErr w:type="spellStart"/>
      <w:r>
        <w:t>OnevsOne</w:t>
      </w:r>
      <w:proofErr w:type="spellEnd"/>
      <w:r>
        <w:t xml:space="preserve"> classifies between each set of 2 classes (which makes it more sensitive to data imbalance). Whereas, </w:t>
      </w:r>
      <w:proofErr w:type="spellStart"/>
      <w:r>
        <w:t>OnevsAll</w:t>
      </w:r>
      <w:proofErr w:type="spellEnd"/>
      <w:r>
        <w:t xml:space="preserve"> can still be more robust as it classifies one class at a time (for each classifier only one class is positive and all other classes are negative). </w:t>
      </w:r>
    </w:p>
    <w:p w:rsidR="00612443" w:rsidRDefault="00612443" w:rsidP="00173808">
      <w:pPr>
        <w:jc w:val="both"/>
      </w:pPr>
    </w:p>
    <w:p w:rsidR="00267EAC" w:rsidRDefault="00267EAC" w:rsidP="00173808">
      <w:pPr>
        <w:jc w:val="both"/>
      </w:pPr>
      <w:r>
        <w:t>References:</w:t>
      </w:r>
    </w:p>
    <w:p w:rsidR="009F2106" w:rsidRPr="009F2106" w:rsidRDefault="009F2106" w:rsidP="009F2106">
      <w:pPr>
        <w:pStyle w:val="ListParagraph"/>
        <w:numPr>
          <w:ilvl w:val="0"/>
          <w:numId w:val="1"/>
        </w:numPr>
      </w:pPr>
      <w:r w:rsidRPr="009F2106">
        <w:t xml:space="preserve">"SUN Database: Large-scale Scene Recognition from Abbey to Zoo". J. Xiao, J. Hays, K. </w:t>
      </w:r>
      <w:proofErr w:type="spellStart"/>
      <w:r w:rsidRPr="009F2106">
        <w:t>Ehinger</w:t>
      </w:r>
      <w:proofErr w:type="spellEnd"/>
      <w:r w:rsidRPr="009F2106">
        <w:t xml:space="preserve">, A. Oliva, and A. </w:t>
      </w:r>
      <w:proofErr w:type="spellStart"/>
      <w:r w:rsidRPr="009F2106">
        <w:t>Torralba</w:t>
      </w:r>
      <w:proofErr w:type="spellEnd"/>
      <w:r w:rsidRPr="009F2106">
        <w:t>. IEEE Conference on Computer Vision and Pattern Recognition, 2010.</w:t>
      </w:r>
    </w:p>
    <w:p w:rsidR="00267EAC" w:rsidRDefault="00B267EC" w:rsidP="00B267EC">
      <w:pPr>
        <w:pStyle w:val="ListParagraph"/>
        <w:numPr>
          <w:ilvl w:val="0"/>
          <w:numId w:val="1"/>
        </w:numPr>
        <w:jc w:val="both"/>
      </w:pPr>
      <w:r w:rsidRPr="00B267EC">
        <w:lastRenderedPageBreak/>
        <w:t>https://en.wikipedia.org/wiki/Multiclass_classification</w:t>
      </w:r>
    </w:p>
    <w:p w:rsidR="00B267EC" w:rsidRDefault="0019398A" w:rsidP="0019398A">
      <w:pPr>
        <w:pStyle w:val="ListParagraph"/>
        <w:numPr>
          <w:ilvl w:val="0"/>
          <w:numId w:val="1"/>
        </w:numPr>
        <w:jc w:val="both"/>
      </w:pPr>
      <w:r w:rsidRPr="0019398A">
        <w:t>http://machinelearningmastery.com/tactics-to-combat-imbalanced-classes-in-your-machine-learning-dataset/</w:t>
      </w:r>
    </w:p>
    <w:p w:rsidR="003A16D1" w:rsidRPr="003A16D1" w:rsidRDefault="003A16D1" w:rsidP="003A16D1">
      <w:pPr>
        <w:pStyle w:val="ListParagraph"/>
        <w:numPr>
          <w:ilvl w:val="0"/>
          <w:numId w:val="1"/>
        </w:numPr>
        <w:jc w:val="both"/>
      </w:pPr>
      <w:proofErr w:type="spellStart"/>
      <w:r w:rsidRPr="003A16D1">
        <w:t>Caffe</w:t>
      </w:r>
      <w:proofErr w:type="spellEnd"/>
      <w:r w:rsidRPr="003A16D1">
        <w:t>: Convolutional Architecture for Fast Feature Embedding</w:t>
      </w:r>
      <w:r>
        <w:t xml:space="preserve">, </w:t>
      </w:r>
      <w:proofErr w:type="spellStart"/>
      <w:r w:rsidRPr="003A16D1">
        <w:t>Jia</w:t>
      </w:r>
      <w:proofErr w:type="spellEnd"/>
      <w:r w:rsidRPr="003A16D1">
        <w:t xml:space="preserve">, </w:t>
      </w:r>
      <w:proofErr w:type="spellStart"/>
      <w:r w:rsidRPr="003A16D1">
        <w:t>Yangqing</w:t>
      </w:r>
      <w:proofErr w:type="spellEnd"/>
      <w:r w:rsidRPr="003A16D1">
        <w:t xml:space="preserve"> and </w:t>
      </w:r>
      <w:proofErr w:type="spellStart"/>
      <w:r w:rsidRPr="003A16D1">
        <w:t>Shelhamer</w:t>
      </w:r>
      <w:proofErr w:type="spellEnd"/>
      <w:r w:rsidRPr="003A16D1">
        <w:t xml:space="preserve">, Evan and Donahue, Jeff and </w:t>
      </w:r>
      <w:proofErr w:type="spellStart"/>
      <w:r w:rsidRPr="003A16D1">
        <w:t>Karayev</w:t>
      </w:r>
      <w:proofErr w:type="spellEnd"/>
      <w:r w:rsidRPr="003A16D1">
        <w:t xml:space="preserve">, Sergey and Long, Jonathan and </w:t>
      </w:r>
      <w:proofErr w:type="spellStart"/>
      <w:r w:rsidRPr="003A16D1">
        <w:t>Girshick</w:t>
      </w:r>
      <w:proofErr w:type="spellEnd"/>
      <w:r w:rsidRPr="003A16D1">
        <w:t xml:space="preserve">, Ross and </w:t>
      </w:r>
      <w:proofErr w:type="spellStart"/>
      <w:r w:rsidRPr="003A16D1">
        <w:t>Guadarrama</w:t>
      </w:r>
      <w:proofErr w:type="spellEnd"/>
      <w:r w:rsidRPr="003A16D1">
        <w:t>, Sergio and Darrell, Trevor</w:t>
      </w:r>
      <w:r>
        <w:t>, 2014</w:t>
      </w:r>
    </w:p>
    <w:p w:rsidR="0019398A" w:rsidRDefault="0019398A" w:rsidP="00E67391">
      <w:pPr>
        <w:jc w:val="both"/>
      </w:pPr>
    </w:p>
    <w:p w:rsidR="00E67391" w:rsidRDefault="00E67391" w:rsidP="00E67391">
      <w:pPr>
        <w:jc w:val="both"/>
      </w:pPr>
      <w:r>
        <w:t>Appendix:</w:t>
      </w:r>
    </w:p>
    <w:p w:rsidR="00E67391" w:rsidRDefault="00E67391" w:rsidP="00E67391">
      <w:pPr>
        <w:jc w:val="both"/>
      </w:pPr>
      <w:r>
        <w:t>Class to number mapping –</w:t>
      </w:r>
    </w:p>
    <w:p w:rsidR="008277E9" w:rsidRDefault="008277E9" w:rsidP="008277E9">
      <w:pPr>
        <w:spacing w:after="0"/>
        <w:jc w:val="both"/>
      </w:pPr>
      <w:r>
        <w:t>1</w:t>
      </w:r>
      <w:r>
        <w:tab/>
        <w:t>'/b/</w:t>
      </w:r>
      <w:proofErr w:type="spellStart"/>
      <w:r>
        <w:t>butchers_shop</w:t>
      </w:r>
      <w:proofErr w:type="spellEnd"/>
      <w:r>
        <w:t>'</w:t>
      </w:r>
      <w:r>
        <w:tab/>
      </w:r>
    </w:p>
    <w:p w:rsidR="008277E9" w:rsidRDefault="008277E9" w:rsidP="008277E9">
      <w:pPr>
        <w:spacing w:after="0"/>
        <w:jc w:val="both"/>
      </w:pPr>
      <w:r>
        <w:t>2</w:t>
      </w:r>
      <w:r>
        <w:tab/>
        <w:t>'/f/forest/broadleaf'</w:t>
      </w:r>
      <w:r>
        <w:tab/>
      </w:r>
    </w:p>
    <w:p w:rsidR="008277E9" w:rsidRDefault="008277E9" w:rsidP="008277E9">
      <w:pPr>
        <w:spacing w:after="0"/>
        <w:jc w:val="both"/>
      </w:pPr>
      <w:r>
        <w:t>3</w:t>
      </w:r>
      <w:r>
        <w:tab/>
        <w:t>'/c/</w:t>
      </w:r>
      <w:proofErr w:type="spellStart"/>
      <w:r>
        <w:t>covered_bridge</w:t>
      </w:r>
      <w:proofErr w:type="spellEnd"/>
      <w:r>
        <w:t>/exterior'</w:t>
      </w:r>
      <w:r>
        <w:tab/>
      </w:r>
    </w:p>
    <w:p w:rsidR="008277E9" w:rsidRDefault="008277E9" w:rsidP="008277E9">
      <w:pPr>
        <w:spacing w:after="0"/>
        <w:jc w:val="both"/>
      </w:pPr>
      <w:r>
        <w:t>4</w:t>
      </w:r>
      <w:r>
        <w:tab/>
        <w:t>'/s/street'</w:t>
      </w:r>
      <w:r>
        <w:tab/>
      </w:r>
    </w:p>
    <w:p w:rsidR="008277E9" w:rsidRDefault="008277E9" w:rsidP="008277E9">
      <w:pPr>
        <w:spacing w:after="0"/>
        <w:jc w:val="both"/>
      </w:pPr>
      <w:r>
        <w:t>5</w:t>
      </w:r>
      <w:r>
        <w:tab/>
        <w:t>'/d/</w:t>
      </w:r>
      <w:proofErr w:type="spellStart"/>
      <w:r>
        <w:t>dining_room</w:t>
      </w:r>
      <w:proofErr w:type="spellEnd"/>
      <w:r>
        <w:t>'</w:t>
      </w:r>
      <w:r>
        <w:tab/>
      </w:r>
    </w:p>
    <w:p w:rsidR="008277E9" w:rsidRDefault="008277E9" w:rsidP="008277E9">
      <w:pPr>
        <w:spacing w:after="0"/>
        <w:jc w:val="both"/>
      </w:pPr>
      <w:r>
        <w:t>6</w:t>
      </w:r>
      <w:r>
        <w:tab/>
        <w:t>'/d/</w:t>
      </w:r>
      <w:proofErr w:type="spellStart"/>
      <w:r>
        <w:t>dorm_room</w:t>
      </w:r>
      <w:proofErr w:type="spellEnd"/>
      <w:r>
        <w:t>'</w:t>
      </w:r>
      <w:r>
        <w:tab/>
      </w:r>
    </w:p>
    <w:p w:rsidR="008277E9" w:rsidRDefault="008277E9" w:rsidP="008277E9">
      <w:pPr>
        <w:spacing w:after="0"/>
        <w:jc w:val="both"/>
      </w:pPr>
      <w:r>
        <w:t>7</w:t>
      </w:r>
      <w:r>
        <w:tab/>
        <w:t>'/c/chalet'</w:t>
      </w:r>
      <w:r>
        <w:tab/>
      </w:r>
    </w:p>
    <w:p w:rsidR="008277E9" w:rsidRDefault="008277E9" w:rsidP="008277E9">
      <w:pPr>
        <w:spacing w:after="0"/>
        <w:jc w:val="both"/>
      </w:pPr>
      <w:r>
        <w:t>8</w:t>
      </w:r>
      <w:r>
        <w:tab/>
        <w:t>'/h/</w:t>
      </w:r>
      <w:proofErr w:type="spellStart"/>
      <w:r>
        <w:t>hospital_room</w:t>
      </w:r>
      <w:proofErr w:type="spellEnd"/>
      <w:r>
        <w:t>'</w:t>
      </w:r>
      <w:r>
        <w:tab/>
      </w:r>
    </w:p>
    <w:p w:rsidR="008277E9" w:rsidRDefault="008277E9" w:rsidP="008277E9">
      <w:pPr>
        <w:spacing w:after="0"/>
        <w:jc w:val="both"/>
      </w:pPr>
      <w:r>
        <w:t>9</w:t>
      </w:r>
      <w:r>
        <w:tab/>
        <w:t>'/b/bookstore'</w:t>
      </w:r>
      <w:r>
        <w:tab/>
      </w:r>
    </w:p>
    <w:p w:rsidR="008277E9" w:rsidRDefault="008277E9" w:rsidP="008277E9">
      <w:pPr>
        <w:spacing w:after="0"/>
        <w:jc w:val="both"/>
      </w:pPr>
      <w:r>
        <w:t>10</w:t>
      </w:r>
      <w:r>
        <w:tab/>
        <w:t>'/c/crevasse'</w:t>
      </w:r>
      <w:r>
        <w:tab/>
      </w:r>
    </w:p>
    <w:p w:rsidR="008277E9" w:rsidRDefault="008277E9" w:rsidP="008277E9">
      <w:pPr>
        <w:spacing w:after="0"/>
        <w:jc w:val="both"/>
      </w:pPr>
      <w:r>
        <w:t>11</w:t>
      </w:r>
      <w:r>
        <w:tab/>
        <w:t>'/t/</w:t>
      </w:r>
      <w:proofErr w:type="spellStart"/>
      <w:r>
        <w:t>train_railway</w:t>
      </w:r>
      <w:proofErr w:type="spellEnd"/>
      <w:r>
        <w:t>'</w:t>
      </w:r>
      <w:r>
        <w:tab/>
      </w:r>
    </w:p>
    <w:p w:rsidR="008277E9" w:rsidRDefault="008277E9" w:rsidP="008277E9">
      <w:pPr>
        <w:spacing w:after="0"/>
        <w:jc w:val="both"/>
      </w:pPr>
      <w:r>
        <w:t>12</w:t>
      </w:r>
      <w:r>
        <w:tab/>
        <w:t>'/b/</w:t>
      </w:r>
      <w:proofErr w:type="spellStart"/>
      <w:r>
        <w:t>bow_window</w:t>
      </w:r>
      <w:proofErr w:type="spellEnd"/>
      <w:r>
        <w:t>/indoor'</w:t>
      </w:r>
      <w:r>
        <w:tab/>
      </w:r>
    </w:p>
    <w:p w:rsidR="008277E9" w:rsidRDefault="008277E9" w:rsidP="008277E9">
      <w:pPr>
        <w:spacing w:after="0"/>
        <w:jc w:val="both"/>
      </w:pPr>
      <w:r>
        <w:t>13</w:t>
      </w:r>
      <w:r>
        <w:tab/>
        <w:t>'/o/</w:t>
      </w:r>
      <w:proofErr w:type="spellStart"/>
      <w:r>
        <w:t>operating_room</w:t>
      </w:r>
      <w:proofErr w:type="spellEnd"/>
      <w:r>
        <w:t>'</w:t>
      </w:r>
      <w:r>
        <w:tab/>
      </w:r>
    </w:p>
    <w:p w:rsidR="008277E9" w:rsidRDefault="008277E9" w:rsidP="008277E9">
      <w:pPr>
        <w:spacing w:after="0"/>
        <w:jc w:val="both"/>
      </w:pPr>
      <w:r>
        <w:t>14</w:t>
      </w:r>
      <w:r>
        <w:tab/>
        <w:t>'/s/snowfield'</w:t>
      </w:r>
      <w:r>
        <w:tab/>
      </w:r>
    </w:p>
    <w:p w:rsidR="008277E9" w:rsidRDefault="008277E9" w:rsidP="008277E9">
      <w:pPr>
        <w:spacing w:after="0"/>
        <w:jc w:val="both"/>
      </w:pPr>
      <w:r>
        <w:t>15</w:t>
      </w:r>
      <w:r>
        <w:tab/>
        <w:t>'/l/</w:t>
      </w:r>
      <w:proofErr w:type="spellStart"/>
      <w:r>
        <w:t>landing_deck</w:t>
      </w:r>
      <w:proofErr w:type="spellEnd"/>
      <w:r>
        <w:t>'</w:t>
      </w:r>
      <w:r>
        <w:tab/>
      </w:r>
    </w:p>
    <w:p w:rsidR="008277E9" w:rsidRDefault="008277E9" w:rsidP="008277E9">
      <w:pPr>
        <w:spacing w:after="0"/>
        <w:jc w:val="both"/>
      </w:pPr>
      <w:r>
        <w:t>16</w:t>
      </w:r>
      <w:r>
        <w:tab/>
        <w:t>'/o/orchard'</w:t>
      </w:r>
      <w:r>
        <w:tab/>
      </w:r>
    </w:p>
    <w:p w:rsidR="008277E9" w:rsidRDefault="008277E9" w:rsidP="008277E9">
      <w:pPr>
        <w:spacing w:after="0"/>
        <w:jc w:val="both"/>
      </w:pPr>
      <w:r>
        <w:t>17</w:t>
      </w:r>
      <w:r>
        <w:tab/>
        <w:t>'/g/garage/indoor'</w:t>
      </w:r>
      <w:r>
        <w:tab/>
      </w:r>
    </w:p>
    <w:p w:rsidR="008277E9" w:rsidRDefault="008277E9" w:rsidP="008277E9">
      <w:pPr>
        <w:spacing w:after="0"/>
        <w:jc w:val="both"/>
      </w:pPr>
      <w:r>
        <w:t>18</w:t>
      </w:r>
      <w:r>
        <w:tab/>
        <w:t>'/d/desert/sand'</w:t>
      </w:r>
      <w:r>
        <w:tab/>
      </w:r>
    </w:p>
    <w:p w:rsidR="008277E9" w:rsidRDefault="008277E9" w:rsidP="008277E9">
      <w:pPr>
        <w:spacing w:after="0"/>
        <w:jc w:val="both"/>
      </w:pPr>
      <w:r>
        <w:t>19</w:t>
      </w:r>
      <w:r>
        <w:tab/>
        <w:t>'/v/</w:t>
      </w:r>
      <w:proofErr w:type="spellStart"/>
      <w:r>
        <w:t>vegetable_garden</w:t>
      </w:r>
      <w:proofErr w:type="spellEnd"/>
      <w:r>
        <w:t>'</w:t>
      </w:r>
      <w:r>
        <w:tab/>
      </w:r>
    </w:p>
    <w:p w:rsidR="008277E9" w:rsidRDefault="008277E9" w:rsidP="008277E9">
      <w:pPr>
        <w:spacing w:after="0"/>
        <w:jc w:val="both"/>
      </w:pPr>
      <w:r>
        <w:t>20</w:t>
      </w:r>
      <w:r>
        <w:tab/>
        <w:t>'/m/mansion'</w:t>
      </w:r>
      <w:r>
        <w:tab/>
      </w:r>
    </w:p>
    <w:p w:rsidR="008277E9" w:rsidRDefault="008277E9" w:rsidP="008277E9">
      <w:pPr>
        <w:spacing w:after="0"/>
        <w:jc w:val="both"/>
      </w:pPr>
      <w:r>
        <w:t>21</w:t>
      </w:r>
      <w:r>
        <w:tab/>
        <w:t>'/s/</w:t>
      </w:r>
      <w:proofErr w:type="spellStart"/>
      <w:r>
        <w:t>shoe_shop</w:t>
      </w:r>
      <w:proofErr w:type="spellEnd"/>
      <w:r>
        <w:t>'</w:t>
      </w:r>
      <w:r>
        <w:tab/>
      </w:r>
    </w:p>
    <w:p w:rsidR="008277E9" w:rsidRDefault="008277E9" w:rsidP="008277E9">
      <w:pPr>
        <w:spacing w:after="0"/>
        <w:jc w:val="both"/>
      </w:pPr>
      <w:r>
        <w:t>22</w:t>
      </w:r>
      <w:r>
        <w:tab/>
        <w:t>'/c/</w:t>
      </w:r>
      <w:proofErr w:type="spellStart"/>
      <w:r>
        <w:t>chicken_coop</w:t>
      </w:r>
      <w:proofErr w:type="spellEnd"/>
      <w:r>
        <w:t>/outdoor'</w:t>
      </w:r>
      <w:r>
        <w:tab/>
      </w:r>
    </w:p>
    <w:p w:rsidR="008277E9" w:rsidRDefault="008277E9" w:rsidP="008277E9">
      <w:pPr>
        <w:spacing w:after="0"/>
        <w:jc w:val="both"/>
      </w:pPr>
      <w:r>
        <w:t>23</w:t>
      </w:r>
      <w:r>
        <w:tab/>
        <w:t>'/f/</w:t>
      </w:r>
      <w:proofErr w:type="spellStart"/>
      <w:r>
        <w:t>formal_garden</w:t>
      </w:r>
      <w:proofErr w:type="spellEnd"/>
      <w:r>
        <w:t>'</w:t>
      </w:r>
      <w:r>
        <w:tab/>
      </w:r>
    </w:p>
    <w:p w:rsidR="008277E9" w:rsidRDefault="008277E9" w:rsidP="008277E9">
      <w:pPr>
        <w:spacing w:after="0"/>
        <w:jc w:val="both"/>
      </w:pPr>
      <w:r>
        <w:t>24</w:t>
      </w:r>
      <w:r>
        <w:tab/>
        <w:t>'/o/observatory/outdoor'</w:t>
      </w:r>
      <w:r>
        <w:tab/>
      </w:r>
    </w:p>
    <w:p w:rsidR="00E67391" w:rsidRPr="006121C1" w:rsidRDefault="008277E9" w:rsidP="008277E9">
      <w:pPr>
        <w:spacing w:after="0"/>
        <w:jc w:val="both"/>
      </w:pPr>
      <w:r>
        <w:t>25</w:t>
      </w:r>
      <w:r>
        <w:tab/>
        <w:t>'/b/</w:t>
      </w:r>
      <w:proofErr w:type="spellStart"/>
      <w:r>
        <w:t>bus_interior</w:t>
      </w:r>
      <w:proofErr w:type="spellEnd"/>
      <w:r>
        <w:t>'</w:t>
      </w:r>
    </w:p>
    <w:sectPr w:rsidR="00E67391" w:rsidRPr="006121C1" w:rsidSect="006E66BB">
      <w:pgSz w:w="12240" w:h="15840"/>
      <w:pgMar w:top="144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36DC0"/>
    <w:multiLevelType w:val="hybridMultilevel"/>
    <w:tmpl w:val="FE42C258"/>
    <w:lvl w:ilvl="0" w:tplc="4AC26E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1C1"/>
    <w:rsid w:val="00050597"/>
    <w:rsid w:val="000759F4"/>
    <w:rsid w:val="00094AE2"/>
    <w:rsid w:val="00096E5A"/>
    <w:rsid w:val="000B1ADA"/>
    <w:rsid w:val="00100E9F"/>
    <w:rsid w:val="0016055F"/>
    <w:rsid w:val="00173808"/>
    <w:rsid w:val="0019398A"/>
    <w:rsid w:val="001A08ED"/>
    <w:rsid w:val="001F065C"/>
    <w:rsid w:val="001F6856"/>
    <w:rsid w:val="00200A57"/>
    <w:rsid w:val="00247ACF"/>
    <w:rsid w:val="00257D23"/>
    <w:rsid w:val="00265624"/>
    <w:rsid w:val="00267EAC"/>
    <w:rsid w:val="00286E64"/>
    <w:rsid w:val="002C2E30"/>
    <w:rsid w:val="002C3AFF"/>
    <w:rsid w:val="002E5876"/>
    <w:rsid w:val="002F0565"/>
    <w:rsid w:val="003310D0"/>
    <w:rsid w:val="0033606A"/>
    <w:rsid w:val="003726D1"/>
    <w:rsid w:val="00386CC5"/>
    <w:rsid w:val="00395BE4"/>
    <w:rsid w:val="003964C1"/>
    <w:rsid w:val="003A16D1"/>
    <w:rsid w:val="003B73CC"/>
    <w:rsid w:val="003C726E"/>
    <w:rsid w:val="003E551D"/>
    <w:rsid w:val="003E5F34"/>
    <w:rsid w:val="004400C1"/>
    <w:rsid w:val="004818A4"/>
    <w:rsid w:val="004C6F9F"/>
    <w:rsid w:val="00501441"/>
    <w:rsid w:val="005114FC"/>
    <w:rsid w:val="00541EF1"/>
    <w:rsid w:val="005451E1"/>
    <w:rsid w:val="00555D53"/>
    <w:rsid w:val="005759E3"/>
    <w:rsid w:val="005A50F1"/>
    <w:rsid w:val="005B5053"/>
    <w:rsid w:val="006121C1"/>
    <w:rsid w:val="00612443"/>
    <w:rsid w:val="006451EB"/>
    <w:rsid w:val="0064549F"/>
    <w:rsid w:val="00671C57"/>
    <w:rsid w:val="006C50E6"/>
    <w:rsid w:val="006E66BB"/>
    <w:rsid w:val="00724F4C"/>
    <w:rsid w:val="00743C64"/>
    <w:rsid w:val="007602C4"/>
    <w:rsid w:val="00774DBD"/>
    <w:rsid w:val="007F4293"/>
    <w:rsid w:val="008004BE"/>
    <w:rsid w:val="00824111"/>
    <w:rsid w:val="008277E9"/>
    <w:rsid w:val="009025AE"/>
    <w:rsid w:val="009533CA"/>
    <w:rsid w:val="00983974"/>
    <w:rsid w:val="00983A87"/>
    <w:rsid w:val="00987B73"/>
    <w:rsid w:val="00994BD2"/>
    <w:rsid w:val="009C11A5"/>
    <w:rsid w:val="009F2106"/>
    <w:rsid w:val="00A12C31"/>
    <w:rsid w:val="00A90AAA"/>
    <w:rsid w:val="00AC7725"/>
    <w:rsid w:val="00AD53A3"/>
    <w:rsid w:val="00AE03E7"/>
    <w:rsid w:val="00B1526E"/>
    <w:rsid w:val="00B24874"/>
    <w:rsid w:val="00B267EC"/>
    <w:rsid w:val="00B54457"/>
    <w:rsid w:val="00B70F6B"/>
    <w:rsid w:val="00B8363E"/>
    <w:rsid w:val="00B93195"/>
    <w:rsid w:val="00BA618C"/>
    <w:rsid w:val="00BC138C"/>
    <w:rsid w:val="00C02170"/>
    <w:rsid w:val="00C07EF9"/>
    <w:rsid w:val="00C718B5"/>
    <w:rsid w:val="00C86E2A"/>
    <w:rsid w:val="00CA0A86"/>
    <w:rsid w:val="00CC4E44"/>
    <w:rsid w:val="00CD3F9A"/>
    <w:rsid w:val="00D469F4"/>
    <w:rsid w:val="00D73DA9"/>
    <w:rsid w:val="00D76460"/>
    <w:rsid w:val="00D86511"/>
    <w:rsid w:val="00DC5C97"/>
    <w:rsid w:val="00E67391"/>
    <w:rsid w:val="00EC7961"/>
    <w:rsid w:val="00EE1DE5"/>
    <w:rsid w:val="00EE680B"/>
    <w:rsid w:val="00EF06FB"/>
    <w:rsid w:val="00F92B1F"/>
    <w:rsid w:val="00FB7A5B"/>
    <w:rsid w:val="00FD6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21C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B7A5B"/>
    <w:pPr>
      <w:ind w:left="720"/>
      <w:contextualSpacing/>
    </w:pPr>
  </w:style>
  <w:style w:type="paragraph" w:styleId="BalloonText">
    <w:name w:val="Balloon Text"/>
    <w:basedOn w:val="Normal"/>
    <w:link w:val="BalloonTextChar"/>
    <w:uiPriority w:val="99"/>
    <w:semiHidden/>
    <w:unhideWhenUsed/>
    <w:rsid w:val="00481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8A4"/>
    <w:rPr>
      <w:rFonts w:ascii="Tahoma" w:hAnsi="Tahoma" w:cs="Tahoma"/>
      <w:sz w:val="16"/>
      <w:szCs w:val="16"/>
    </w:rPr>
  </w:style>
  <w:style w:type="table" w:styleId="TableGrid">
    <w:name w:val="Table Grid"/>
    <w:basedOn w:val="TableNormal"/>
    <w:uiPriority w:val="59"/>
    <w:rsid w:val="00AE0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67EC"/>
    <w:rPr>
      <w:color w:val="0000FF" w:themeColor="hyperlink"/>
      <w:u w:val="single"/>
    </w:rPr>
  </w:style>
  <w:style w:type="paragraph" w:styleId="HTMLPreformatted">
    <w:name w:val="HTML Preformatted"/>
    <w:basedOn w:val="Normal"/>
    <w:link w:val="HTMLPreformattedChar"/>
    <w:uiPriority w:val="99"/>
    <w:semiHidden/>
    <w:unhideWhenUsed/>
    <w:rsid w:val="003A16D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A16D1"/>
    <w:rPr>
      <w:rFonts w:ascii="Consolas" w:hAnsi="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21C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FB7A5B"/>
    <w:pPr>
      <w:ind w:left="720"/>
      <w:contextualSpacing/>
    </w:pPr>
  </w:style>
  <w:style w:type="paragraph" w:styleId="BalloonText">
    <w:name w:val="Balloon Text"/>
    <w:basedOn w:val="Normal"/>
    <w:link w:val="BalloonTextChar"/>
    <w:uiPriority w:val="99"/>
    <w:semiHidden/>
    <w:unhideWhenUsed/>
    <w:rsid w:val="00481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8A4"/>
    <w:rPr>
      <w:rFonts w:ascii="Tahoma" w:hAnsi="Tahoma" w:cs="Tahoma"/>
      <w:sz w:val="16"/>
      <w:szCs w:val="16"/>
    </w:rPr>
  </w:style>
  <w:style w:type="table" w:styleId="TableGrid">
    <w:name w:val="Table Grid"/>
    <w:basedOn w:val="TableNormal"/>
    <w:uiPriority w:val="59"/>
    <w:rsid w:val="00AE0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67EC"/>
    <w:rPr>
      <w:color w:val="0000FF" w:themeColor="hyperlink"/>
      <w:u w:val="single"/>
    </w:rPr>
  </w:style>
  <w:style w:type="paragraph" w:styleId="HTMLPreformatted">
    <w:name w:val="HTML Preformatted"/>
    <w:basedOn w:val="Normal"/>
    <w:link w:val="HTMLPreformattedChar"/>
    <w:uiPriority w:val="99"/>
    <w:semiHidden/>
    <w:unhideWhenUsed/>
    <w:rsid w:val="003A16D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A16D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1242">
      <w:bodyDiv w:val="1"/>
      <w:marLeft w:val="0"/>
      <w:marRight w:val="0"/>
      <w:marTop w:val="0"/>
      <w:marBottom w:val="0"/>
      <w:divBdr>
        <w:top w:val="none" w:sz="0" w:space="0" w:color="auto"/>
        <w:left w:val="none" w:sz="0" w:space="0" w:color="auto"/>
        <w:bottom w:val="none" w:sz="0" w:space="0" w:color="auto"/>
        <w:right w:val="none" w:sz="0" w:space="0" w:color="auto"/>
      </w:divBdr>
    </w:div>
    <w:div w:id="181823068">
      <w:bodyDiv w:val="1"/>
      <w:marLeft w:val="0"/>
      <w:marRight w:val="0"/>
      <w:marTop w:val="0"/>
      <w:marBottom w:val="0"/>
      <w:divBdr>
        <w:top w:val="none" w:sz="0" w:space="0" w:color="auto"/>
        <w:left w:val="none" w:sz="0" w:space="0" w:color="auto"/>
        <w:bottom w:val="none" w:sz="0" w:space="0" w:color="auto"/>
        <w:right w:val="none" w:sz="0" w:space="0" w:color="auto"/>
      </w:divBdr>
    </w:div>
    <w:div w:id="1592858783">
      <w:bodyDiv w:val="1"/>
      <w:marLeft w:val="0"/>
      <w:marRight w:val="0"/>
      <w:marTop w:val="0"/>
      <w:marBottom w:val="0"/>
      <w:divBdr>
        <w:top w:val="none" w:sz="0" w:space="0" w:color="auto"/>
        <w:left w:val="none" w:sz="0" w:space="0" w:color="auto"/>
        <w:bottom w:val="none" w:sz="0" w:space="0" w:color="auto"/>
        <w:right w:val="none" w:sz="0" w:space="0" w:color="auto"/>
      </w:divBdr>
    </w:div>
    <w:div w:id="1697853671">
      <w:bodyDiv w:val="1"/>
      <w:marLeft w:val="0"/>
      <w:marRight w:val="0"/>
      <w:marTop w:val="0"/>
      <w:marBottom w:val="0"/>
      <w:divBdr>
        <w:top w:val="none" w:sz="0" w:space="0" w:color="auto"/>
        <w:left w:val="none" w:sz="0" w:space="0" w:color="auto"/>
        <w:bottom w:val="none" w:sz="0" w:space="0" w:color="auto"/>
        <w:right w:val="none" w:sz="0" w:space="0" w:color="auto"/>
      </w:divBdr>
    </w:div>
    <w:div w:id="194183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9</Pages>
  <Words>1763</Words>
  <Characters>10050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11790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94</cp:revision>
  <dcterms:created xsi:type="dcterms:W3CDTF">2016-10-01T00:42:00Z</dcterms:created>
  <dcterms:modified xsi:type="dcterms:W3CDTF">2016-10-01T04:40:00Z</dcterms:modified>
</cp:coreProperties>
</file>