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D7A51" w14:textId="4E639DB4" w:rsidR="003F7EEF" w:rsidRPr="00F641F5" w:rsidRDefault="003F7EEF" w:rsidP="003F7EE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641F5">
        <w:rPr>
          <w:rFonts w:ascii="Arial" w:hAnsi="Arial" w:cs="Arial"/>
          <w:b/>
          <w:bCs/>
          <w:sz w:val="24"/>
          <w:szCs w:val="24"/>
        </w:rPr>
        <w:t>ChatGPT</w:t>
      </w:r>
      <w:proofErr w:type="spellEnd"/>
      <w:r w:rsidRPr="00F641F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b/>
          <w:bCs/>
          <w:sz w:val="24"/>
          <w:szCs w:val="24"/>
        </w:rPr>
        <w:t>prompt</w:t>
      </w:r>
      <w:proofErr w:type="spellEnd"/>
    </w:p>
    <w:p w14:paraId="11910C31" w14:textId="20E76BC0" w:rsidR="003F7EEF" w:rsidRPr="00F641F5" w:rsidRDefault="003F7EEF" w:rsidP="003F7EEF">
      <w:pPr>
        <w:rPr>
          <w:rFonts w:ascii="Arial" w:hAnsi="Arial" w:cs="Arial"/>
          <w:sz w:val="24"/>
          <w:szCs w:val="24"/>
        </w:rPr>
      </w:pPr>
      <w:proofErr w:type="spellStart"/>
      <w:r w:rsidRPr="00F641F5">
        <w:rPr>
          <w:rFonts w:ascii="Arial" w:hAnsi="Arial" w:cs="Arial"/>
          <w:sz w:val="24"/>
          <w:szCs w:val="24"/>
        </w:rPr>
        <w:t>Can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you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create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F641F5">
        <w:rPr>
          <w:rFonts w:ascii="Arial" w:hAnsi="Arial" w:cs="Arial"/>
          <w:sz w:val="24"/>
          <w:szCs w:val="24"/>
        </w:rPr>
        <w:t>personas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who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would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F641F5">
        <w:rPr>
          <w:rFonts w:ascii="Arial" w:hAnsi="Arial" w:cs="Arial"/>
          <w:sz w:val="24"/>
          <w:szCs w:val="24"/>
        </w:rPr>
        <w:t>my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app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and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create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641F5">
        <w:rPr>
          <w:rFonts w:ascii="Arial" w:hAnsi="Arial" w:cs="Arial"/>
          <w:sz w:val="24"/>
          <w:szCs w:val="24"/>
        </w:rPr>
        <w:t>detalied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description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of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them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including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demographic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details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41F5">
        <w:rPr>
          <w:rFonts w:ascii="Arial" w:hAnsi="Arial" w:cs="Arial"/>
          <w:sz w:val="24"/>
          <w:szCs w:val="24"/>
        </w:rPr>
        <w:t>personality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traits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and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context-specific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infornation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41F5">
        <w:rPr>
          <w:rFonts w:ascii="Arial" w:hAnsi="Arial" w:cs="Arial"/>
          <w:sz w:val="24"/>
          <w:szCs w:val="24"/>
        </w:rPr>
        <w:t>they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need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641F5">
        <w:rPr>
          <w:rFonts w:ascii="Arial" w:hAnsi="Arial" w:cs="Arial"/>
          <w:sz w:val="24"/>
          <w:szCs w:val="24"/>
        </w:rPr>
        <w:t>be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diverse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in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age, </w:t>
      </w:r>
      <w:proofErr w:type="spellStart"/>
      <w:r w:rsidRPr="00F641F5">
        <w:rPr>
          <w:rFonts w:ascii="Arial" w:hAnsi="Arial" w:cs="Arial"/>
          <w:sz w:val="24"/>
          <w:szCs w:val="24"/>
        </w:rPr>
        <w:t>skill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41F5">
        <w:rPr>
          <w:rFonts w:ascii="Arial" w:hAnsi="Arial" w:cs="Arial"/>
          <w:sz w:val="24"/>
          <w:szCs w:val="24"/>
        </w:rPr>
        <w:t>interests</w:t>
      </w:r>
      <w:proofErr w:type="spellEnd"/>
      <w:r w:rsidRPr="00F641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1F5">
        <w:rPr>
          <w:rFonts w:ascii="Arial" w:hAnsi="Arial" w:cs="Arial"/>
          <w:sz w:val="24"/>
          <w:szCs w:val="24"/>
        </w:rPr>
        <w:t>etc</w:t>
      </w:r>
      <w:proofErr w:type="spellEnd"/>
      <w:r w:rsidRPr="00F641F5">
        <w:rPr>
          <w:rFonts w:ascii="Arial" w:hAnsi="Arial" w:cs="Arial"/>
          <w:sz w:val="24"/>
          <w:szCs w:val="24"/>
        </w:rPr>
        <w:t>.</w:t>
      </w:r>
    </w:p>
    <w:p w14:paraId="4323F969" w14:textId="63FDDBE2" w:rsidR="003F7EEF" w:rsidRPr="00F641F5" w:rsidRDefault="003F7EEF" w:rsidP="003F7EEF">
      <w:pPr>
        <w:rPr>
          <w:rFonts w:ascii="Arial" w:hAnsi="Arial" w:cs="Arial"/>
          <w:b/>
          <w:bCs/>
          <w:sz w:val="24"/>
          <w:szCs w:val="24"/>
        </w:rPr>
      </w:pPr>
    </w:p>
    <w:p w14:paraId="6F6C47A9" w14:textId="77777777" w:rsidR="003C5FDD" w:rsidRPr="003C5FDD" w:rsidRDefault="00000000" w:rsidP="003C5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C5B2134">
          <v:rect id="_x0000_i1025" style="width:0;height:1.5pt" o:hralign="center" o:hrstd="t" o:hr="t" fillcolor="#a0a0a0" stroked="f"/>
        </w:pict>
      </w:r>
    </w:p>
    <w:p w14:paraId="2806148F" w14:textId="77777777" w:rsidR="003C5FDD" w:rsidRPr="00F641F5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 xml:space="preserve">Persona 1: Emma -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Aspiring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Young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Critic</w:t>
      </w:r>
      <w:proofErr w:type="spellEnd"/>
    </w:p>
    <w:p w14:paraId="1EF0F39B" w14:textId="22CDFDE2" w:rsidR="003C5FDD" w:rsidRPr="003C5FDD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F641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5BF7F9" wp14:editId="06450AB0">
            <wp:extent cx="2438400" cy="2438400"/>
            <wp:effectExtent l="0" t="0" r="0" b="0"/>
            <wp:docPr id="557589401" name="Slika 1" descr="Joyful black young-adult female with medium  brown hair and brown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oyful black young-adult female with medium  brown hair and brown 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76A9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Demographics</w:t>
      </w:r>
      <w:proofErr w:type="spellEnd"/>
    </w:p>
    <w:p w14:paraId="5F87FA86" w14:textId="77777777" w:rsidR="003C5FDD" w:rsidRPr="003C5FDD" w:rsidRDefault="003C5FDD" w:rsidP="003C5FD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>Age</w:t>
      </w:r>
      <w:r w:rsidRPr="003C5FDD">
        <w:rPr>
          <w:rFonts w:ascii="Arial" w:hAnsi="Arial" w:cs="Arial"/>
          <w:sz w:val="24"/>
          <w:szCs w:val="24"/>
        </w:rPr>
        <w:t>: 19</w:t>
      </w:r>
    </w:p>
    <w:p w14:paraId="7EA2CB4E" w14:textId="77777777" w:rsidR="003C5FDD" w:rsidRPr="003C5FDD" w:rsidRDefault="003C5FDD" w:rsidP="003C5FD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Gender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Female</w:t>
      </w:r>
      <w:proofErr w:type="spellEnd"/>
    </w:p>
    <w:p w14:paraId="465E6D5E" w14:textId="77777777" w:rsidR="003C5FDD" w:rsidRPr="003C5FDD" w:rsidRDefault="003C5FDD" w:rsidP="003C5FD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Occupation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University student, Film </w:t>
      </w:r>
      <w:proofErr w:type="spellStart"/>
      <w:r w:rsidRPr="003C5FDD">
        <w:rPr>
          <w:rFonts w:ascii="Arial" w:hAnsi="Arial" w:cs="Arial"/>
          <w:sz w:val="24"/>
          <w:szCs w:val="24"/>
        </w:rPr>
        <w:t>Studies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major</w:t>
      </w:r>
    </w:p>
    <w:p w14:paraId="2F9676B5" w14:textId="77777777" w:rsidR="003C5FDD" w:rsidRPr="003C5FDD" w:rsidRDefault="003C5FDD" w:rsidP="003C5FD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Location</w:t>
      </w:r>
      <w:proofErr w:type="spellEnd"/>
      <w:r w:rsidRPr="003C5FDD">
        <w:rPr>
          <w:rFonts w:ascii="Arial" w:hAnsi="Arial" w:cs="Arial"/>
          <w:sz w:val="24"/>
          <w:szCs w:val="24"/>
        </w:rPr>
        <w:t>: New York City, USA</w:t>
      </w:r>
    </w:p>
    <w:p w14:paraId="3A54C323" w14:textId="77777777" w:rsidR="003C5FDD" w:rsidRPr="003C5FDD" w:rsidRDefault="003C5FDD" w:rsidP="003C5FD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Income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Level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Low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(student, </w:t>
      </w:r>
      <w:proofErr w:type="spellStart"/>
      <w:r w:rsidRPr="003C5FDD">
        <w:rPr>
          <w:rFonts w:ascii="Arial" w:hAnsi="Arial" w:cs="Arial"/>
          <w:sz w:val="24"/>
          <w:szCs w:val="24"/>
        </w:rPr>
        <w:t>part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-time </w:t>
      </w:r>
      <w:proofErr w:type="spellStart"/>
      <w:r w:rsidRPr="003C5FDD">
        <w:rPr>
          <w:rFonts w:ascii="Arial" w:hAnsi="Arial" w:cs="Arial"/>
          <w:sz w:val="24"/>
          <w:szCs w:val="24"/>
        </w:rPr>
        <w:t>job</w:t>
      </w:r>
      <w:proofErr w:type="spellEnd"/>
      <w:r w:rsidRPr="003C5FDD">
        <w:rPr>
          <w:rFonts w:ascii="Arial" w:hAnsi="Arial" w:cs="Arial"/>
          <w:sz w:val="24"/>
          <w:szCs w:val="24"/>
        </w:rPr>
        <w:t>)</w:t>
      </w:r>
    </w:p>
    <w:p w14:paraId="60CEF732" w14:textId="77777777" w:rsidR="003C5FDD" w:rsidRPr="003C5FDD" w:rsidRDefault="003C5FDD" w:rsidP="003C5FD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Technical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Skill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High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5FDD">
        <w:rPr>
          <w:rFonts w:ascii="Arial" w:hAnsi="Arial" w:cs="Arial"/>
          <w:sz w:val="24"/>
          <w:szCs w:val="24"/>
        </w:rPr>
        <w:t>familiar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blogging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platforms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video </w:t>
      </w:r>
      <w:proofErr w:type="spellStart"/>
      <w:r w:rsidRPr="003C5FDD">
        <w:rPr>
          <w:rFonts w:ascii="Arial" w:hAnsi="Arial" w:cs="Arial"/>
          <w:sz w:val="24"/>
          <w:szCs w:val="24"/>
        </w:rPr>
        <w:t>editing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school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projects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social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media</w:t>
      </w:r>
      <w:proofErr w:type="spellEnd"/>
      <w:r w:rsidRPr="003C5FDD">
        <w:rPr>
          <w:rFonts w:ascii="Arial" w:hAnsi="Arial" w:cs="Arial"/>
          <w:sz w:val="24"/>
          <w:szCs w:val="24"/>
        </w:rPr>
        <w:t>)</w:t>
      </w:r>
    </w:p>
    <w:p w14:paraId="7EEE1F10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Personality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Traits</w:t>
      </w:r>
      <w:proofErr w:type="spellEnd"/>
    </w:p>
    <w:p w14:paraId="102AAA38" w14:textId="77777777" w:rsidR="003C5FDD" w:rsidRPr="003C5FDD" w:rsidRDefault="003C5FDD" w:rsidP="003C5FD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Passionate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Engages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deeply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film as a </w:t>
      </w:r>
      <w:proofErr w:type="spellStart"/>
      <w:r w:rsidRPr="003C5FDD">
        <w:rPr>
          <w:rFonts w:ascii="Arial" w:hAnsi="Arial" w:cs="Arial"/>
          <w:sz w:val="24"/>
          <w:szCs w:val="24"/>
        </w:rPr>
        <w:t>medium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storytelling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social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commentary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4FD0CE21" w14:textId="77777777" w:rsidR="003C5FDD" w:rsidRPr="003C5FDD" w:rsidRDefault="003C5FDD" w:rsidP="003C5FD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Curious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Always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looking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new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perspectives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interpretations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especially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on indie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classic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films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880B323" w14:textId="77777777" w:rsidR="003C5FDD" w:rsidRPr="003C5FDD" w:rsidRDefault="003C5FDD" w:rsidP="003C5FD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Expressive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Enjoys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articulating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thoughts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through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detailed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reviews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ratings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C6515D1" w14:textId="77777777" w:rsidR="003C5FDD" w:rsidRPr="003C5FDD" w:rsidRDefault="003C5FDD" w:rsidP="003C5FD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lastRenderedPageBreak/>
        <w:t>Open-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minded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Values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different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opinions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ideas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C5FDD">
        <w:rPr>
          <w:rFonts w:ascii="Arial" w:hAnsi="Arial" w:cs="Arial"/>
          <w:sz w:val="24"/>
          <w:szCs w:val="24"/>
        </w:rPr>
        <w:t>movies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even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if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challenge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own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views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6D02AD11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Context-Specific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3C5FDD">
        <w:rPr>
          <w:rFonts w:ascii="Arial" w:hAnsi="Arial" w:cs="Arial"/>
          <w:sz w:val="24"/>
          <w:szCs w:val="24"/>
        </w:rPr>
        <w:br/>
        <w:t xml:space="preserve">Emma </w:t>
      </w:r>
      <w:proofErr w:type="spellStart"/>
      <w:r w:rsidRPr="003C5FDD">
        <w:rPr>
          <w:rFonts w:ascii="Arial" w:hAnsi="Arial" w:cs="Arial"/>
          <w:sz w:val="24"/>
          <w:szCs w:val="24"/>
        </w:rPr>
        <w:t>uses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expand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knowledge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of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film </w:t>
      </w:r>
      <w:proofErr w:type="spellStart"/>
      <w:r w:rsidRPr="003C5FDD">
        <w:rPr>
          <w:rFonts w:ascii="Arial" w:hAnsi="Arial" w:cs="Arial"/>
          <w:sz w:val="24"/>
          <w:szCs w:val="24"/>
        </w:rPr>
        <w:t>genres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styles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building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portfolio </w:t>
      </w:r>
      <w:proofErr w:type="spellStart"/>
      <w:r w:rsidRPr="003C5FDD">
        <w:rPr>
          <w:rFonts w:ascii="Arial" w:hAnsi="Arial" w:cs="Arial"/>
          <w:sz w:val="24"/>
          <w:szCs w:val="24"/>
        </w:rPr>
        <w:t>through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thoughtful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reviews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5FDD">
        <w:rPr>
          <w:rFonts w:ascii="Arial" w:hAnsi="Arial" w:cs="Arial"/>
          <w:sz w:val="24"/>
          <w:szCs w:val="24"/>
        </w:rPr>
        <w:t>She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appreciates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features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allow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dive </w:t>
      </w:r>
      <w:proofErr w:type="spellStart"/>
      <w:r w:rsidRPr="003C5FDD">
        <w:rPr>
          <w:rFonts w:ascii="Arial" w:hAnsi="Arial" w:cs="Arial"/>
          <w:sz w:val="24"/>
          <w:szCs w:val="24"/>
        </w:rPr>
        <w:t>into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film’s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background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genre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user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ratings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context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3C5FDD">
        <w:rPr>
          <w:rFonts w:ascii="Arial" w:hAnsi="Arial" w:cs="Arial"/>
          <w:sz w:val="24"/>
          <w:szCs w:val="24"/>
        </w:rPr>
        <w:t>she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crafts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reviews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Emma </w:t>
      </w:r>
      <w:proofErr w:type="spellStart"/>
      <w:r w:rsidRPr="003C5FDD">
        <w:rPr>
          <w:rFonts w:ascii="Arial" w:hAnsi="Arial" w:cs="Arial"/>
          <w:sz w:val="24"/>
          <w:szCs w:val="24"/>
        </w:rPr>
        <w:t>also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relies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app’s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filtering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tools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explore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films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genre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era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particularly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drawn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C5FDD">
        <w:rPr>
          <w:rFonts w:ascii="Arial" w:hAnsi="Arial" w:cs="Arial"/>
          <w:sz w:val="24"/>
          <w:szCs w:val="24"/>
        </w:rPr>
        <w:t>section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where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read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curated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high-quality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reviews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from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other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film </w:t>
      </w:r>
      <w:proofErr w:type="spellStart"/>
      <w:r w:rsidRPr="003C5FDD">
        <w:rPr>
          <w:rFonts w:ascii="Arial" w:hAnsi="Arial" w:cs="Arial"/>
          <w:sz w:val="24"/>
          <w:szCs w:val="24"/>
        </w:rPr>
        <w:t>experts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For Emma,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both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learning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resource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space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publish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work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start </w:t>
      </w:r>
      <w:proofErr w:type="spellStart"/>
      <w:r w:rsidRPr="003C5FDD">
        <w:rPr>
          <w:rFonts w:ascii="Arial" w:hAnsi="Arial" w:cs="Arial"/>
          <w:sz w:val="24"/>
          <w:szCs w:val="24"/>
        </w:rPr>
        <w:t>establishing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herself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field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AB66395" w14:textId="77777777" w:rsidR="003C5FDD" w:rsidRPr="003C5FDD" w:rsidRDefault="00000000" w:rsidP="003C5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F15B7AF">
          <v:rect id="_x0000_i1026" style="width:0;height:1.5pt" o:hralign="center" o:hrstd="t" o:hr="t" fillcolor="#a0a0a0" stroked="f"/>
        </w:pict>
      </w:r>
    </w:p>
    <w:p w14:paraId="62170F16" w14:textId="77777777" w:rsidR="003C5FDD" w:rsidRPr="00F641F5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 xml:space="preserve">Persona 2: Tom -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Busy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Parent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Casual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Viewer</w:t>
      </w:r>
      <w:proofErr w:type="spellEnd"/>
    </w:p>
    <w:p w14:paraId="58718347" w14:textId="0B24EE13" w:rsidR="003C5FDD" w:rsidRPr="003C5FDD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F641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6D10B2" wp14:editId="002682F1">
            <wp:extent cx="2438400" cy="2438400"/>
            <wp:effectExtent l="0" t="0" r="0" b="0"/>
            <wp:docPr id="1373052434" name="Slika 2" descr="Joyful white adult male with short  brown hair and brown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oyful white adult male with short  brown hair and brown 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B588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Demographics</w:t>
      </w:r>
      <w:proofErr w:type="spellEnd"/>
    </w:p>
    <w:p w14:paraId="1502E386" w14:textId="77777777" w:rsidR="003C5FDD" w:rsidRPr="003C5FDD" w:rsidRDefault="003C5FDD" w:rsidP="003C5FD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>Age</w:t>
      </w:r>
      <w:r w:rsidRPr="003C5FDD">
        <w:rPr>
          <w:rFonts w:ascii="Arial" w:hAnsi="Arial" w:cs="Arial"/>
          <w:sz w:val="24"/>
          <w:szCs w:val="24"/>
        </w:rPr>
        <w:t>: 42</w:t>
      </w:r>
    </w:p>
    <w:p w14:paraId="2ADF393D" w14:textId="77777777" w:rsidR="003C5FDD" w:rsidRPr="003C5FDD" w:rsidRDefault="003C5FDD" w:rsidP="003C5FD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Gender</w:t>
      </w:r>
      <w:proofErr w:type="spellEnd"/>
      <w:r w:rsidRPr="003C5FDD">
        <w:rPr>
          <w:rFonts w:ascii="Arial" w:hAnsi="Arial" w:cs="Arial"/>
          <w:sz w:val="24"/>
          <w:szCs w:val="24"/>
        </w:rPr>
        <w:t>: Male</w:t>
      </w:r>
    </w:p>
    <w:p w14:paraId="50A39D6B" w14:textId="77777777" w:rsidR="003C5FDD" w:rsidRPr="003C5FDD" w:rsidRDefault="003C5FDD" w:rsidP="003C5FD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Occupation</w:t>
      </w:r>
      <w:proofErr w:type="spellEnd"/>
      <w:r w:rsidRPr="003C5FDD">
        <w:rPr>
          <w:rFonts w:ascii="Arial" w:hAnsi="Arial" w:cs="Arial"/>
          <w:sz w:val="24"/>
          <w:szCs w:val="24"/>
        </w:rPr>
        <w:t>: Marketing Manager</w:t>
      </w:r>
    </w:p>
    <w:p w14:paraId="2FDAFDEB" w14:textId="77777777" w:rsidR="003C5FDD" w:rsidRPr="003C5FDD" w:rsidRDefault="003C5FDD" w:rsidP="003C5FD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Location</w:t>
      </w:r>
      <w:proofErr w:type="spellEnd"/>
      <w:r w:rsidRPr="003C5FDD">
        <w:rPr>
          <w:rFonts w:ascii="Arial" w:hAnsi="Arial" w:cs="Arial"/>
          <w:sz w:val="24"/>
          <w:szCs w:val="24"/>
        </w:rPr>
        <w:t>: Manchester, UK</w:t>
      </w:r>
    </w:p>
    <w:p w14:paraId="7F4BF75C" w14:textId="77777777" w:rsidR="003C5FDD" w:rsidRPr="003C5FDD" w:rsidRDefault="003C5FDD" w:rsidP="003C5FD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Income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Level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Mid-level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stable</w:t>
      </w:r>
      <w:proofErr w:type="spellEnd"/>
    </w:p>
    <w:p w14:paraId="205D8035" w14:textId="77777777" w:rsidR="003C5FDD" w:rsidRPr="003C5FDD" w:rsidRDefault="003C5FDD" w:rsidP="003C5FD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Technical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Skill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Moderate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5FDD">
        <w:rPr>
          <w:rFonts w:ascii="Arial" w:hAnsi="Arial" w:cs="Arial"/>
          <w:sz w:val="24"/>
          <w:szCs w:val="24"/>
        </w:rPr>
        <w:t>comfortable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simple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prefers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straightforward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navigation</w:t>
      </w:r>
      <w:proofErr w:type="spellEnd"/>
      <w:r w:rsidRPr="003C5FDD">
        <w:rPr>
          <w:rFonts w:ascii="Arial" w:hAnsi="Arial" w:cs="Arial"/>
          <w:sz w:val="24"/>
          <w:szCs w:val="24"/>
        </w:rPr>
        <w:t>)</w:t>
      </w:r>
    </w:p>
    <w:p w14:paraId="3E0C276D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Personality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Traits</w:t>
      </w:r>
      <w:proofErr w:type="spellEnd"/>
    </w:p>
    <w:p w14:paraId="735166F2" w14:textId="77777777" w:rsidR="003C5FDD" w:rsidRPr="003C5FDD" w:rsidRDefault="003C5FDD" w:rsidP="003C5FDD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Family-Oriented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Prioritizes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spending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quality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family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especially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watching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films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together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4E756C4" w14:textId="77777777" w:rsidR="003C5FDD" w:rsidRPr="003C5FDD" w:rsidRDefault="003C5FDD" w:rsidP="003C5FDD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lastRenderedPageBreak/>
        <w:t>Pragmatic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Values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convenience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simplicity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over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elaborate </w:t>
      </w:r>
      <w:proofErr w:type="spellStart"/>
      <w:r w:rsidRPr="003C5FDD">
        <w:rPr>
          <w:rFonts w:ascii="Arial" w:hAnsi="Arial" w:cs="Arial"/>
          <w:sz w:val="24"/>
          <w:szCs w:val="24"/>
        </w:rPr>
        <w:t>details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09F852A1" w14:textId="77777777" w:rsidR="003C5FDD" w:rsidRPr="003C5FDD" w:rsidRDefault="003C5FDD" w:rsidP="003C5FDD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Relaxed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Doesn’t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have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specific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preferences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genre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but </w:t>
      </w:r>
      <w:proofErr w:type="spellStart"/>
      <w:r w:rsidRPr="003C5FDD">
        <w:rPr>
          <w:rFonts w:ascii="Arial" w:hAnsi="Arial" w:cs="Arial"/>
          <w:sz w:val="24"/>
          <w:szCs w:val="24"/>
        </w:rPr>
        <w:t>seeks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enjoyable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low-stress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entertainment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686B186" w14:textId="77777777" w:rsidR="003C5FDD" w:rsidRPr="003C5FDD" w:rsidRDefault="003C5FDD" w:rsidP="003C5FDD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Curious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Occasionally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enjoys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exploring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new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releases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if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they’re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recommended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48551CA6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Context-Specific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3C5FDD">
        <w:rPr>
          <w:rFonts w:ascii="Arial" w:hAnsi="Arial" w:cs="Arial"/>
          <w:sz w:val="24"/>
          <w:szCs w:val="24"/>
        </w:rPr>
        <w:br/>
        <w:t xml:space="preserve">Tom </w:t>
      </w:r>
      <w:proofErr w:type="spellStart"/>
      <w:r w:rsidRPr="003C5FDD">
        <w:rPr>
          <w:rFonts w:ascii="Arial" w:hAnsi="Arial" w:cs="Arial"/>
          <w:sz w:val="24"/>
          <w:szCs w:val="24"/>
        </w:rPr>
        <w:t>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looking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quickly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recommends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family-friendly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movies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without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need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sift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through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too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many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options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He </w:t>
      </w:r>
      <w:proofErr w:type="spellStart"/>
      <w:r w:rsidRPr="003C5FDD">
        <w:rPr>
          <w:rFonts w:ascii="Arial" w:hAnsi="Arial" w:cs="Arial"/>
          <w:sz w:val="24"/>
          <w:szCs w:val="24"/>
        </w:rPr>
        <w:t>appreciates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“</w:t>
      </w:r>
      <w:proofErr w:type="spellStart"/>
      <w:r w:rsidRPr="003C5FDD">
        <w:rPr>
          <w:rFonts w:ascii="Arial" w:hAnsi="Arial" w:cs="Arial"/>
          <w:sz w:val="24"/>
          <w:szCs w:val="24"/>
        </w:rPr>
        <w:t>watchlist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3C5FDD">
        <w:rPr>
          <w:rFonts w:ascii="Arial" w:hAnsi="Arial" w:cs="Arial"/>
          <w:sz w:val="24"/>
          <w:szCs w:val="24"/>
        </w:rPr>
        <w:t>feature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where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3C5FDD">
        <w:rPr>
          <w:rFonts w:ascii="Arial" w:hAnsi="Arial" w:cs="Arial"/>
          <w:sz w:val="24"/>
          <w:szCs w:val="24"/>
        </w:rPr>
        <w:t>can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save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recommended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movies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future </w:t>
      </w:r>
      <w:proofErr w:type="spellStart"/>
      <w:r w:rsidRPr="003C5FDD">
        <w:rPr>
          <w:rFonts w:ascii="Arial" w:hAnsi="Arial" w:cs="Arial"/>
          <w:sz w:val="24"/>
          <w:szCs w:val="24"/>
        </w:rPr>
        <w:t>weekends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kids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ensuring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3C5FDD">
        <w:rPr>
          <w:rFonts w:ascii="Arial" w:hAnsi="Arial" w:cs="Arial"/>
          <w:sz w:val="24"/>
          <w:szCs w:val="24"/>
        </w:rPr>
        <w:t>always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has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something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suitable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lined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up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Tom </w:t>
      </w:r>
      <w:proofErr w:type="spellStart"/>
      <w:r w:rsidRPr="003C5FDD">
        <w:rPr>
          <w:rFonts w:ascii="Arial" w:hAnsi="Arial" w:cs="Arial"/>
          <w:sz w:val="24"/>
          <w:szCs w:val="24"/>
        </w:rPr>
        <w:t>also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benefits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from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filters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help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him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sort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movies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genre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ratings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family-friendliness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3C5FDD">
        <w:rPr>
          <w:rFonts w:ascii="Arial" w:hAnsi="Arial" w:cs="Arial"/>
          <w:sz w:val="24"/>
          <w:szCs w:val="24"/>
        </w:rPr>
        <w:t>him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convenient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tool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streamline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family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movie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night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planning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saving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him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3C5FDD">
        <w:rPr>
          <w:rFonts w:ascii="Arial" w:hAnsi="Arial" w:cs="Arial"/>
          <w:sz w:val="24"/>
          <w:szCs w:val="24"/>
        </w:rPr>
        <w:t>while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delivering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enjoyable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content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whole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family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watch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together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0438E446" w14:textId="77777777" w:rsidR="003C5FDD" w:rsidRPr="003C5FDD" w:rsidRDefault="00000000" w:rsidP="003C5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F348EB6">
          <v:rect id="_x0000_i1027" style="width:0;height:1.5pt" o:hralign="center" o:hrstd="t" o:hr="t" fillcolor="#a0a0a0" stroked="f"/>
        </w:pict>
      </w:r>
    </w:p>
    <w:p w14:paraId="159A0E59" w14:textId="77777777" w:rsidR="003C5FDD" w:rsidRPr="00F641F5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 xml:space="preserve">Persona 3: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Mei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Independent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Filmmaker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Film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Buff</w:t>
      </w:r>
      <w:proofErr w:type="spellEnd"/>
    </w:p>
    <w:p w14:paraId="31C99E00" w14:textId="6E108756" w:rsidR="003C5FDD" w:rsidRPr="003C5FDD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F641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A4CD51" wp14:editId="68CC5219">
            <wp:extent cx="2438400" cy="2438400"/>
            <wp:effectExtent l="0" t="0" r="0" b="0"/>
            <wp:docPr id="1799472550" name="Slika 3" descr="Joyful asian young-adult female with long  brown hair and brown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Joyful asian young-adult female with long  brown hair and brown e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39A8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Demographics</w:t>
      </w:r>
      <w:proofErr w:type="spellEnd"/>
    </w:p>
    <w:p w14:paraId="7921CD40" w14:textId="77777777" w:rsidR="003C5FDD" w:rsidRPr="003C5FDD" w:rsidRDefault="003C5FDD" w:rsidP="003C5FDD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>Age</w:t>
      </w:r>
      <w:r w:rsidRPr="003C5FDD">
        <w:rPr>
          <w:rFonts w:ascii="Arial" w:hAnsi="Arial" w:cs="Arial"/>
          <w:sz w:val="24"/>
          <w:szCs w:val="24"/>
        </w:rPr>
        <w:t>: 32</w:t>
      </w:r>
    </w:p>
    <w:p w14:paraId="20CC0DAF" w14:textId="77777777" w:rsidR="003C5FDD" w:rsidRPr="003C5FDD" w:rsidRDefault="003C5FDD" w:rsidP="003C5FDD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Gender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Female</w:t>
      </w:r>
      <w:proofErr w:type="spellEnd"/>
    </w:p>
    <w:p w14:paraId="4F35A8BF" w14:textId="77777777" w:rsidR="003C5FDD" w:rsidRPr="003C5FDD" w:rsidRDefault="003C5FDD" w:rsidP="003C5FDD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Occupation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Indie </w:t>
      </w:r>
      <w:proofErr w:type="spellStart"/>
      <w:r w:rsidRPr="003C5FDD">
        <w:rPr>
          <w:rFonts w:ascii="Arial" w:hAnsi="Arial" w:cs="Arial"/>
          <w:sz w:val="24"/>
          <w:szCs w:val="24"/>
        </w:rPr>
        <w:t>Filmmaker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Producer</w:t>
      </w:r>
      <w:proofErr w:type="spellEnd"/>
    </w:p>
    <w:p w14:paraId="58978DBD" w14:textId="77777777" w:rsidR="003C5FDD" w:rsidRPr="003C5FDD" w:rsidRDefault="003C5FDD" w:rsidP="003C5FDD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Location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Seoul, </w:t>
      </w:r>
      <w:proofErr w:type="spellStart"/>
      <w:r w:rsidRPr="003C5FDD">
        <w:rPr>
          <w:rFonts w:ascii="Arial" w:hAnsi="Arial" w:cs="Arial"/>
          <w:sz w:val="24"/>
          <w:szCs w:val="24"/>
        </w:rPr>
        <w:t>South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Korea</w:t>
      </w:r>
    </w:p>
    <w:p w14:paraId="49256A25" w14:textId="77777777" w:rsidR="003C5FDD" w:rsidRPr="003C5FDD" w:rsidRDefault="003C5FDD" w:rsidP="003C5FDD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Income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Level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Mid-level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5FDD">
        <w:rPr>
          <w:rFonts w:ascii="Arial" w:hAnsi="Arial" w:cs="Arial"/>
          <w:sz w:val="24"/>
          <w:szCs w:val="24"/>
        </w:rPr>
        <w:t>variable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income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depending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C5FDD">
        <w:rPr>
          <w:rFonts w:ascii="Arial" w:hAnsi="Arial" w:cs="Arial"/>
          <w:sz w:val="24"/>
          <w:szCs w:val="24"/>
        </w:rPr>
        <w:t>projects</w:t>
      </w:r>
      <w:proofErr w:type="spellEnd"/>
      <w:r w:rsidRPr="003C5FDD">
        <w:rPr>
          <w:rFonts w:ascii="Arial" w:hAnsi="Arial" w:cs="Arial"/>
          <w:sz w:val="24"/>
          <w:szCs w:val="24"/>
        </w:rPr>
        <w:t>)</w:t>
      </w:r>
    </w:p>
    <w:p w14:paraId="3B65E927" w14:textId="77777777" w:rsidR="003C5FDD" w:rsidRPr="003C5FDD" w:rsidRDefault="003C5FDD" w:rsidP="003C5FDD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Technical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Skill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High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5FDD">
        <w:rPr>
          <w:rFonts w:ascii="Arial" w:hAnsi="Arial" w:cs="Arial"/>
          <w:sz w:val="24"/>
          <w:szCs w:val="24"/>
        </w:rPr>
        <w:t>comfortable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media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creation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digital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content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tools</w:t>
      </w:r>
      <w:proofErr w:type="spellEnd"/>
      <w:r w:rsidRPr="003C5FDD">
        <w:rPr>
          <w:rFonts w:ascii="Arial" w:hAnsi="Arial" w:cs="Arial"/>
          <w:sz w:val="24"/>
          <w:szCs w:val="24"/>
        </w:rPr>
        <w:t>)</w:t>
      </w:r>
    </w:p>
    <w:p w14:paraId="4FAE6398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Personality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Traits</w:t>
      </w:r>
      <w:proofErr w:type="spellEnd"/>
    </w:p>
    <w:p w14:paraId="702FA3AB" w14:textId="77777777" w:rsidR="003C5FDD" w:rsidRPr="003C5FDD" w:rsidRDefault="003C5FDD" w:rsidP="003C5FDD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lastRenderedPageBreak/>
        <w:t>Creative</w:t>
      </w:r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Driven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storytelling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artistic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expression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especially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through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film.</w:t>
      </w:r>
    </w:p>
    <w:p w14:paraId="6EA6D513" w14:textId="77777777" w:rsidR="003C5FDD" w:rsidRPr="003C5FDD" w:rsidRDefault="003C5FDD" w:rsidP="003C5FDD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Analytical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Enjoys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examining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technical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thematic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film </w:t>
      </w:r>
      <w:proofErr w:type="spellStart"/>
      <w:r w:rsidRPr="003C5FDD">
        <w:rPr>
          <w:rFonts w:ascii="Arial" w:hAnsi="Arial" w:cs="Arial"/>
          <w:sz w:val="24"/>
          <w:szCs w:val="24"/>
        </w:rPr>
        <w:t>aspects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14920C8" w14:textId="77777777" w:rsidR="003C5FDD" w:rsidRPr="003C5FDD" w:rsidRDefault="003C5FDD" w:rsidP="003C5FDD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Curious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Has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deep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interest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global </w:t>
      </w:r>
      <w:proofErr w:type="spellStart"/>
      <w:r w:rsidRPr="003C5FDD">
        <w:rPr>
          <w:rFonts w:ascii="Arial" w:hAnsi="Arial" w:cs="Arial"/>
          <w:sz w:val="24"/>
          <w:szCs w:val="24"/>
        </w:rPr>
        <w:t>cinema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diverse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cultural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perspectives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3D7B5B45" w14:textId="77777777" w:rsidR="003C5FDD" w:rsidRPr="003C5FDD" w:rsidRDefault="003C5FDD" w:rsidP="003C5FDD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Ambitious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Focused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C5FDD">
        <w:rPr>
          <w:rFonts w:ascii="Arial" w:hAnsi="Arial" w:cs="Arial"/>
          <w:sz w:val="24"/>
          <w:szCs w:val="24"/>
        </w:rPr>
        <w:t>elevating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independent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Asian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cinema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exploring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unique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narratives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40692BE6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Context-Specific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3C5FDD">
        <w:rPr>
          <w:rFonts w:ascii="Arial" w:hAnsi="Arial" w:cs="Arial"/>
          <w:sz w:val="24"/>
          <w:szCs w:val="24"/>
        </w:rPr>
        <w:br/>
      </w:r>
      <w:proofErr w:type="spellStart"/>
      <w:r w:rsidRPr="003C5FDD">
        <w:rPr>
          <w:rFonts w:ascii="Arial" w:hAnsi="Arial" w:cs="Arial"/>
          <w:sz w:val="24"/>
          <w:szCs w:val="24"/>
        </w:rPr>
        <w:t>Mei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uses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stay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informed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about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new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releases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global film </w:t>
      </w:r>
      <w:proofErr w:type="spellStart"/>
      <w:r w:rsidRPr="003C5FDD">
        <w:rPr>
          <w:rFonts w:ascii="Arial" w:hAnsi="Arial" w:cs="Arial"/>
          <w:sz w:val="24"/>
          <w:szCs w:val="24"/>
        </w:rPr>
        <w:t>trends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could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inspire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projects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5FDD">
        <w:rPr>
          <w:rFonts w:ascii="Arial" w:hAnsi="Arial" w:cs="Arial"/>
          <w:sz w:val="24"/>
          <w:szCs w:val="24"/>
        </w:rPr>
        <w:t>She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values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features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let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filter </w:t>
      </w:r>
      <w:proofErr w:type="spellStart"/>
      <w:r w:rsidRPr="003C5FDD">
        <w:rPr>
          <w:rFonts w:ascii="Arial" w:hAnsi="Arial" w:cs="Arial"/>
          <w:sz w:val="24"/>
          <w:szCs w:val="24"/>
        </w:rPr>
        <w:t>movies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genre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style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popularity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enjoys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reading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in-depth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C5FDD">
        <w:rPr>
          <w:rFonts w:ascii="Arial" w:hAnsi="Arial" w:cs="Arial"/>
          <w:sz w:val="24"/>
          <w:szCs w:val="24"/>
        </w:rPr>
        <w:t>articles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connect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current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releases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thematic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technical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innovations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cinema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app’s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CMS-</w:t>
      </w:r>
      <w:proofErr w:type="spellStart"/>
      <w:r w:rsidRPr="003C5FDD">
        <w:rPr>
          <w:rFonts w:ascii="Arial" w:hAnsi="Arial" w:cs="Arial"/>
          <w:sz w:val="24"/>
          <w:szCs w:val="24"/>
        </w:rPr>
        <w:t>managed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C5FDD">
        <w:rPr>
          <w:rFonts w:ascii="Arial" w:hAnsi="Arial" w:cs="Arial"/>
          <w:sz w:val="24"/>
          <w:szCs w:val="24"/>
        </w:rPr>
        <w:t>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big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draw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Mei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3C5FDD">
        <w:rPr>
          <w:rFonts w:ascii="Arial" w:hAnsi="Arial" w:cs="Arial"/>
          <w:sz w:val="24"/>
          <w:szCs w:val="24"/>
        </w:rPr>
        <w:t>she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3C5FDD">
        <w:rPr>
          <w:rFonts w:ascii="Arial" w:hAnsi="Arial" w:cs="Arial"/>
          <w:sz w:val="24"/>
          <w:szCs w:val="24"/>
        </w:rPr>
        <w:t>it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write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own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critiques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industry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insights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adding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depth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creative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exploration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3C5FDD">
        <w:rPr>
          <w:rFonts w:ascii="Arial" w:hAnsi="Arial" w:cs="Arial"/>
          <w:sz w:val="24"/>
          <w:szCs w:val="24"/>
        </w:rPr>
        <w:t>Mei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serves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3C5FDD">
        <w:rPr>
          <w:rFonts w:ascii="Arial" w:hAnsi="Arial" w:cs="Arial"/>
          <w:sz w:val="24"/>
          <w:szCs w:val="24"/>
        </w:rPr>
        <w:t>professional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resource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discovery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insight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3C5FDD">
        <w:rPr>
          <w:rFonts w:ascii="Arial" w:hAnsi="Arial" w:cs="Arial"/>
          <w:sz w:val="24"/>
          <w:szCs w:val="24"/>
        </w:rPr>
        <w:t>tool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keep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touch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evolving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industry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standards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artistic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innovations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DC5FB7C" w14:textId="77777777" w:rsidR="003C5FDD" w:rsidRPr="003C5FDD" w:rsidRDefault="00000000" w:rsidP="003C5F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E53C9A9">
          <v:rect id="_x0000_i1028" style="width:0;height:1.5pt" o:hralign="center" o:hrstd="t" o:hr="t" fillcolor="#a0a0a0" stroked="f"/>
        </w:pict>
      </w:r>
    </w:p>
    <w:p w14:paraId="4F4D9139" w14:textId="77777777" w:rsidR="003C5FDD" w:rsidRPr="00F641F5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 xml:space="preserve">Persona 4: George -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Retired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Film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Historian</w:t>
      </w:r>
      <w:proofErr w:type="spellEnd"/>
    </w:p>
    <w:p w14:paraId="32CAA973" w14:textId="65D66C95" w:rsidR="003C5FDD" w:rsidRPr="003C5FDD" w:rsidRDefault="003C5FDD" w:rsidP="003C5FDD">
      <w:pPr>
        <w:rPr>
          <w:rFonts w:ascii="Arial" w:hAnsi="Arial" w:cs="Arial"/>
          <w:b/>
          <w:bCs/>
          <w:sz w:val="24"/>
          <w:szCs w:val="24"/>
        </w:rPr>
      </w:pPr>
      <w:r w:rsidRPr="00F641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87AB93" wp14:editId="5336DC30">
            <wp:extent cx="2438400" cy="2438400"/>
            <wp:effectExtent l="0" t="0" r="0" b="0"/>
            <wp:docPr id="74965757" name="Slika 4" descr="Neutral white middle-aged male with short  gray hair and brown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Neutral white middle-aged male with short  gray hair and brown e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14FE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Demographics</w:t>
      </w:r>
      <w:proofErr w:type="spellEnd"/>
    </w:p>
    <w:p w14:paraId="56373395" w14:textId="77777777" w:rsidR="003C5FDD" w:rsidRPr="003C5FDD" w:rsidRDefault="003C5FDD" w:rsidP="003C5FD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C5FDD">
        <w:rPr>
          <w:rFonts w:ascii="Arial" w:hAnsi="Arial" w:cs="Arial"/>
          <w:b/>
          <w:bCs/>
          <w:sz w:val="24"/>
          <w:szCs w:val="24"/>
        </w:rPr>
        <w:t>Age</w:t>
      </w:r>
      <w:r w:rsidRPr="003C5FDD">
        <w:rPr>
          <w:rFonts w:ascii="Arial" w:hAnsi="Arial" w:cs="Arial"/>
          <w:sz w:val="24"/>
          <w:szCs w:val="24"/>
        </w:rPr>
        <w:t>: 67</w:t>
      </w:r>
    </w:p>
    <w:p w14:paraId="1EC2B6C5" w14:textId="77777777" w:rsidR="003C5FDD" w:rsidRPr="003C5FDD" w:rsidRDefault="003C5FDD" w:rsidP="003C5FD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Gender</w:t>
      </w:r>
      <w:proofErr w:type="spellEnd"/>
      <w:r w:rsidRPr="003C5FDD">
        <w:rPr>
          <w:rFonts w:ascii="Arial" w:hAnsi="Arial" w:cs="Arial"/>
          <w:sz w:val="24"/>
          <w:szCs w:val="24"/>
        </w:rPr>
        <w:t>: Male</w:t>
      </w:r>
    </w:p>
    <w:p w14:paraId="2EEA5CAA" w14:textId="77777777" w:rsidR="003C5FDD" w:rsidRPr="003C5FDD" w:rsidRDefault="003C5FDD" w:rsidP="003C5FD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Occupation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Retired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Professor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of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Film </w:t>
      </w:r>
      <w:proofErr w:type="spellStart"/>
      <w:r w:rsidRPr="003C5FDD">
        <w:rPr>
          <w:rFonts w:ascii="Arial" w:hAnsi="Arial" w:cs="Arial"/>
          <w:sz w:val="24"/>
          <w:szCs w:val="24"/>
        </w:rPr>
        <w:t>History</w:t>
      </w:r>
      <w:proofErr w:type="spellEnd"/>
    </w:p>
    <w:p w14:paraId="6FF1A8F7" w14:textId="77777777" w:rsidR="003C5FDD" w:rsidRPr="003C5FDD" w:rsidRDefault="003C5FDD" w:rsidP="003C5FD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Location</w:t>
      </w:r>
      <w:proofErr w:type="spellEnd"/>
      <w:r w:rsidRPr="003C5FDD">
        <w:rPr>
          <w:rFonts w:ascii="Arial" w:hAnsi="Arial" w:cs="Arial"/>
          <w:sz w:val="24"/>
          <w:szCs w:val="24"/>
        </w:rPr>
        <w:t>: Vancouver, Canada</w:t>
      </w:r>
    </w:p>
    <w:p w14:paraId="24EC0950" w14:textId="77777777" w:rsidR="003C5FDD" w:rsidRPr="003C5FDD" w:rsidRDefault="003C5FDD" w:rsidP="003C5FD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Income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Level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Moderate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5FDD">
        <w:rPr>
          <w:rFonts w:ascii="Arial" w:hAnsi="Arial" w:cs="Arial"/>
          <w:sz w:val="24"/>
          <w:szCs w:val="24"/>
        </w:rPr>
        <w:t>retirement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savings</w:t>
      </w:r>
      <w:proofErr w:type="spellEnd"/>
      <w:r w:rsidRPr="003C5FDD">
        <w:rPr>
          <w:rFonts w:ascii="Arial" w:hAnsi="Arial" w:cs="Arial"/>
          <w:sz w:val="24"/>
          <w:szCs w:val="24"/>
        </w:rPr>
        <w:t>)</w:t>
      </w:r>
    </w:p>
    <w:p w14:paraId="0E2E0607" w14:textId="77777777" w:rsidR="003C5FDD" w:rsidRPr="003C5FDD" w:rsidRDefault="003C5FDD" w:rsidP="003C5FDD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lastRenderedPageBreak/>
        <w:t>Technical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Skill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Moderate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low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5FDD">
        <w:rPr>
          <w:rFonts w:ascii="Arial" w:hAnsi="Arial" w:cs="Arial"/>
          <w:sz w:val="24"/>
          <w:szCs w:val="24"/>
        </w:rPr>
        <w:t>can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browse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read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articles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prefers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simpler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interfaces</w:t>
      </w:r>
      <w:proofErr w:type="spellEnd"/>
      <w:r w:rsidRPr="003C5FDD">
        <w:rPr>
          <w:rFonts w:ascii="Arial" w:hAnsi="Arial" w:cs="Arial"/>
          <w:sz w:val="24"/>
          <w:szCs w:val="24"/>
        </w:rPr>
        <w:t>)</w:t>
      </w:r>
    </w:p>
    <w:p w14:paraId="16A9E45B" w14:textId="77777777" w:rsidR="003C5FDD" w:rsidRPr="003C5FDD" w:rsidRDefault="003C5FDD" w:rsidP="003C5FDD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Personality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Traits</w:t>
      </w:r>
      <w:proofErr w:type="spellEnd"/>
    </w:p>
    <w:p w14:paraId="0EAA382D" w14:textId="77777777" w:rsidR="003C5FDD" w:rsidRPr="003C5FDD" w:rsidRDefault="003C5FDD" w:rsidP="003C5FDD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Intellectual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Enjoys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analyzing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films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historical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thematic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contexts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3339C3E8" w14:textId="77777777" w:rsidR="003C5FDD" w:rsidRPr="003C5FDD" w:rsidRDefault="003C5FDD" w:rsidP="003C5FDD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Patient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Prefers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spend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3C5FDD">
        <w:rPr>
          <w:rFonts w:ascii="Arial" w:hAnsi="Arial" w:cs="Arial"/>
          <w:sz w:val="24"/>
          <w:szCs w:val="24"/>
        </w:rPr>
        <w:t>understanding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film </w:t>
      </w:r>
      <w:proofErr w:type="spellStart"/>
      <w:r w:rsidRPr="003C5FDD">
        <w:rPr>
          <w:rFonts w:ascii="Arial" w:hAnsi="Arial" w:cs="Arial"/>
          <w:sz w:val="24"/>
          <w:szCs w:val="24"/>
        </w:rPr>
        <w:t>details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rather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skimming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4A1D5F8A" w14:textId="77777777" w:rsidR="003C5FDD" w:rsidRPr="003C5FDD" w:rsidRDefault="003C5FDD" w:rsidP="003C5FDD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Traditionalist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Values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classic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cinema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enjoys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connecting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past </w:t>
      </w:r>
      <w:proofErr w:type="spellStart"/>
      <w:r w:rsidRPr="003C5FDD">
        <w:rPr>
          <w:rFonts w:ascii="Arial" w:hAnsi="Arial" w:cs="Arial"/>
          <w:sz w:val="24"/>
          <w:szCs w:val="24"/>
        </w:rPr>
        <w:t>filmmaking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techniques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present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63E71D2D" w14:textId="77777777" w:rsidR="003C5FDD" w:rsidRPr="003C5FDD" w:rsidRDefault="003C5FDD" w:rsidP="003C5FDD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Reflective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C5FDD">
        <w:rPr>
          <w:rFonts w:ascii="Arial" w:hAnsi="Arial" w:cs="Arial"/>
          <w:sz w:val="24"/>
          <w:szCs w:val="24"/>
        </w:rPr>
        <w:t>Considers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3C5FDD">
        <w:rPr>
          <w:rFonts w:ascii="Arial" w:hAnsi="Arial" w:cs="Arial"/>
          <w:sz w:val="24"/>
          <w:szCs w:val="24"/>
        </w:rPr>
        <w:t>cinema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impacts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culture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society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over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time.</w:t>
      </w:r>
    </w:p>
    <w:p w14:paraId="1C7C16DB" w14:textId="72928728" w:rsidR="002F6E29" w:rsidRPr="00F641F5" w:rsidRDefault="003C5FDD" w:rsidP="003F7EEF">
      <w:pPr>
        <w:rPr>
          <w:rFonts w:ascii="Arial" w:hAnsi="Arial" w:cs="Arial"/>
          <w:sz w:val="24"/>
          <w:szCs w:val="24"/>
        </w:rPr>
      </w:pP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Context-Specific</w:t>
      </w:r>
      <w:proofErr w:type="spellEnd"/>
      <w:r w:rsidRPr="003C5F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b/>
          <w:bCs/>
          <w:sz w:val="24"/>
          <w:szCs w:val="24"/>
        </w:rPr>
        <w:t>Information</w:t>
      </w:r>
      <w:proofErr w:type="spellEnd"/>
      <w:r w:rsidRPr="003C5FDD">
        <w:rPr>
          <w:rFonts w:ascii="Arial" w:hAnsi="Arial" w:cs="Arial"/>
          <w:sz w:val="24"/>
          <w:szCs w:val="24"/>
        </w:rPr>
        <w:br/>
        <w:t xml:space="preserve">George </w:t>
      </w:r>
      <w:proofErr w:type="spellStart"/>
      <w:r w:rsidRPr="003C5FDD">
        <w:rPr>
          <w:rFonts w:ascii="Arial" w:hAnsi="Arial" w:cs="Arial"/>
          <w:sz w:val="24"/>
          <w:szCs w:val="24"/>
        </w:rPr>
        <w:t>relies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3C5FDD">
        <w:rPr>
          <w:rFonts w:ascii="Arial" w:hAnsi="Arial" w:cs="Arial"/>
          <w:sz w:val="24"/>
          <w:szCs w:val="24"/>
        </w:rPr>
        <w:t>source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of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curated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content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help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him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discover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movies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pay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homage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classic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cinema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3C5FDD">
        <w:rPr>
          <w:rFonts w:ascii="Arial" w:hAnsi="Arial" w:cs="Arial"/>
          <w:sz w:val="24"/>
          <w:szCs w:val="24"/>
        </w:rPr>
        <w:t>historically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significant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He </w:t>
      </w:r>
      <w:proofErr w:type="spellStart"/>
      <w:r w:rsidRPr="003C5FDD">
        <w:rPr>
          <w:rFonts w:ascii="Arial" w:hAnsi="Arial" w:cs="Arial"/>
          <w:sz w:val="24"/>
          <w:szCs w:val="24"/>
        </w:rPr>
        <w:t>appreciates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features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provide </w:t>
      </w:r>
      <w:proofErr w:type="spellStart"/>
      <w:r w:rsidRPr="003C5FDD">
        <w:rPr>
          <w:rFonts w:ascii="Arial" w:hAnsi="Arial" w:cs="Arial"/>
          <w:sz w:val="24"/>
          <w:szCs w:val="24"/>
        </w:rPr>
        <w:t>contextual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information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about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film’s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background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genre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influences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3C5FDD">
        <w:rPr>
          <w:rFonts w:ascii="Arial" w:hAnsi="Arial" w:cs="Arial"/>
          <w:sz w:val="24"/>
          <w:szCs w:val="24"/>
        </w:rPr>
        <w:t>he’s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C5FDD">
        <w:rPr>
          <w:rFonts w:ascii="Arial" w:hAnsi="Arial" w:cs="Arial"/>
          <w:sz w:val="24"/>
          <w:szCs w:val="24"/>
        </w:rPr>
        <w:t>interested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learning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about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films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participating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discussions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blog </w:t>
      </w:r>
      <w:proofErr w:type="spellStart"/>
      <w:r w:rsidRPr="003C5FDD">
        <w:rPr>
          <w:rFonts w:ascii="Arial" w:hAnsi="Arial" w:cs="Arial"/>
          <w:sz w:val="24"/>
          <w:szCs w:val="24"/>
        </w:rPr>
        <w:t>feature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where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3C5FDD">
        <w:rPr>
          <w:rFonts w:ascii="Arial" w:hAnsi="Arial" w:cs="Arial"/>
          <w:sz w:val="24"/>
          <w:szCs w:val="24"/>
        </w:rPr>
        <w:t>can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read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long-form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articles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3C5FDD">
        <w:rPr>
          <w:rFonts w:ascii="Arial" w:hAnsi="Arial" w:cs="Arial"/>
          <w:sz w:val="24"/>
          <w:szCs w:val="24"/>
        </w:rPr>
        <w:t>classic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cinema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and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retrospectives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especially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appealing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him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George </w:t>
      </w:r>
      <w:proofErr w:type="spellStart"/>
      <w:r w:rsidRPr="003C5FDD">
        <w:rPr>
          <w:rFonts w:ascii="Arial" w:hAnsi="Arial" w:cs="Arial"/>
          <w:sz w:val="24"/>
          <w:szCs w:val="24"/>
        </w:rPr>
        <w:t>also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benefits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from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saved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lists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where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3C5FDD">
        <w:rPr>
          <w:rFonts w:ascii="Arial" w:hAnsi="Arial" w:cs="Arial"/>
          <w:sz w:val="24"/>
          <w:szCs w:val="24"/>
        </w:rPr>
        <w:t>can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bookmark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films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articles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C5FDD">
        <w:rPr>
          <w:rFonts w:ascii="Arial" w:hAnsi="Arial" w:cs="Arial"/>
          <w:sz w:val="24"/>
          <w:szCs w:val="24"/>
        </w:rPr>
        <w:t>later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reading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. For George,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app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FDD">
        <w:rPr>
          <w:rFonts w:ascii="Arial" w:hAnsi="Arial" w:cs="Arial"/>
          <w:sz w:val="24"/>
          <w:szCs w:val="24"/>
        </w:rPr>
        <w:t>source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of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enrichment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FDD">
        <w:rPr>
          <w:rFonts w:ascii="Arial" w:hAnsi="Arial" w:cs="Arial"/>
          <w:sz w:val="24"/>
          <w:szCs w:val="24"/>
        </w:rPr>
        <w:t>helping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him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stay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connected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3C5FDD">
        <w:rPr>
          <w:rFonts w:ascii="Arial" w:hAnsi="Arial" w:cs="Arial"/>
          <w:sz w:val="24"/>
          <w:szCs w:val="24"/>
        </w:rPr>
        <w:t>his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passion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film </w:t>
      </w:r>
      <w:proofErr w:type="spellStart"/>
      <w:r w:rsidRPr="003C5FDD">
        <w:rPr>
          <w:rFonts w:ascii="Arial" w:hAnsi="Arial" w:cs="Arial"/>
          <w:sz w:val="24"/>
          <w:szCs w:val="24"/>
        </w:rPr>
        <w:t>history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without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the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need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for complex </w:t>
      </w:r>
      <w:proofErr w:type="spellStart"/>
      <w:r w:rsidRPr="003C5FDD">
        <w:rPr>
          <w:rFonts w:ascii="Arial" w:hAnsi="Arial" w:cs="Arial"/>
          <w:sz w:val="24"/>
          <w:szCs w:val="24"/>
        </w:rPr>
        <w:t>social</w:t>
      </w:r>
      <w:proofErr w:type="spellEnd"/>
      <w:r w:rsidRPr="003C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FDD">
        <w:rPr>
          <w:rFonts w:ascii="Arial" w:hAnsi="Arial" w:cs="Arial"/>
          <w:sz w:val="24"/>
          <w:szCs w:val="24"/>
        </w:rPr>
        <w:t>interaction</w:t>
      </w:r>
      <w:proofErr w:type="spellEnd"/>
      <w:r w:rsidRPr="003C5FDD">
        <w:rPr>
          <w:rFonts w:ascii="Arial" w:hAnsi="Arial" w:cs="Arial"/>
          <w:sz w:val="24"/>
          <w:szCs w:val="24"/>
        </w:rPr>
        <w:t>.</w:t>
      </w:r>
    </w:p>
    <w:p w14:paraId="1ED63EE8" w14:textId="77777777" w:rsidR="00F641F5" w:rsidRDefault="00F641F5">
      <w:pPr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br w:type="page"/>
      </w:r>
    </w:p>
    <w:p w14:paraId="3EA386A0" w14:textId="28E458FB" w:rsidR="007022F3" w:rsidRPr="007022F3" w:rsidRDefault="007022F3" w:rsidP="00F641F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hr-HR"/>
        </w:rPr>
      </w:pPr>
      <w:proofErr w:type="spellStart"/>
      <w:r w:rsidRPr="007022F3">
        <w:rPr>
          <w:rFonts w:ascii="Arial" w:eastAsia="Times New Roman" w:hAnsi="Arial" w:cs="Arial"/>
          <w:b/>
          <w:bCs/>
          <w:sz w:val="24"/>
          <w:szCs w:val="24"/>
          <w:lang w:eastAsia="hr-HR"/>
        </w:rPr>
        <w:lastRenderedPageBreak/>
        <w:t>Information</w:t>
      </w:r>
      <w:proofErr w:type="spellEnd"/>
      <w:r w:rsidRPr="007022F3">
        <w:rPr>
          <w:rFonts w:ascii="Arial" w:eastAsia="Times New Roman" w:hAnsi="Arial" w:cs="Arial"/>
          <w:b/>
          <w:bCs/>
          <w:sz w:val="24"/>
          <w:szCs w:val="24"/>
          <w:lang w:eastAsia="hr-HR"/>
        </w:rPr>
        <w:t xml:space="preserve"> </w:t>
      </w:r>
      <w:proofErr w:type="spellStart"/>
      <w:r w:rsidRPr="007022F3">
        <w:rPr>
          <w:rFonts w:ascii="Arial" w:eastAsia="Times New Roman" w:hAnsi="Arial" w:cs="Arial"/>
          <w:b/>
          <w:bCs/>
          <w:sz w:val="24"/>
          <w:szCs w:val="24"/>
          <w:lang w:eastAsia="hr-HR"/>
        </w:rPr>
        <w:t>Architecture</w:t>
      </w:r>
      <w:proofErr w:type="spellEnd"/>
    </w:p>
    <w:p w14:paraId="53531A17" w14:textId="77777777" w:rsidR="007022F3" w:rsidRDefault="007022F3" w:rsidP="00F641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</w:p>
    <w:p w14:paraId="2776E41A" w14:textId="2270900D" w:rsidR="00F641F5" w:rsidRPr="00F641F5" w:rsidRDefault="00F641F5" w:rsidP="00F641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Movies</w:t>
      </w:r>
      <w:proofErr w:type="spellEnd"/>
    </w:p>
    <w:p w14:paraId="17196E33" w14:textId="77777777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Sort</w:t>
      </w:r>
      <w:proofErr w:type="spellEnd"/>
    </w:p>
    <w:p w14:paraId="45A54935" w14:textId="0243C6BB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Genre</w:t>
      </w:r>
      <w:proofErr w:type="spellEnd"/>
    </w:p>
    <w:p w14:paraId="70F6564F" w14:textId="32AE1E22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Rating</w:t>
      </w:r>
    </w:p>
    <w:p w14:paraId="355A0FA8" w14:textId="542CB84A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Release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year</w:t>
      </w:r>
      <w:proofErr w:type="spellEnd"/>
    </w:p>
    <w:p w14:paraId="5B177CB7" w14:textId="6582FAF4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User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rating</w:t>
      </w:r>
    </w:p>
    <w:p w14:paraId="2F186CC5" w14:textId="77777777" w:rsidR="00F641F5" w:rsidRPr="00F641F5" w:rsidRDefault="00F641F5" w:rsidP="00F641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Tv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shows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</w:p>
    <w:p w14:paraId="571197CF" w14:textId="77777777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Sort</w:t>
      </w:r>
      <w:proofErr w:type="spellEnd"/>
    </w:p>
    <w:p w14:paraId="58F9BCA9" w14:textId="3EE0A4BA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Genre</w:t>
      </w:r>
      <w:proofErr w:type="spellEnd"/>
    </w:p>
    <w:p w14:paraId="7FC77EC6" w14:textId="15D2DDD7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Rating</w:t>
      </w:r>
    </w:p>
    <w:p w14:paraId="23577AE7" w14:textId="1EAC35DE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Release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year</w:t>
      </w:r>
      <w:proofErr w:type="spellEnd"/>
    </w:p>
    <w:p w14:paraId="6E12A4E4" w14:textId="58B0028F" w:rsidR="00F641F5" w:rsidRPr="00F641F5" w:rsidRDefault="00F641F5" w:rsidP="00F641F5">
      <w:pPr>
        <w:numPr>
          <w:ilvl w:val="0"/>
          <w:numId w:val="19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Filter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User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rating</w:t>
      </w:r>
    </w:p>
    <w:p w14:paraId="5C4CA8C6" w14:textId="77777777" w:rsidR="00F641F5" w:rsidRPr="00F641F5" w:rsidRDefault="00F641F5" w:rsidP="00F641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F641F5">
        <w:rPr>
          <w:rFonts w:ascii="Arial" w:eastAsia="Times New Roman" w:hAnsi="Arial" w:cs="Arial"/>
          <w:sz w:val="24"/>
          <w:szCs w:val="24"/>
          <w:lang w:eastAsia="hr-HR"/>
        </w:rPr>
        <w:t>Blog</w:t>
      </w:r>
    </w:p>
    <w:p w14:paraId="03F3AE24" w14:textId="77777777" w:rsidR="00F641F5" w:rsidRPr="00F641F5" w:rsidRDefault="00F641F5" w:rsidP="00F641F5">
      <w:pPr>
        <w:numPr>
          <w:ilvl w:val="0"/>
          <w:numId w:val="20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Reviews</w:t>
      </w:r>
      <w:proofErr w:type="spellEnd"/>
    </w:p>
    <w:p w14:paraId="366C585F" w14:textId="5FEF0F6F" w:rsidR="00F641F5" w:rsidRPr="00F641F5" w:rsidRDefault="00F641F5" w:rsidP="00F641F5">
      <w:pPr>
        <w:numPr>
          <w:ilvl w:val="0"/>
          <w:numId w:val="20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Announc</w:t>
      </w:r>
      <w:r w:rsidR="004A77AC">
        <w:rPr>
          <w:rFonts w:ascii="Arial" w:eastAsia="Times New Roman" w:hAnsi="Arial" w:cs="Arial"/>
          <w:sz w:val="24"/>
          <w:szCs w:val="24"/>
          <w:lang w:eastAsia="hr-HR"/>
        </w:rPr>
        <w:t>e</w:t>
      </w:r>
      <w:r w:rsidRPr="00F641F5">
        <w:rPr>
          <w:rFonts w:ascii="Arial" w:eastAsia="Times New Roman" w:hAnsi="Arial" w:cs="Arial"/>
          <w:sz w:val="24"/>
          <w:szCs w:val="24"/>
          <w:lang w:eastAsia="hr-HR"/>
        </w:rPr>
        <w:t>ments</w:t>
      </w:r>
      <w:proofErr w:type="spellEnd"/>
    </w:p>
    <w:p w14:paraId="7586FE50" w14:textId="77777777" w:rsidR="00F641F5" w:rsidRPr="00F641F5" w:rsidRDefault="00F641F5" w:rsidP="00F641F5">
      <w:pPr>
        <w:numPr>
          <w:ilvl w:val="0"/>
          <w:numId w:val="20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Interviews</w:t>
      </w:r>
      <w:proofErr w:type="spellEnd"/>
    </w:p>
    <w:p w14:paraId="56D7400B" w14:textId="77777777" w:rsidR="00F641F5" w:rsidRPr="00F641F5" w:rsidRDefault="00F641F5" w:rsidP="00F641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Account</w:t>
      </w:r>
      <w:proofErr w:type="spellEnd"/>
    </w:p>
    <w:p w14:paraId="1AC0BEF0" w14:textId="77777777" w:rsidR="00F641F5" w:rsidRPr="00F641F5" w:rsidRDefault="00F641F5" w:rsidP="00F641F5">
      <w:pPr>
        <w:numPr>
          <w:ilvl w:val="0"/>
          <w:numId w:val="21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Profile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information</w:t>
      </w:r>
      <w:proofErr w:type="spellEnd"/>
    </w:p>
    <w:p w14:paraId="6F69C7F7" w14:textId="77777777" w:rsidR="00F641F5" w:rsidRPr="00F641F5" w:rsidRDefault="00F641F5" w:rsidP="00F641F5">
      <w:pPr>
        <w:numPr>
          <w:ilvl w:val="0"/>
          <w:numId w:val="21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Watchlist</w:t>
      </w:r>
      <w:proofErr w:type="spellEnd"/>
    </w:p>
    <w:p w14:paraId="48293336" w14:textId="77777777" w:rsidR="00F641F5" w:rsidRPr="00F641F5" w:rsidRDefault="00F641F5" w:rsidP="00F641F5">
      <w:pPr>
        <w:numPr>
          <w:ilvl w:val="0"/>
          <w:numId w:val="21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My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reviews</w:t>
      </w:r>
      <w:proofErr w:type="spellEnd"/>
    </w:p>
    <w:p w14:paraId="6F9E686B" w14:textId="77777777" w:rsidR="00F641F5" w:rsidRPr="00F641F5" w:rsidRDefault="00F641F5" w:rsidP="00F641F5">
      <w:pPr>
        <w:numPr>
          <w:ilvl w:val="0"/>
          <w:numId w:val="21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Settings</w:t>
      </w:r>
      <w:proofErr w:type="spellEnd"/>
    </w:p>
    <w:p w14:paraId="2B18CDDA" w14:textId="77777777" w:rsidR="00F641F5" w:rsidRPr="00F641F5" w:rsidRDefault="00F641F5" w:rsidP="00F641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About</w:t>
      </w:r>
      <w:proofErr w:type="spellEnd"/>
      <w:r w:rsidRPr="00F641F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us</w:t>
      </w:r>
      <w:proofErr w:type="spellEnd"/>
    </w:p>
    <w:p w14:paraId="719DFD22" w14:textId="77777777" w:rsidR="00F641F5" w:rsidRPr="00F641F5" w:rsidRDefault="00F641F5" w:rsidP="00F641F5">
      <w:pPr>
        <w:numPr>
          <w:ilvl w:val="0"/>
          <w:numId w:val="22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Information</w:t>
      </w:r>
      <w:proofErr w:type="spellEnd"/>
    </w:p>
    <w:p w14:paraId="60206C06" w14:textId="662085AD" w:rsidR="00F641F5" w:rsidRDefault="00F641F5" w:rsidP="003F7EEF">
      <w:pPr>
        <w:numPr>
          <w:ilvl w:val="0"/>
          <w:numId w:val="22"/>
        </w:num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F641F5">
        <w:rPr>
          <w:rFonts w:ascii="Arial" w:eastAsia="Times New Roman" w:hAnsi="Arial" w:cs="Arial"/>
          <w:sz w:val="24"/>
          <w:szCs w:val="24"/>
          <w:lang w:eastAsia="hr-HR"/>
        </w:rPr>
        <w:t>Contact</w:t>
      </w:r>
      <w:proofErr w:type="spellEnd"/>
    </w:p>
    <w:p w14:paraId="54E8AA54" w14:textId="77777777" w:rsidR="007022F3" w:rsidRPr="007022F3" w:rsidRDefault="007022F3" w:rsidP="007022F3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hr-HR"/>
        </w:rPr>
      </w:pPr>
    </w:p>
    <w:p w14:paraId="2F479C86" w14:textId="5AFB1C0A" w:rsidR="00F641F5" w:rsidRPr="00F641F5" w:rsidRDefault="004A77AC" w:rsidP="007022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 wp14:anchorId="665A469C" wp14:editId="43683E81">
            <wp:extent cx="5999408" cy="4095750"/>
            <wp:effectExtent l="0" t="0" r="0" b="0"/>
            <wp:docPr id="2023815990" name="Slika 5" descr="Slika na kojoj se prikazuje tekst, snimka zaslona, dijagram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5990" name="Slika 5" descr="Slika na kojoj se prikazuje tekst, snimka zaslona, dijagram, Fo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763" cy="41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1F5" w:rsidRPr="00F641F5" w:rsidSect="00702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1FE"/>
    <w:multiLevelType w:val="hybridMultilevel"/>
    <w:tmpl w:val="6554CF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5C0D"/>
    <w:multiLevelType w:val="hybridMultilevel"/>
    <w:tmpl w:val="31FE5A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45D03"/>
    <w:multiLevelType w:val="multilevel"/>
    <w:tmpl w:val="1F7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16220"/>
    <w:multiLevelType w:val="multilevel"/>
    <w:tmpl w:val="74E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B0F26"/>
    <w:multiLevelType w:val="multilevel"/>
    <w:tmpl w:val="D3E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71EEC"/>
    <w:multiLevelType w:val="multilevel"/>
    <w:tmpl w:val="EEE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61361"/>
    <w:multiLevelType w:val="multilevel"/>
    <w:tmpl w:val="5B30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36513"/>
    <w:multiLevelType w:val="hybridMultilevel"/>
    <w:tmpl w:val="8E3AE9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96853"/>
    <w:multiLevelType w:val="multilevel"/>
    <w:tmpl w:val="2E8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96215"/>
    <w:multiLevelType w:val="multilevel"/>
    <w:tmpl w:val="285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1271C"/>
    <w:multiLevelType w:val="multilevel"/>
    <w:tmpl w:val="1610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5199D"/>
    <w:multiLevelType w:val="multilevel"/>
    <w:tmpl w:val="880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51E72"/>
    <w:multiLevelType w:val="multilevel"/>
    <w:tmpl w:val="52F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D4536"/>
    <w:multiLevelType w:val="multilevel"/>
    <w:tmpl w:val="F62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C0499"/>
    <w:multiLevelType w:val="multilevel"/>
    <w:tmpl w:val="428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C720E"/>
    <w:multiLevelType w:val="multilevel"/>
    <w:tmpl w:val="8A4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121A2"/>
    <w:multiLevelType w:val="multilevel"/>
    <w:tmpl w:val="05D4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162A2"/>
    <w:multiLevelType w:val="multilevel"/>
    <w:tmpl w:val="7DF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4407C"/>
    <w:multiLevelType w:val="hybridMultilevel"/>
    <w:tmpl w:val="30FA5B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13FE2"/>
    <w:multiLevelType w:val="multilevel"/>
    <w:tmpl w:val="17F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35961"/>
    <w:multiLevelType w:val="multilevel"/>
    <w:tmpl w:val="6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A1888"/>
    <w:multiLevelType w:val="multilevel"/>
    <w:tmpl w:val="B03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733338">
    <w:abstractNumId w:val="3"/>
  </w:num>
  <w:num w:numId="2" w16cid:durableId="1741558595">
    <w:abstractNumId w:val="19"/>
  </w:num>
  <w:num w:numId="3" w16cid:durableId="848523634">
    <w:abstractNumId w:val="9"/>
  </w:num>
  <w:num w:numId="4" w16cid:durableId="1832215939">
    <w:abstractNumId w:val="21"/>
  </w:num>
  <w:num w:numId="5" w16cid:durableId="1762675582">
    <w:abstractNumId w:val="11"/>
  </w:num>
  <w:num w:numId="6" w16cid:durableId="434129498">
    <w:abstractNumId w:val="14"/>
  </w:num>
  <w:num w:numId="7" w16cid:durableId="1618172027">
    <w:abstractNumId w:val="8"/>
  </w:num>
  <w:num w:numId="8" w16cid:durableId="1596405868">
    <w:abstractNumId w:val="12"/>
  </w:num>
  <w:num w:numId="9" w16cid:durableId="350693572">
    <w:abstractNumId w:val="2"/>
  </w:num>
  <w:num w:numId="10" w16cid:durableId="1327855791">
    <w:abstractNumId w:val="10"/>
  </w:num>
  <w:num w:numId="11" w16cid:durableId="930698598">
    <w:abstractNumId w:val="16"/>
  </w:num>
  <w:num w:numId="12" w16cid:durableId="166945835">
    <w:abstractNumId w:val="20"/>
  </w:num>
  <w:num w:numId="13" w16cid:durableId="1962959477">
    <w:abstractNumId w:val="4"/>
  </w:num>
  <w:num w:numId="14" w16cid:durableId="1529218169">
    <w:abstractNumId w:val="17"/>
  </w:num>
  <w:num w:numId="15" w16cid:durableId="1724059445">
    <w:abstractNumId w:val="13"/>
  </w:num>
  <w:num w:numId="16" w16cid:durableId="883909348">
    <w:abstractNumId w:val="5"/>
  </w:num>
  <w:num w:numId="17" w16cid:durableId="15352595">
    <w:abstractNumId w:val="6"/>
  </w:num>
  <w:num w:numId="18" w16cid:durableId="2056539891">
    <w:abstractNumId w:val="15"/>
  </w:num>
  <w:num w:numId="19" w16cid:durableId="980571750">
    <w:abstractNumId w:val="18"/>
  </w:num>
  <w:num w:numId="20" w16cid:durableId="1926840071">
    <w:abstractNumId w:val="7"/>
  </w:num>
  <w:num w:numId="21" w16cid:durableId="524369382">
    <w:abstractNumId w:val="1"/>
  </w:num>
  <w:num w:numId="22" w16cid:durableId="2549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EEF"/>
    <w:rsid w:val="000D1239"/>
    <w:rsid w:val="001E6B48"/>
    <w:rsid w:val="002737FF"/>
    <w:rsid w:val="002F6E29"/>
    <w:rsid w:val="00351190"/>
    <w:rsid w:val="003802D4"/>
    <w:rsid w:val="003C5B09"/>
    <w:rsid w:val="003C5FDD"/>
    <w:rsid w:val="003D0C6A"/>
    <w:rsid w:val="003F7EEF"/>
    <w:rsid w:val="00423095"/>
    <w:rsid w:val="004400D6"/>
    <w:rsid w:val="00462C08"/>
    <w:rsid w:val="004A77AC"/>
    <w:rsid w:val="005311CF"/>
    <w:rsid w:val="005E3AB4"/>
    <w:rsid w:val="00697389"/>
    <w:rsid w:val="007022F3"/>
    <w:rsid w:val="0073194C"/>
    <w:rsid w:val="00864448"/>
    <w:rsid w:val="008B09DF"/>
    <w:rsid w:val="008D2DDB"/>
    <w:rsid w:val="008E3A40"/>
    <w:rsid w:val="0097307C"/>
    <w:rsid w:val="009F7D45"/>
    <w:rsid w:val="00A45246"/>
    <w:rsid w:val="00A754D3"/>
    <w:rsid w:val="00BF562D"/>
    <w:rsid w:val="00C35BA2"/>
    <w:rsid w:val="00CF1432"/>
    <w:rsid w:val="00D352A8"/>
    <w:rsid w:val="00D75D37"/>
    <w:rsid w:val="00E60DAE"/>
    <w:rsid w:val="00F641F5"/>
    <w:rsid w:val="00F8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30FF"/>
  <w15:chartTrackingRefBased/>
  <w15:docId w15:val="{EDA941BD-7A93-49F7-A63D-47B1F66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F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F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F7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F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F7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F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F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F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F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F7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F7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F7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F7EE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F7EEF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F7EEF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F7EEF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F7EEF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F7EE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F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F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F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3F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F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3F7EEF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F7EE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F7EE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F7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F7EEF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F7EEF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3F7EEF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3F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Biočić</dc:creator>
  <cp:keywords/>
  <dc:description/>
  <cp:lastModifiedBy>Jakov Biočić</cp:lastModifiedBy>
  <cp:revision>2</cp:revision>
  <dcterms:created xsi:type="dcterms:W3CDTF">2024-10-30T19:13:00Z</dcterms:created>
  <dcterms:modified xsi:type="dcterms:W3CDTF">2024-10-30T19:13:00Z</dcterms:modified>
</cp:coreProperties>
</file>