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Complete Guide to E2E Test Automation</w:t>
      </w:r>
    </w:p>
    <w:p>
      <w:pPr>
        <w:jc w:val="center"/>
      </w:pPr>
      <w:r>
        <w:rPr>
          <w:color w:val="0066CC"/>
          <w:sz w:val="32"/>
        </w:rPr>
        <w:t>Playwright + TypeScript Framework Setup &amp; Execution</w:t>
      </w:r>
    </w:p>
    <w:p/>
    <w:p/>
    <w:p>
      <w:pPr>
        <w:jc w:val="center"/>
      </w:pPr>
      <w:r>
        <w:rPr>
          <w:i/>
          <w:sz w:val="24"/>
        </w:rPr>
        <w:t>A Complete Methodology for Manual Testing to Automated Test Execution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Document Type</w:t>
            </w:r>
          </w:p>
        </w:tc>
        <w:tc>
          <w:tcPr>
            <w:tcW w:type="dxa" w:w="4680"/>
          </w:tcPr>
          <w:p>
            <w:r>
              <w:t>Complete Setup &amp; Automation Guide</w:t>
            </w:r>
          </w:p>
        </w:tc>
      </w:tr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Audience</w:t>
            </w:r>
          </w:p>
        </w:tc>
        <w:tc>
          <w:tcPr>
            <w:tcW w:type="dxa" w:w="4680"/>
          </w:tcPr>
          <w:p>
            <w:r>
              <w:t>QA Engineers, Testers, Developers (Beginners to Intermediate)</w:t>
            </w:r>
          </w:p>
        </w:tc>
      </w:tr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Framework</w:t>
            </w:r>
          </w:p>
        </w:tc>
        <w:tc>
          <w:tcPr>
            <w:tcW w:type="dxa" w:w="4680"/>
          </w:tcPr>
          <w:p>
            <w:r>
              <w:t>Playwright + TypeScript</w:t>
            </w:r>
          </w:p>
        </w:tc>
      </w:tr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Created Date</w:t>
            </w:r>
          </w:p>
        </w:tc>
        <w:tc>
          <w:tcPr>
            <w:tcW w:type="dxa" w:w="4680"/>
          </w:tcPr>
          <w:p>
            <w:r>
              <w:t>April 18, 2026</w:t>
            </w:r>
          </w:p>
        </w:tc>
      </w:tr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4680"/>
          </w:tcPr>
          <w:p>
            <w:r>
              <w:t>Ready to Use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Table of Contents</w:t>
      </w:r>
    </w:p>
    <w:p>
      <w:pPr>
        <w:pStyle w:val="ListBullet"/>
      </w:pPr>
      <w:r>
        <w:t>1. Introduction &amp; Overview</w:t>
      </w:r>
    </w:p>
    <w:p>
      <w:pPr>
        <w:pStyle w:val="ListBullet"/>
      </w:pPr>
      <w:r>
        <w:t>2. What You Will Learn</w:t>
      </w:r>
    </w:p>
    <w:p>
      <w:pPr>
        <w:pStyle w:val="ListBullet"/>
      </w:pPr>
      <w:r>
        <w:t>3. Prerequisites &amp; System Requirements</w:t>
      </w:r>
    </w:p>
    <w:p>
      <w:pPr>
        <w:pStyle w:val="ListBullet"/>
      </w:pPr>
      <w:r>
        <w:t>4. Phase 1: Environment Setup</w:t>
      </w:r>
    </w:p>
    <w:p>
      <w:pPr>
        <w:pStyle w:val="ListBullet2"/>
      </w:pPr>
      <w:r>
        <w:t>4.1 Installing Node.js</w:t>
      </w:r>
    </w:p>
    <w:p>
      <w:pPr>
        <w:pStyle w:val="ListBullet2"/>
      </w:pPr>
      <w:r>
        <w:t>4.2 Installing Visual Studio Code</w:t>
      </w:r>
    </w:p>
    <w:p>
      <w:pPr>
        <w:pStyle w:val="ListBullet2"/>
      </w:pPr>
      <w:r>
        <w:t>4.3 Installing VS Code Extensions</w:t>
      </w:r>
    </w:p>
    <w:p>
      <w:pPr>
        <w:pStyle w:val="ListBullet2"/>
      </w:pPr>
      <w:r>
        <w:t>4.4 Creating Project Directory</w:t>
      </w:r>
    </w:p>
    <w:p>
      <w:pPr>
        <w:pStyle w:val="ListBullet"/>
      </w:pPr>
      <w:r>
        <w:t>5. Phase 2: Framework Initialization</w:t>
      </w:r>
    </w:p>
    <w:p>
      <w:pPr>
        <w:pStyle w:val="ListBullet2"/>
      </w:pPr>
      <w:r>
        <w:t>5.1 Initialize Node Project</w:t>
      </w:r>
    </w:p>
    <w:p>
      <w:pPr>
        <w:pStyle w:val="ListBullet2"/>
      </w:pPr>
      <w:r>
        <w:t>5.2 Install Dependencies</w:t>
      </w:r>
    </w:p>
    <w:p>
      <w:pPr>
        <w:pStyle w:val="ListBullet2"/>
      </w:pPr>
      <w:r>
        <w:t>5.3 Configure Playwright</w:t>
      </w:r>
    </w:p>
    <w:p>
      <w:pPr>
        <w:pStyle w:val="ListBullet"/>
      </w:pPr>
      <w:r>
        <w:t>6. Phase 3: Project Structure Setup</w:t>
      </w:r>
    </w:p>
    <w:p>
      <w:pPr>
        <w:pStyle w:val="ListBullet"/>
      </w:pPr>
      <w:r>
        <w:t>7. Phase 4: Manual Test Case Creation</w:t>
      </w:r>
    </w:p>
    <w:p>
      <w:pPr>
        <w:pStyle w:val="ListBullet2"/>
      </w:pPr>
      <w:r>
        <w:t>7.1 Test Case Format &amp; Standards</w:t>
      </w:r>
    </w:p>
    <w:p>
      <w:pPr>
        <w:pStyle w:val="ListBullet2"/>
      </w:pPr>
      <w:r>
        <w:t>7.2 Test Case Template</w:t>
      </w:r>
    </w:p>
    <w:p>
      <w:pPr>
        <w:pStyle w:val="ListBullet2"/>
      </w:pPr>
      <w:r>
        <w:t>7.3 Creating Excel Test Cases</w:t>
      </w:r>
    </w:p>
    <w:p>
      <w:pPr>
        <w:pStyle w:val="ListBullet2"/>
      </w:pPr>
      <w:r>
        <w:t>7.4 Example Test Cases</w:t>
      </w:r>
    </w:p>
    <w:p>
      <w:pPr>
        <w:pStyle w:val="ListBullet"/>
      </w:pPr>
      <w:r>
        <w:t>8. Phase 5: Automation Script Development</w:t>
      </w:r>
    </w:p>
    <w:p>
      <w:pPr>
        <w:pStyle w:val="ListBullet2"/>
      </w:pPr>
      <w:r>
        <w:t>8.1 Page Object Model (POM) Pattern</w:t>
      </w:r>
    </w:p>
    <w:p>
      <w:pPr>
        <w:pStyle w:val="ListBullet2"/>
      </w:pPr>
      <w:r>
        <w:t>8.2 Creating Page Classes</w:t>
      </w:r>
    </w:p>
    <w:p>
      <w:pPr>
        <w:pStyle w:val="ListBullet2"/>
      </w:pPr>
      <w:r>
        <w:t>8.3 Creating Test Specifications</w:t>
      </w:r>
    </w:p>
    <w:p>
      <w:pPr>
        <w:pStyle w:val="ListBullet2"/>
      </w:pPr>
      <w:r>
        <w:t>8.4 Test Data Management</w:t>
      </w:r>
    </w:p>
    <w:p>
      <w:pPr>
        <w:pStyle w:val="ListBullet"/>
      </w:pPr>
      <w:r>
        <w:t>9. Phase 6: Test Execution</w:t>
      </w:r>
    </w:p>
    <w:p>
      <w:pPr>
        <w:pStyle w:val="ListBullet2"/>
      </w:pPr>
      <w:r>
        <w:t>9.1 Running Tests</w:t>
      </w:r>
    </w:p>
    <w:p>
      <w:pPr>
        <w:pStyle w:val="ListBullet2"/>
      </w:pPr>
      <w:r>
        <w:t>9.2 Viewing Test Reports</w:t>
      </w:r>
    </w:p>
    <w:p>
      <w:pPr>
        <w:pStyle w:val="ListBullet"/>
      </w:pPr>
      <w:r>
        <w:t>10. Complete Workflow Example</w:t>
      </w:r>
    </w:p>
    <w:p>
      <w:pPr>
        <w:pStyle w:val="ListBullet"/>
      </w:pPr>
      <w:r>
        <w:t>11. Best Practices &amp; Troubleshooting</w:t>
      </w:r>
    </w:p>
    <w:p>
      <w:pPr>
        <w:pStyle w:val="ListBullet"/>
      </w:pPr>
      <w:r>
        <w:t>12. Quick Reference Guide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1. Introduction &amp; Overview</w:t>
      </w:r>
    </w:p>
    <w:p>
      <w:r>
        <w:t>This guide provides a complete, step-by-step methodology for setting up and using the Playwright framework for end-to-end test automation. It covers everything from initial environment setup to creating and executing automated test cases.</w:t>
      </w:r>
    </w:p>
    <w:p>
      <w:pPr>
        <w:pStyle w:val="Heading2"/>
        <w:jc w:val="left"/>
      </w:pPr>
      <w:r>
        <w:rPr>
          <w:color w:val="003366"/>
        </w:rPr>
        <w:t>1.1 What is Playwright?</w:t>
      </w:r>
    </w:p>
    <w:p>
      <w:r>
        <w:t>Playwright is a modern, open-source testing framework that allows you to automate web applications across multiple browsers (Chromium, Firefox, WebKit). It supports multiple programming languages including TypeScript, JavaScript, Python, C#, and Java.</w:t>
      </w:r>
    </w:p>
    <w:p>
      <w:pPr>
        <w:pStyle w:val="ListBullet"/>
      </w:pPr>
      <w:r>
        <w:t>Cross-browser testing (Chrome, Firefox, Safari)</w:t>
      </w:r>
    </w:p>
    <w:p>
      <w:pPr>
        <w:pStyle w:val="ListBullet"/>
      </w:pPr>
      <w:r>
        <w:t>Multiple language support</w:t>
      </w:r>
    </w:p>
    <w:p>
      <w:pPr>
        <w:pStyle w:val="ListBullet"/>
      </w:pPr>
      <w:r>
        <w:t>Powerful locator strategies</w:t>
      </w:r>
    </w:p>
    <w:p>
      <w:pPr>
        <w:pStyle w:val="ListBullet"/>
      </w:pPr>
      <w:r>
        <w:t>Built-in test debugging tools</w:t>
      </w:r>
    </w:p>
    <w:p>
      <w:pPr>
        <w:pStyle w:val="ListBullet"/>
      </w:pPr>
      <w:r>
        <w:t>Comprehensive reporting</w:t>
      </w:r>
    </w:p>
    <w:p>
      <w:pPr>
        <w:pStyle w:val="ListBullet"/>
      </w:pPr>
      <w:r>
        <w:t>CI/CD integration ready</w:t>
      </w:r>
    </w:p>
    <w:p>
      <w:pPr>
        <w:pStyle w:val="ListBullet"/>
      </w:pPr>
      <w:r>
        <w:t>Fast, reliable test execution</w:t>
      </w:r>
    </w:p>
    <w:p>
      <w:pPr>
        <w:pStyle w:val="Heading2"/>
        <w:jc w:val="left"/>
      </w:pPr>
      <w:r>
        <w:rPr>
          <w:color w:val="003366"/>
        </w:rPr>
        <w:t>1.2 Why TypeScript?</w:t>
      </w:r>
    </w:p>
    <w:p>
      <w:r>
        <w:t>TypeScript adds type safety to JavaScript, making code more robust and maintainable. It catches errors at compile-time rather than runtime, resulting in better code quality.</w:t>
      </w:r>
    </w:p>
    <w:p>
      <w:pPr>
        <w:pStyle w:val="ListBullet"/>
      </w:pPr>
      <w:r>
        <w:t>Type safety catches errors early</w:t>
      </w:r>
    </w:p>
    <w:p>
      <w:pPr>
        <w:pStyle w:val="ListBullet"/>
      </w:pPr>
      <w:r>
        <w:t>Better IDE support and autocomplete</w:t>
      </w:r>
    </w:p>
    <w:p>
      <w:pPr>
        <w:pStyle w:val="ListBullet"/>
      </w:pPr>
      <w:r>
        <w:t>Improved code documentation</w:t>
      </w:r>
    </w:p>
    <w:p>
      <w:pPr>
        <w:pStyle w:val="ListBullet"/>
      </w:pPr>
      <w:r>
        <w:t>Easier maintenance and refactoring</w:t>
      </w:r>
    </w:p>
    <w:p>
      <w:pPr>
        <w:pStyle w:val="ListBullet"/>
      </w:pPr>
      <w:r>
        <w:t>Better for large projects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2. What You Will Learn</w:t>
      </w:r>
    </w:p>
    <w:p>
      <w:r>
        <w:t>By following this guide, you will be able to:</w:t>
      </w:r>
    </w:p>
    <w:p>
      <w:pPr>
        <w:pStyle w:val="ListBullet"/>
      </w:pPr>
      <w:r>
        <w:t>Set up a complete Playwright testing environment from scratch</w:t>
      </w:r>
    </w:p>
    <w:p>
      <w:pPr>
        <w:pStyle w:val="ListBullet"/>
      </w:pPr>
      <w:r>
        <w:t>Understand and implement the Page Object Model (POM) design pattern</w:t>
      </w:r>
    </w:p>
    <w:p>
      <w:pPr>
        <w:pStyle w:val="ListBullet"/>
      </w:pPr>
      <w:r>
        <w:t>Create well-structured manual test cases</w:t>
      </w:r>
    </w:p>
    <w:p>
      <w:pPr>
        <w:pStyle w:val="ListBullet"/>
      </w:pPr>
      <w:r>
        <w:t>Convert manual test cases into automated scripts</w:t>
      </w:r>
    </w:p>
    <w:p>
      <w:pPr>
        <w:pStyle w:val="ListBullet"/>
      </w:pPr>
      <w:r>
        <w:t>Execute tests across multiple browsers</w:t>
      </w:r>
    </w:p>
    <w:p>
      <w:pPr>
        <w:pStyle w:val="ListBullet"/>
      </w:pPr>
      <w:r>
        <w:t>Generate and analyze test reports</w:t>
      </w:r>
    </w:p>
    <w:p>
      <w:pPr>
        <w:pStyle w:val="ListBullet"/>
      </w:pPr>
      <w:r>
        <w:t>Debug and troubleshoot test failures</w:t>
      </w:r>
    </w:p>
    <w:p>
      <w:pPr>
        <w:pStyle w:val="ListBullet"/>
      </w:pPr>
      <w:r>
        <w:t>Integrate tests with CI/CD pipelines</w:t>
      </w:r>
    </w:p>
    <w:p>
      <w:pPr>
        <w:pStyle w:val="ListBullet"/>
      </w:pPr>
      <w:r>
        <w:t>Follow industry best practices for test automation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3. Prerequisites &amp; System Requirements</w:t>
      </w:r>
    </w:p>
    <w:p>
      <w:pPr>
        <w:pStyle w:val="Heading2"/>
        <w:jc w:val="left"/>
      </w:pPr>
      <w:r>
        <w:rPr>
          <w:color w:val="003366"/>
        </w:rPr>
        <w:t>3.1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Requirement</w:t>
            </w:r>
          </w:p>
        </w:tc>
        <w:tc>
          <w:tcPr>
            <w:tcW w:type="dxa" w:w="4680"/>
            <w:shd w:fill="4472C4"/>
          </w:tcPr>
          <w:p>
            <w:r>
              <w:rPr>
                <w:color w:val="FFFFFF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t>Operating System</w:t>
            </w:r>
          </w:p>
        </w:tc>
        <w:tc>
          <w:tcPr>
            <w:tcW w:type="dxa" w:w="4680"/>
          </w:tcPr>
          <w:p>
            <w:r>
              <w:t>Windows 10/11, macOS 10.15+, or Linux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Minimum 4GB (8GB recommended)</w:t>
            </w:r>
          </w:p>
        </w:tc>
      </w:tr>
      <w:tr>
        <w:tc>
          <w:tcPr>
            <w:tcW w:type="dxa" w:w="4680"/>
          </w:tcPr>
          <w:p>
            <w:r>
              <w:t>Disk Space</w:t>
            </w:r>
          </w:p>
        </w:tc>
        <w:tc>
          <w:tcPr>
            <w:tcW w:type="dxa" w:w="4680"/>
          </w:tcPr>
          <w:p>
            <w:r>
              <w:t>Minimum 2GB free space</w:t>
            </w:r>
          </w:p>
        </w:tc>
      </w:tr>
      <w:tr>
        <w:tc>
          <w:tcPr>
            <w:tcW w:type="dxa" w:w="4680"/>
          </w:tcPr>
          <w:p>
            <w:r>
              <w:t>Internet Connection</w:t>
            </w:r>
          </w:p>
        </w:tc>
        <w:tc>
          <w:tcPr>
            <w:tcW w:type="dxa" w:w="4680"/>
          </w:tcPr>
          <w:p>
            <w:r>
              <w:t>Required for downloading packages and running tests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3.2 Software to Install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color w:val="FFFFFF"/>
              </w:rPr>
              <w:t>Software</w:t>
            </w:r>
          </w:p>
        </w:tc>
        <w:tc>
          <w:tcPr>
            <w:tcW w:type="dxa" w:w="3120"/>
            <w:shd w:fill="4472C4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3120"/>
            <w:shd w:fill="4472C4"/>
          </w:tcPr>
          <w:p>
            <w:r>
              <w:rPr>
                <w:color w:val="FFFFFF"/>
              </w:rPr>
              <w:t>Download Link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18.x LTS or higher</w:t>
            </w:r>
          </w:p>
        </w:tc>
        <w:tc>
          <w:tcPr>
            <w:tcW w:type="dxa" w:w="3120"/>
          </w:tcPr>
          <w:p>
            <w:r>
              <w:t>https://nodejs.org/</w:t>
            </w:r>
          </w:p>
        </w:tc>
      </w:tr>
      <w:tr>
        <w:tc>
          <w:tcPr>
            <w:tcW w:type="dxa" w:w="3120"/>
          </w:tcPr>
          <w:p>
            <w:r>
              <w:t>Visual Studio Code</w:t>
            </w:r>
          </w:p>
        </w:tc>
        <w:tc>
          <w:tcPr>
            <w:tcW w:type="dxa" w:w="3120"/>
          </w:tcPr>
          <w:p>
            <w:r>
              <w:t>Latest version</w:t>
            </w:r>
          </w:p>
        </w:tc>
        <w:tc>
          <w:tcPr>
            <w:tcW w:type="dxa" w:w="3120"/>
          </w:tcPr>
          <w:p>
            <w:r>
              <w:t>https://code.visualstudio.com/</w:t>
            </w:r>
          </w:p>
        </w:tc>
      </w:tr>
      <w:tr>
        <w:tc>
          <w:tcPr>
            <w:tcW w:type="dxa" w:w="3120"/>
          </w:tcPr>
          <w:p>
            <w:r>
              <w:t>Git (Optional)</w:t>
            </w:r>
          </w:p>
        </w:tc>
        <w:tc>
          <w:tcPr>
            <w:tcW w:type="dxa" w:w="3120"/>
          </w:tcPr>
          <w:p>
            <w:r>
              <w:t>Latest version</w:t>
            </w:r>
          </w:p>
        </w:tc>
        <w:tc>
          <w:tcPr>
            <w:tcW w:type="dxa" w:w="3120"/>
          </w:tcPr>
          <w:p>
            <w:r>
              <w:t>https://git-scm.com/</w:t>
            </w:r>
          </w:p>
        </w:tc>
      </w:tr>
      <w:tr>
        <w:tc>
          <w:tcPr>
            <w:tcW w:type="dxa" w:w="3120"/>
          </w:tcPr>
          <w:p>
            <w:r>
              <w:t>Playwright</w:t>
            </w:r>
          </w:p>
        </w:tc>
        <w:tc>
          <w:tcPr>
            <w:tcW w:type="dxa" w:w="3120"/>
          </w:tcPr>
          <w:p>
            <w:r>
              <w:t>Installed via npm</w:t>
            </w:r>
          </w:p>
        </w:tc>
        <w:tc>
          <w:tcPr>
            <w:tcW w:type="dxa" w:w="3120"/>
          </w:tcPr>
          <w:p>
            <w:r>
              <w:t>npm install @playwright/test</w:t>
            </w:r>
          </w:p>
        </w:tc>
      </w:tr>
      <w:tr>
        <w:tc>
          <w:tcPr>
            <w:tcW w:type="dxa" w:w="3120"/>
          </w:tcPr>
          <w:p>
            <w:r>
              <w:t>TypeScript</w:t>
            </w:r>
          </w:p>
        </w:tc>
        <w:tc>
          <w:tcPr>
            <w:tcW w:type="dxa" w:w="3120"/>
          </w:tcPr>
          <w:p>
            <w:r>
              <w:t>Installed via npm</w:t>
            </w:r>
          </w:p>
        </w:tc>
        <w:tc>
          <w:tcPr>
            <w:tcW w:type="dxa" w:w="3120"/>
          </w:tcPr>
          <w:p>
            <w:r>
              <w:t>npm install typescript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4. Phase 1: Environment Setup</w:t>
      </w:r>
    </w:p>
    <w:p>
      <w:r>
        <w:t>In this phase, we will install all necessary software and tools to prepare your system for test automation development.</w:t>
      </w:r>
    </w:p>
    <w:p>
      <w:pPr>
        <w:pStyle w:val="Heading2"/>
        <w:jc w:val="left"/>
      </w:pPr>
      <w:r>
        <w:rPr>
          <w:color w:val="003366"/>
        </w:rPr>
        <w:t>4.1 Installing Node.js</w:t>
      </w:r>
    </w:p>
    <w:p>
      <w:r>
        <w:t>Node.js is a JavaScript runtime that allows us to run JavaScript code outside the browser. It's the foundation for running Playwright and managing project dependencies.</w:t>
      </w:r>
    </w:p>
    <w:p>
      <w:r>
        <w:rPr>
          <w:b/>
          <w:color w:val="0066CC"/>
          <w:sz w:val="22"/>
        </w:rPr>
        <w:t>Step 1: Download Node.js</w:t>
      </w:r>
    </w:p>
    <w:p>
      <w:pPr>
        <w:pStyle w:val="ListNumber"/>
      </w:pPr>
      <w:r>
        <w:t>Go to https://nodejs.org/</w:t>
      </w:r>
    </w:p>
    <w:p>
      <w:pPr>
        <w:pStyle w:val="ListNumber"/>
      </w:pPr>
      <w:r>
        <w:t>Click on "LTS" (Long Term Support) version - this is the recommended stable version</w:t>
      </w:r>
    </w:p>
    <w:p>
      <w:pPr>
        <w:pStyle w:val="ListNumber"/>
      </w:pPr>
      <w:r>
        <w:t>The download will start automatically for your operating system</w:t>
      </w:r>
    </w:p>
    <w:p>
      <w:r>
        <w:rPr>
          <w:b/>
          <w:color w:val="0066CC"/>
          <w:sz w:val="22"/>
        </w:rPr>
        <w:t>Step 2: Install Node.js</w:t>
      </w:r>
    </w:p>
    <w:p>
      <w:pPr>
        <w:pStyle w:val="ListNumber"/>
      </w:pPr>
      <w:r>
        <w:t>Open the downloaded installer file</w:t>
      </w:r>
    </w:p>
    <w:p>
      <w:pPr>
        <w:pStyle w:val="ListNumber"/>
      </w:pPr>
      <w:r>
        <w:t>Click "Next" and accept the license agreement</w:t>
      </w:r>
    </w:p>
    <w:p>
      <w:pPr>
        <w:pStyle w:val="ListNumber"/>
      </w:pPr>
      <w:r>
        <w:t>Choose installation path (default location is fine)</w:t>
      </w:r>
    </w:p>
    <w:p>
      <w:pPr>
        <w:pStyle w:val="ListNumber"/>
      </w:pPr>
      <w:r>
        <w:t>In "Tools for Native Modules", check the checkbox for optional build tools</w:t>
      </w:r>
    </w:p>
    <w:p>
      <w:pPr>
        <w:pStyle w:val="ListNumber"/>
      </w:pPr>
      <w:r>
        <w:t>Click "Install" and wait for completion</w:t>
      </w:r>
    </w:p>
    <w:p>
      <w:pPr>
        <w:pStyle w:val="ListNumber"/>
      </w:pPr>
      <w:r>
        <w:t>Click "Finish" when installation is complete</w:t>
      </w:r>
    </w:p>
    <w:p>
      <w:r>
        <w:rPr>
          <w:b/>
          <w:color w:val="0066CC"/>
          <w:sz w:val="22"/>
        </w:rPr>
        <w:t>Step 3: Verify Installation</w:t>
      </w:r>
    </w:p>
    <w:p>
      <w:pPr>
        <w:pStyle w:val="ListNumber"/>
      </w:pPr>
      <w:r>
        <w:t>Open Command Prompt or PowerShell and run:</w:t>
      </w:r>
    </w:p>
    <w:p>
      <w:r>
        <w:rPr>
          <w:rFonts w:ascii="Courier New" w:hAnsi="Courier New"/>
          <w:b/>
        </w:rPr>
        <w:t>node --version</w:t>
      </w:r>
    </w:p>
    <w:p>
      <w:r>
        <w:rPr>
          <w:rFonts w:ascii="Courier New" w:hAnsi="Courier New"/>
          <w:b/>
        </w:rPr>
        <w:t>npm --version</w:t>
      </w:r>
    </w:p>
    <w:p>
      <w:r>
        <w:t>You should see version numbers displayed (e.g., v18.17.0)</w:t>
      </w:r>
    </w:p>
    <w:p>
      <w:pPr>
        <w:pStyle w:val="Heading2"/>
        <w:jc w:val="left"/>
      </w:pPr>
      <w:r>
        <w:rPr>
          <w:color w:val="003366"/>
        </w:rPr>
        <w:t>4.2 Installing Visual Studio Code</w:t>
      </w:r>
    </w:p>
    <w:p>
      <w:r>
        <w:t>Visual Studio Code is a lightweight but powerful source code editor with excellent support for JavaScript, TypeScript, and extensions for test automation.</w:t>
      </w:r>
    </w:p>
    <w:p>
      <w:r>
        <w:rPr>
          <w:b/>
          <w:color w:val="0066CC"/>
          <w:sz w:val="22"/>
        </w:rPr>
        <w:t>Step 1: Download VS Code</w:t>
      </w:r>
    </w:p>
    <w:p>
      <w:pPr>
        <w:pStyle w:val="ListNumber"/>
      </w:pPr>
      <w:r>
        <w:t>Go to https://code.visualstudio.com/</w:t>
      </w:r>
    </w:p>
    <w:p>
      <w:pPr>
        <w:pStyle w:val="ListNumber"/>
      </w:pPr>
      <w:r>
        <w:t>Click the download button for your operating system</w:t>
      </w:r>
    </w:p>
    <w:p>
      <w:pPr>
        <w:pStyle w:val="ListNumber"/>
      </w:pPr>
      <w:r>
        <w:t>The appropriate installer will download</w:t>
      </w:r>
    </w:p>
    <w:p>
      <w:r>
        <w:rPr>
          <w:b/>
          <w:color w:val="0066CC"/>
          <w:sz w:val="22"/>
        </w:rPr>
        <w:t>Step 2: Install VS Code</w:t>
      </w:r>
    </w:p>
    <w:p>
      <w:pPr>
        <w:pStyle w:val="ListNumber"/>
      </w:pPr>
      <w:r>
        <w:t>Run the downloaded installer</w:t>
      </w:r>
    </w:p>
    <w:p>
      <w:pPr>
        <w:pStyle w:val="ListNumber"/>
      </w:pPr>
      <w:r>
        <w:t>Accept the license agreement</w:t>
      </w:r>
    </w:p>
    <w:p>
      <w:pPr>
        <w:pStyle w:val="ListNumber"/>
      </w:pPr>
      <w:r>
        <w:t>Choose installation path</w:t>
      </w:r>
    </w:p>
    <w:p>
      <w:pPr>
        <w:pStyle w:val="ListNumber"/>
      </w:pPr>
      <w:r>
        <w:t>Select additional tasks (recommended: Add to PATH, Register as default editor)</w:t>
      </w:r>
    </w:p>
    <w:p>
      <w:pPr>
        <w:pStyle w:val="ListNumber"/>
      </w:pPr>
      <w:r>
        <w:t>Click "Install" and wait for completion</w:t>
      </w:r>
    </w:p>
    <w:p>
      <w:r>
        <w:rPr>
          <w:b/>
          <w:color w:val="0066CC"/>
          <w:sz w:val="22"/>
        </w:rPr>
        <w:t>Step 3: Launch VS Code</w:t>
      </w:r>
    </w:p>
    <w:p>
      <w:r>
        <w:t>Double-click the VS Code icon on your desktop to launch the editor.</w:t>
      </w:r>
    </w:p>
    <w:p>
      <w:pPr>
        <w:pStyle w:val="Heading2"/>
        <w:jc w:val="left"/>
      </w:pPr>
      <w:r>
        <w:rPr>
          <w:color w:val="003366"/>
        </w:rPr>
        <w:t>4.3 Installing VS Code Extensions</w:t>
      </w:r>
    </w:p>
    <w:p>
      <w:r>
        <w:t>Extensions enhance VS Code functionality. Install these essential extensions for test automation development:</w:t>
      </w:r>
    </w:p>
    <w:p>
      <w:r>
        <w:rPr>
          <w:b/>
          <w:color w:val="0066CC"/>
          <w:sz w:val="22"/>
        </w:rPr>
        <w:t>Required Extensions:</w:t>
      </w:r>
    </w:p>
    <w:p>
      <w:pPr>
        <w:pStyle w:val="ListBullet"/>
      </w:pPr>
      <w:r>
        <w:t>Playwright Test for VS Code: Run and debug Playwright tests directly from the editor</w:t>
      </w:r>
    </w:p>
    <w:p>
      <w:pPr>
        <w:pStyle w:val="ListBullet"/>
      </w:pPr>
      <w:r>
        <w:t>GitHub Copilot: AI-powered code assistance (optional but very helpful)</w:t>
      </w:r>
    </w:p>
    <w:p>
      <w:pPr>
        <w:pStyle w:val="ListBullet"/>
      </w:pPr>
      <w:r>
        <w:t>ESLint: JavaScript linting and code quality checks</w:t>
      </w:r>
    </w:p>
    <w:p>
      <w:pPr>
        <w:pStyle w:val="ListBullet"/>
      </w:pPr>
      <w:r>
        <w:t>Prettier - Code formatter: Automatic code formatting</w:t>
      </w:r>
    </w:p>
    <w:p>
      <w:pPr>
        <w:pStyle w:val="ListBullet"/>
      </w:pPr>
      <w:r>
        <w:t>Thunder Client: API testing tool (optional)</w:t>
      </w:r>
    </w:p>
    <w:p>
      <w:pPr>
        <w:pStyle w:val="ListBullet"/>
      </w:pPr>
      <w:r>
        <w:t>REST Client: Make HTTP requests from VS Code</w:t>
      </w:r>
    </w:p>
    <w:p>
      <w:r>
        <w:rPr>
          <w:b/>
          <w:color w:val="0066CC"/>
          <w:sz w:val="22"/>
        </w:rPr>
        <w:t>How to Install Extensions:</w:t>
      </w:r>
    </w:p>
    <w:p>
      <w:pPr>
        <w:pStyle w:val="ListNumber"/>
      </w:pPr>
      <w:r>
        <w:t>Click the Extensions icon in the left sidebar (looks like four squares)</w:t>
      </w:r>
    </w:p>
    <w:p>
      <w:pPr>
        <w:pStyle w:val="ListNumber"/>
      </w:pPr>
      <w:r>
        <w:t>Search for the extension name in the search box</w:t>
      </w:r>
    </w:p>
    <w:p>
      <w:pPr>
        <w:pStyle w:val="ListNumber"/>
      </w:pPr>
      <w:r>
        <w:t>Click "Install" button</w:t>
      </w:r>
    </w:p>
    <w:p>
      <w:pPr>
        <w:pStyle w:val="ListNumber"/>
      </w:pPr>
      <w:r>
        <w:t>Wait for the installation to complete</w:t>
      </w:r>
    </w:p>
    <w:p>
      <w:pPr>
        <w:pStyle w:val="ListNumber"/>
      </w:pPr>
      <w:r>
        <w:t>Repeat for each extension</w:t>
      </w:r>
    </w:p>
    <w:p>
      <w:pPr>
        <w:pStyle w:val="Heading2"/>
        <w:jc w:val="left"/>
      </w:pPr>
      <w:r>
        <w:rPr>
          <w:color w:val="003366"/>
        </w:rPr>
        <w:t>4.4 Creating Project Directory</w:t>
      </w:r>
    </w:p>
    <w:p>
      <w:r>
        <w:rPr>
          <w:b/>
          <w:color w:val="0066CC"/>
          <w:sz w:val="22"/>
        </w:rPr>
        <w:t>Step 1: Create a New Folder</w:t>
      </w:r>
    </w:p>
    <w:p>
      <w:r>
        <w:t>Create a new folder on your system (e.g., C:\Users\YourName\Documents\Playwright_Framework)</w:t>
      </w:r>
    </w:p>
    <w:p>
      <w:r>
        <w:rPr>
          <w:b/>
          <w:color w:val="0066CC"/>
          <w:sz w:val="22"/>
        </w:rPr>
        <w:t>Step 2: Open in VS Code</w:t>
      </w:r>
    </w:p>
    <w:p>
      <w:pPr>
        <w:pStyle w:val="ListNumber"/>
      </w:pPr>
      <w:r>
        <w:t>Open VS Code</w:t>
      </w:r>
    </w:p>
    <w:p>
      <w:pPr>
        <w:pStyle w:val="ListNumber"/>
      </w:pPr>
      <w:r>
        <w:t>Click "File" &gt; "Open Folder"</w:t>
      </w:r>
    </w:p>
    <w:p>
      <w:pPr>
        <w:pStyle w:val="ListNumber"/>
      </w:pPr>
      <w:r>
        <w:t>Navigate to and select your Playwright_Framework folder</w:t>
      </w:r>
    </w:p>
    <w:p>
      <w:pPr>
        <w:pStyle w:val="ListNumber"/>
      </w:pPr>
      <w:r>
        <w:t>Click "Select Folder"</w:t>
      </w:r>
    </w:p>
    <w:p>
      <w:r>
        <w:rPr>
          <w:b/>
          <w:color w:val="0066CC"/>
          <w:sz w:val="22"/>
        </w:rPr>
        <w:t>Step 3: Open Terminal in VS Code</w:t>
      </w:r>
    </w:p>
    <w:p>
      <w:r>
        <w:t>Press Ctrl + ` (backtick) or go to Terminal &gt; New Terminal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5. Phase 2: Framework Initialization</w:t>
      </w:r>
    </w:p>
    <w:p>
      <w:r>
        <w:t>In this phase, we initialize the Node.js project and install all required dependencies.</w:t>
      </w:r>
    </w:p>
    <w:p>
      <w:pPr>
        <w:pStyle w:val="Heading2"/>
        <w:jc w:val="left"/>
      </w:pPr>
      <w:r>
        <w:rPr>
          <w:color w:val="003366"/>
        </w:rPr>
        <w:t>5.1 Initialize Node Project</w:t>
      </w:r>
    </w:p>
    <w:p>
      <w:r>
        <w:rPr>
          <w:b/>
          <w:color w:val="0066CC"/>
          <w:sz w:val="22"/>
        </w:rPr>
        <w:t>Command:</w:t>
      </w:r>
    </w:p>
    <w:p>
      <w:r>
        <w:rPr>
          <w:rFonts w:ascii="Courier New" w:hAnsi="Courier New"/>
          <w:b/>
          <w:sz w:val="22"/>
        </w:rPr>
        <w:t>npm init -y</w:t>
      </w:r>
    </w:p>
    <w:p>
      <w:r>
        <w:t>This command creates a package.json file with default settings. The -y flag skips interactive prompts.</w:t>
      </w:r>
    </w:p>
    <w:p>
      <w:r>
        <w:rPr>
          <w:b/>
          <w:color w:val="0066CC"/>
          <w:sz w:val="22"/>
        </w:rPr>
        <w:t>What is package.json?</w:t>
      </w:r>
    </w:p>
    <w:p>
      <w:r>
        <w:t>package.json is a configuration file that stores information about your project and its dependencies. It's used by npm to manage packages and project metadata.</w:t>
      </w:r>
    </w:p>
    <w:p>
      <w:pPr>
        <w:pStyle w:val="Heading2"/>
        <w:jc w:val="left"/>
      </w:pPr>
      <w:r>
        <w:rPr>
          <w:color w:val="003366"/>
        </w:rPr>
        <w:t>5.2 Install Dependencies</w:t>
      </w:r>
    </w:p>
    <w:p>
      <w:r>
        <w:rPr>
          <w:b/>
          <w:color w:val="0066CC"/>
          <w:sz w:val="22"/>
        </w:rPr>
        <w:t>Install Playwright:</w:t>
      </w:r>
    </w:p>
    <w:p>
      <w:r>
        <w:rPr>
          <w:rFonts w:ascii="Courier New" w:hAnsi="Courier New"/>
          <w:b/>
        </w:rPr>
        <w:t>npm install --save-dev @playwright/test</w:t>
      </w:r>
    </w:p>
    <w:p>
      <w:r>
        <w:rPr>
          <w:b/>
          <w:color w:val="0066CC"/>
          <w:sz w:val="22"/>
        </w:rPr>
        <w:t>Install TypeScript Types:</w:t>
      </w:r>
    </w:p>
    <w:p>
      <w:r>
        <w:rPr>
          <w:rFonts w:ascii="Courier New" w:hAnsi="Courier New"/>
          <w:b/>
        </w:rPr>
        <w:t>npm install --save-dev @types/node</w:t>
      </w:r>
    </w:p>
    <w:p>
      <w:r>
        <w:rPr>
          <w:b/>
          <w:color w:val="0066CC"/>
          <w:sz w:val="22"/>
        </w:rPr>
        <w:t>Install Excel Parser (for reading test cases from Excel):</w:t>
      </w:r>
    </w:p>
    <w:p>
      <w:r>
        <w:rPr>
          <w:rFonts w:ascii="Courier New" w:hAnsi="Courier New"/>
          <w:b/>
        </w:rPr>
        <w:t>npm install xlsx</w:t>
      </w:r>
    </w:p>
    <w:p>
      <w:pPr>
        <w:pStyle w:val="Heading2"/>
        <w:jc w:val="left"/>
      </w:pPr>
      <w:r>
        <w:rPr>
          <w:color w:val="003366"/>
        </w:rPr>
        <w:t>5.3 Configure Playwright</w:t>
      </w:r>
    </w:p>
    <w:p>
      <w:r>
        <w:rPr>
          <w:b/>
          <w:color w:val="0066CC"/>
          <w:sz w:val="22"/>
        </w:rPr>
        <w:t>Initialize Playwright Config:</w:t>
      </w:r>
    </w:p>
    <w:p>
      <w:r>
        <w:rPr>
          <w:rFonts w:ascii="Courier New" w:hAnsi="Courier New"/>
          <w:b/>
        </w:rPr>
        <w:t>npx playwright install</w:t>
      </w:r>
    </w:p>
    <w:p>
      <w:r>
        <w:t>This downloads browser binaries for Chromium, Firefox, and WebKit.</w:t>
      </w:r>
    </w:p>
    <w:p>
      <w:r>
        <w:rPr>
          <w:b/>
          <w:color w:val="0066CC"/>
          <w:sz w:val="22"/>
        </w:rPr>
        <w:t>Create playwright.config.ts:</w:t>
      </w:r>
    </w:p>
    <w:p>
      <w:r>
        <w:t>Create a new file named "playwright.config.ts" in your project root with the following content:</w:t>
      </w:r>
    </w:p>
    <w:p>
      <w:pPr>
        <w:pStyle w:val="NoSpacing"/>
      </w:pPr>
      <w:r>
        <w:rPr>
          <w:rFonts w:ascii="Courier New" w:hAnsi="Courier New"/>
          <w:sz w:val="18"/>
        </w:rPr>
        <w:t>import { defineConfig, devices } from '@playwright/test';</w:t>
        <w:br/>
        <w:br/>
        <w:t>export default defineConfig({</w:t>
        <w:br/>
        <w:t xml:space="preserve">  testDir: './tests',</w:t>
        <w:br/>
        <w:t xml:space="preserve">  fullyParallel: true,</w:t>
        <w:br/>
        <w:t xml:space="preserve">  forbidOnly: !!process.env.CI,</w:t>
        <w:br/>
        <w:t xml:space="preserve">  retries: process.env.CI ? 2 : 0,</w:t>
        <w:br/>
        <w:t xml:space="preserve">  workers: process.env.CI ? 1 : undefined,</w:t>
        <w:br/>
        <w:t xml:space="preserve">  reporter: 'html',</w:t>
        <w:br/>
        <w:t xml:space="preserve">  timeout: 60000,</w:t>
        <w:br/>
        <w:t xml:space="preserve">  </w:t>
        <w:br/>
        <w:t xml:space="preserve">  use: {</w:t>
        <w:br/>
        <w:t xml:space="preserve">    trace: 'on-first-retry',</w:t>
        <w:br/>
        <w:t xml:space="preserve">    navigationTimeout: 30000,</w:t>
        <w:br/>
        <w:t xml:space="preserve">    screenshot: 'only-on-failure',</w:t>
        <w:br/>
        <w:t xml:space="preserve">    video: 'retain-on-failure',</w:t>
        <w:br/>
        <w:t xml:space="preserve">  },</w:t>
        <w:br/>
        <w:br/>
        <w:t xml:space="preserve">  projects: [</w:t>
        <w:br/>
        <w:t xml:space="preserve">    {</w:t>
        <w:br/>
        <w:t xml:space="preserve">      name: 'chromium',</w:t>
        <w:br/>
        <w:t xml:space="preserve">      use: { ...devices['Desktop Chrome'] },</w:t>
        <w:br/>
        <w:t xml:space="preserve">    },</w:t>
        <w:br/>
        <w:t xml:space="preserve">    {</w:t>
        <w:br/>
        <w:t xml:space="preserve">      name: 'firefox',</w:t>
        <w:br/>
        <w:t xml:space="preserve">      use: { ...devices['Desktop Firefox'] },</w:t>
        <w:br/>
        <w:t xml:space="preserve">    },</w:t>
        <w:br/>
        <w:t xml:space="preserve">    {</w:t>
        <w:br/>
        <w:t xml:space="preserve">      name: 'webkit',</w:t>
        <w:br/>
        <w:t xml:space="preserve">      use: { ...devices['Desktop Safari'] },</w:t>
        <w:br/>
        <w:t xml:space="preserve">    },</w:t>
        <w:br/>
        <w:t xml:space="preserve">  ],</w:t>
        <w:br/>
        <w:t>});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6. Phase 3: Project Structure Setup</w:t>
      </w:r>
    </w:p>
    <w:p>
      <w:r>
        <w:t>Organize your project with a clear folder structure. This makes your project maintainable and scalable.</w:t>
      </w:r>
    </w:p>
    <w:p>
      <w:pPr>
        <w:pStyle w:val="Heading2"/>
        <w:jc w:val="left"/>
      </w:pPr>
      <w:r>
        <w:rPr>
          <w:color w:val="003366"/>
        </w:rPr>
        <w:t>6.1 Creating Folder Structure</w:t>
      </w:r>
    </w:p>
    <w:p>
      <w:r>
        <w:rPr>
          <w:b/>
          <w:color w:val="0066CC"/>
          <w:sz w:val="22"/>
        </w:rPr>
        <w:t>Create the following folders in your project root:</w:t>
      </w:r>
    </w:p>
    <w:p>
      <w:pPr>
        <w:pStyle w:val="ListBullet"/>
      </w:pPr>
      <w:r>
        <w:t>Pages - For Page Object Model classes</w:t>
      </w:r>
    </w:p>
    <w:p>
      <w:pPr>
        <w:pStyle w:val="ListBullet"/>
      </w:pPr>
      <w:r>
        <w:t>tests - For test specification files</w:t>
      </w:r>
    </w:p>
    <w:p>
      <w:pPr>
        <w:pStyle w:val="ListBullet"/>
      </w:pPr>
      <w:r>
        <w:t>utilities - For helper functions and test data</w:t>
      </w:r>
    </w:p>
    <w:p>
      <w:pPr>
        <w:pStyle w:val="ListBullet"/>
      </w:pPr>
      <w:r>
        <w:t>test-cases_manual - For storing manual test cases</w:t>
      </w:r>
    </w:p>
    <w:p>
      <w:pPr>
        <w:pStyle w:val="ListBullet"/>
      </w:pPr>
      <w:r>
        <w:t>test-results - For test execution logs</w:t>
      </w:r>
    </w:p>
    <w:p>
      <w:pPr>
        <w:pStyle w:val="Heading2"/>
        <w:jc w:val="left"/>
      </w:pPr>
      <w:r>
        <w:rPr>
          <w:color w:val="003366"/>
        </w:rPr>
        <w:t>6.2 Final Project Structure</w:t>
      </w:r>
    </w:p>
    <w:p>
      <w:pPr>
        <w:pStyle w:val="NoSpacing"/>
      </w:pPr>
      <w:r>
        <w:rPr>
          <w:rFonts w:ascii="Courier New" w:hAnsi="Courier New"/>
          <w:sz w:val="18"/>
        </w:rPr>
        <w:t>Playwright_Framework/</w:t>
        <w:br/>
        <w:t>├── Pages/</w:t>
        <w:br/>
        <w:t>│   ├── basePage.ts              # Base class for all pages</w:t>
        <w:br/>
        <w:t>│   ├── homePage.ts              # Home page objects and methods</w:t>
        <w:br/>
        <w:t>│   ├── loginPage.ts             # Login page objects and methods</w:t>
        <w:br/>
        <w:t>│   └── cartPage.ts              # Shopping cart objects and methods</w:t>
        <w:br/>
        <w:t>│</w:t>
        <w:br/>
        <w:t>├── tests/</w:t>
        <w:br/>
        <w:t>│   ├── auth.spec.ts             # Authentication tests</w:t>
        <w:br/>
        <w:t>│   ├── shopping.spec.ts         # Shopping cart tests</w:t>
        <w:br/>
        <w:t>│   ├── checkout.spec.ts         # Checkout process tests</w:t>
        <w:br/>
        <w:t>│   └── regression.spec.ts       # Regression test suite</w:t>
        <w:br/>
        <w:t>│</w:t>
        <w:br/>
        <w:t>├── utilities/</w:t>
        <w:br/>
        <w:t>│   ├── testData.ts              # Test data constants</w:t>
        <w:br/>
        <w:t>│   ├── helpers.ts               # Helper functions</w:t>
        <w:br/>
        <w:t>│   └── logger.ts                # Logging utility</w:t>
        <w:br/>
        <w:t>│</w:t>
        <w:br/>
        <w:t>├── test-cases_manual/</w:t>
        <w:br/>
        <w:t>│   ├── TestCases.xlsx           # Manual test cases</w:t>
        <w:br/>
        <w:t>│   └── test_documentation.md    # Test documentation</w:t>
        <w:br/>
        <w:t>│</w:t>
        <w:br/>
        <w:t>├── playwright.config.ts         # Playwright configuration</w:t>
        <w:br/>
        <w:t>├── package.json                 # Project dependencies</w:t>
        <w:br/>
        <w:t>├── tsconfig.json                # TypeScript configuration</w:t>
        <w:br/>
        <w:t>└── README.md                    # Project documentation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7. Phase 4: Manual Test Case Creation</w:t>
      </w:r>
    </w:p>
    <w:p>
      <w:r>
        <w:t>Before automating tests, we create comprehensive manual test cases. These serve as blueprints for automation.</w:t>
      </w:r>
    </w:p>
    <w:p>
      <w:pPr>
        <w:pStyle w:val="Heading2"/>
        <w:jc w:val="left"/>
      </w:pPr>
      <w:r>
        <w:rPr>
          <w:color w:val="003366"/>
        </w:rPr>
        <w:t>7.1 Test Case Format &amp; Standards</w:t>
      </w:r>
    </w:p>
    <w:p>
      <w:r>
        <w:rPr>
          <w:b/>
          <w:color w:val="0066CC"/>
          <w:sz w:val="22"/>
        </w:rPr>
        <w:t>Why Manual Test Cases First?</w:t>
      </w:r>
    </w:p>
    <w:p>
      <w:r>
        <w:t>Manual test cases serve multiple purposes: they document expected application behavior, serve as requirements for automation, and help identify gaps in testing strategy.</w:t>
      </w:r>
    </w:p>
    <w:p>
      <w:pPr>
        <w:pStyle w:val="Heading2"/>
        <w:jc w:val="left"/>
      </w:pPr>
      <w:r>
        <w:rPr>
          <w:color w:val="003366"/>
        </w:rPr>
        <w:t>7.2 Test Case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7E6E6"/>
          </w:tcPr>
          <w:p>
            <w:r>
              <w:t>Test Case ID</w:t>
            </w:r>
          </w:p>
        </w:tc>
        <w:tc>
          <w:tcPr>
            <w:tcW w:type="dxa" w:w="4680"/>
          </w:tcPr>
          <w:p>
            <w:r>
              <w:t>Unique identifier (e.g., TC-001)</w:t>
            </w:r>
          </w:p>
        </w:tc>
      </w:tr>
      <w:tr>
        <w:tc>
          <w:tcPr>
            <w:tcW w:type="dxa" w:w="4680"/>
            <w:shd w:fill="E7E6E6"/>
          </w:tcPr>
          <w:p>
            <w:r>
              <w:t>Test Case Name</w:t>
            </w:r>
          </w:p>
        </w:tc>
        <w:tc>
          <w:tcPr>
            <w:tcW w:type="dxa" w:w="4680"/>
          </w:tcPr>
          <w:p>
            <w:r>
              <w:t>Brief descriptive name</w:t>
            </w:r>
          </w:p>
        </w:tc>
      </w:tr>
      <w:tr>
        <w:tc>
          <w:tcPr>
            <w:tcW w:type="dxa" w:w="4680"/>
            <w:shd w:fill="E7E6E6"/>
          </w:tcPr>
          <w:p>
            <w:r>
              <w:t>Module/Feature</w:t>
            </w:r>
          </w:p>
        </w:tc>
        <w:tc>
          <w:tcPr>
            <w:tcW w:type="dxa" w:w="4680"/>
          </w:tcPr>
          <w:p>
            <w:r>
              <w:t>Which feature is being tested</w:t>
            </w:r>
          </w:p>
        </w:tc>
      </w:tr>
      <w:tr>
        <w:tc>
          <w:tcPr>
            <w:tcW w:type="dxa" w:w="4680"/>
            <w:shd w:fill="E7E6E6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Detailed description of test objective</w:t>
            </w:r>
          </w:p>
        </w:tc>
      </w:tr>
      <w:tr>
        <w:tc>
          <w:tcPr>
            <w:tcW w:type="dxa" w:w="4680"/>
            <w:shd w:fill="E7E6E6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High / Medium / Low</w:t>
            </w:r>
          </w:p>
        </w:tc>
      </w:tr>
      <w:tr>
        <w:tc>
          <w:tcPr>
            <w:tcW w:type="dxa" w:w="4680"/>
            <w:shd w:fill="E7E6E6"/>
          </w:tcPr>
          <w:p>
            <w:r>
              <w:t>Severity</w:t>
            </w:r>
          </w:p>
        </w:tc>
        <w:tc>
          <w:tcPr>
            <w:tcW w:type="dxa" w:w="4680"/>
          </w:tcPr>
          <w:p>
            <w:r>
              <w:t>Critical / Major / Minor</w:t>
            </w:r>
          </w:p>
        </w:tc>
      </w:tr>
      <w:tr>
        <w:tc>
          <w:tcPr>
            <w:tcW w:type="dxa" w:w="4680"/>
            <w:shd w:fill="E7E6E6"/>
          </w:tcPr>
          <w:p>
            <w:r>
              <w:t>Pre-conditions</w:t>
            </w:r>
          </w:p>
        </w:tc>
        <w:tc>
          <w:tcPr>
            <w:tcW w:type="dxa" w:w="4680"/>
          </w:tcPr>
          <w:p>
            <w:r>
              <w:t>Setup requirements before test</w:t>
            </w:r>
          </w:p>
        </w:tc>
      </w:tr>
      <w:tr>
        <w:tc>
          <w:tcPr>
            <w:tcW w:type="dxa" w:w="4680"/>
            <w:shd w:fill="E7E6E6"/>
          </w:tcPr>
          <w:p>
            <w:r>
              <w:t>Test Data</w:t>
            </w:r>
          </w:p>
        </w:tc>
        <w:tc>
          <w:tcPr>
            <w:tcW w:type="dxa" w:w="4680"/>
          </w:tcPr>
          <w:p>
            <w:r>
              <w:t>Input values and test data</w:t>
            </w:r>
          </w:p>
        </w:tc>
      </w:tr>
      <w:tr>
        <w:tc>
          <w:tcPr>
            <w:tcW w:type="dxa" w:w="4680"/>
            <w:shd w:fill="E7E6E6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Numbered steps to execute</w:t>
            </w:r>
          </w:p>
        </w:tc>
      </w:tr>
      <w:tr>
        <w:tc>
          <w:tcPr>
            <w:tcW w:type="dxa" w:w="4680"/>
            <w:shd w:fill="E7E6E6"/>
          </w:tcPr>
          <w:p>
            <w:r>
              <w:t>Expected Result</w:t>
            </w:r>
          </w:p>
        </w:tc>
        <w:tc>
          <w:tcPr>
            <w:tcW w:type="dxa" w:w="4680"/>
          </w:tcPr>
          <w:p>
            <w:r>
              <w:t>Expected outcome or assertion</w:t>
            </w:r>
          </w:p>
        </w:tc>
      </w:tr>
      <w:tr>
        <w:tc>
          <w:tcPr>
            <w:tcW w:type="dxa" w:w="4680"/>
            <w:shd w:fill="E7E6E6"/>
          </w:tcPr>
          <w:p>
            <w:r>
              <w:t>Post-conditions</w:t>
            </w:r>
          </w:p>
        </w:tc>
        <w:tc>
          <w:tcPr>
            <w:tcW w:type="dxa" w:w="4680"/>
          </w:tcPr>
          <w:p>
            <w:r>
              <w:t>Cleanup after test execution</w:t>
            </w:r>
          </w:p>
        </w:tc>
      </w:tr>
      <w:tr>
        <w:tc>
          <w:tcPr>
            <w:tcW w:type="dxa" w:w="4680"/>
            <w:shd w:fill="E7E6E6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Pass / Fail / Not Executed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7.3 Creating Excel Test Cases</w:t>
      </w:r>
    </w:p>
    <w:p>
      <w:r>
        <w:rPr>
          <w:b/>
          <w:color w:val="0066CC"/>
          <w:sz w:val="22"/>
        </w:rPr>
        <w:t>Step 1: Create Excel File</w:t>
      </w:r>
    </w:p>
    <w:p>
      <w:pPr>
        <w:pStyle w:val="ListNumber"/>
      </w:pPr>
      <w:r>
        <w:t>Open Microsoft Excel or Google Sheets</w:t>
      </w:r>
    </w:p>
    <w:p>
      <w:pPr>
        <w:pStyle w:val="ListNumber"/>
      </w:pPr>
      <w:r>
        <w:t>Create a new spreadsheet</w:t>
      </w:r>
    </w:p>
    <w:p>
      <w:pPr>
        <w:pStyle w:val="ListNumber"/>
      </w:pPr>
      <w:r>
        <w:t>Save as "TestCases.xlsx" in the test-cases_manual folder</w:t>
      </w:r>
    </w:p>
    <w:p>
      <w:r>
        <w:rPr>
          <w:b/>
          <w:color w:val="0066CC"/>
          <w:sz w:val="22"/>
        </w:rPr>
        <w:t>Step 2: Create Column Headers</w:t>
      </w:r>
    </w:p>
    <w:p>
      <w:r>
        <w:t>In the first row, add these column headers:</w:t>
      </w:r>
    </w:p>
    <w:p>
      <w:pPr>
        <w:pStyle w:val="ListBullet"/>
      </w:pPr>
      <w:r>
        <w:t>A: TestCaseID</w:t>
      </w:r>
    </w:p>
    <w:p>
      <w:pPr>
        <w:pStyle w:val="ListBullet"/>
      </w:pPr>
      <w:r>
        <w:t>B: TestCaseName</w:t>
      </w:r>
    </w:p>
    <w:p>
      <w:pPr>
        <w:pStyle w:val="ListBullet"/>
      </w:pPr>
      <w:r>
        <w:t>C: Module</w:t>
      </w:r>
    </w:p>
    <w:p>
      <w:pPr>
        <w:pStyle w:val="ListBullet"/>
      </w:pPr>
      <w:r>
        <w:t>D: Description</w:t>
      </w:r>
    </w:p>
    <w:p>
      <w:pPr>
        <w:pStyle w:val="ListBullet"/>
      </w:pPr>
      <w:r>
        <w:t>E: Priority</w:t>
      </w:r>
    </w:p>
    <w:p>
      <w:pPr>
        <w:pStyle w:val="ListBullet"/>
      </w:pPr>
      <w:r>
        <w:t>F: Severity</w:t>
      </w:r>
    </w:p>
    <w:p>
      <w:pPr>
        <w:pStyle w:val="ListBullet"/>
      </w:pPr>
      <w:r>
        <w:t>G: Preconditions</w:t>
      </w:r>
    </w:p>
    <w:p>
      <w:pPr>
        <w:pStyle w:val="ListBullet"/>
      </w:pPr>
      <w:r>
        <w:t>H: TestData</w:t>
      </w:r>
    </w:p>
    <w:p>
      <w:pPr>
        <w:pStyle w:val="ListBullet"/>
      </w:pPr>
      <w:r>
        <w:t>I: Steps</w:t>
      </w:r>
    </w:p>
    <w:p>
      <w:pPr>
        <w:pStyle w:val="ListBullet"/>
      </w:pPr>
      <w:r>
        <w:t>J: ExpectedResult</w:t>
      </w:r>
    </w:p>
    <w:p>
      <w:pPr>
        <w:pStyle w:val="ListBullet"/>
      </w:pPr>
      <w:r>
        <w:t>K: PostConditions</w:t>
      </w:r>
    </w:p>
    <w:p>
      <w:pPr>
        <w:pStyle w:val="ListBullet"/>
      </w:pPr>
      <w:r>
        <w:t>L: Status</w:t>
      </w:r>
    </w:p>
    <w:p>
      <w:r>
        <w:rPr>
          <w:b/>
          <w:color w:val="0066CC"/>
          <w:sz w:val="22"/>
        </w:rPr>
        <w:t>Step 3: Add Test Cases</w:t>
      </w:r>
    </w:p>
    <w:p>
      <w:r>
        <w:t>Fill in the rows with your test case data. Save the file regularly.</w:t>
      </w:r>
    </w:p>
    <w:p>
      <w:pPr>
        <w:pStyle w:val="Heading2"/>
        <w:jc w:val="left"/>
      </w:pPr>
      <w:r>
        <w:rPr>
          <w:color w:val="003366"/>
        </w:rPr>
        <w:t>7.4 Example Test Cases</w:t>
      </w:r>
    </w:p>
    <w:p>
      <w:r>
        <w:rPr>
          <w:b/>
          <w:color w:val="0066CC"/>
          <w:sz w:val="22"/>
        </w:rPr>
        <w:t>Example 1: User Login Test Case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1F2"/>
          </w:tcPr>
          <w:p>
            <w:r>
              <w:t>TestCaseID</w:t>
            </w:r>
          </w:p>
        </w:tc>
        <w:tc>
          <w:tcPr>
            <w:tcW w:type="dxa" w:w="4680"/>
          </w:tcPr>
          <w:p>
            <w:r>
              <w:t>TC-001</w:t>
            </w:r>
          </w:p>
        </w:tc>
      </w:tr>
      <w:tr>
        <w:tc>
          <w:tcPr>
            <w:tcW w:type="dxa" w:w="4680"/>
            <w:shd w:fill="D9E1F2"/>
          </w:tcPr>
          <w:p>
            <w:r>
              <w:t>TestCaseName</w:t>
            </w:r>
          </w:p>
        </w:tc>
        <w:tc>
          <w:tcPr>
            <w:tcW w:type="dxa" w:w="4680"/>
          </w:tcPr>
          <w:p>
            <w:r>
              <w:t>Verify user can login with valid credentials</w:t>
            </w:r>
          </w:p>
        </w:tc>
      </w:tr>
      <w:tr>
        <w:tc>
          <w:tcPr>
            <w:tcW w:type="dxa" w:w="4680"/>
            <w:shd w:fill="D9E1F2"/>
          </w:tcPr>
          <w:p>
            <w:r>
              <w:t>Module</w:t>
            </w:r>
          </w:p>
        </w:tc>
        <w:tc>
          <w:tcPr>
            <w:tcW w:type="dxa" w:w="4680"/>
          </w:tcPr>
          <w:p>
            <w:r>
              <w:t>Authentication</w:t>
            </w:r>
          </w:p>
        </w:tc>
      </w:tr>
      <w:tr>
        <w:tc>
          <w:tcPr>
            <w:tcW w:type="dxa" w:w="4680"/>
            <w:shd w:fill="D9E1F2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  <w:shd w:fill="D9E1F2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account exists, User not logged in</w:t>
            </w:r>
          </w:p>
        </w:tc>
      </w:tr>
      <w:tr>
        <w:tc>
          <w:tcPr>
            <w:tcW w:type="dxa" w:w="4680"/>
            <w:shd w:fill="D9E1F2"/>
          </w:tcPr>
          <w:p>
            <w:r>
              <w:t>TestData</w:t>
            </w:r>
          </w:p>
        </w:tc>
        <w:tc>
          <w:tcPr>
            <w:tcW w:type="dxa" w:w="4680"/>
          </w:tcPr>
          <w:p>
            <w:r>
              <w:t>Username: testuser@example.com, Password: Test@123</w:t>
            </w:r>
          </w:p>
        </w:tc>
      </w:tr>
      <w:tr>
        <w:tc>
          <w:tcPr>
            <w:tcW w:type="dxa" w:w="4680"/>
            <w:shd w:fill="D9E1F2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Navigate to login page</w:t>
              <w:br/>
              <w:t>2. Enter username</w:t>
              <w:br/>
              <w:t>3. Enter password</w:t>
              <w:br/>
              <w:t>4. Click Login button</w:t>
            </w:r>
          </w:p>
        </w:tc>
      </w:tr>
      <w:tr>
        <w:tc>
          <w:tcPr>
            <w:tcW w:type="dxa" w:w="4680"/>
            <w:shd w:fill="D9E1F2"/>
          </w:tcPr>
          <w:p>
            <w:r>
              <w:t>ExpectedResult</w:t>
            </w:r>
          </w:p>
        </w:tc>
        <w:tc>
          <w:tcPr>
            <w:tcW w:type="dxa" w:w="4680"/>
          </w:tcPr>
          <w:p>
            <w:r>
              <w:t>User is logged in successfully, Dashboard is displayed</w:t>
            </w:r>
          </w:p>
        </w:tc>
      </w:tr>
      <w:tr>
        <w:tc>
          <w:tcPr>
            <w:tcW w:type="dxa" w:w="4680"/>
            <w:shd w:fill="D9E1F2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Not Executed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r>
        <w:rPr>
          <w:b/>
          <w:color w:val="0066CC"/>
          <w:sz w:val="22"/>
        </w:rPr>
        <w:t>Example 2: Add to Cart Test Case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1F2"/>
          </w:tcPr>
          <w:p>
            <w:r>
              <w:t>TestCaseID</w:t>
            </w:r>
          </w:p>
        </w:tc>
        <w:tc>
          <w:tcPr>
            <w:tcW w:type="dxa" w:w="4680"/>
          </w:tcPr>
          <w:p>
            <w:r>
              <w:t>TC-002</w:t>
            </w:r>
          </w:p>
        </w:tc>
      </w:tr>
      <w:tr>
        <w:tc>
          <w:tcPr>
            <w:tcW w:type="dxa" w:w="4680"/>
            <w:shd w:fill="D9E1F2"/>
          </w:tcPr>
          <w:p>
            <w:r>
              <w:t>TestCaseName</w:t>
            </w:r>
          </w:p>
        </w:tc>
        <w:tc>
          <w:tcPr>
            <w:tcW w:type="dxa" w:w="4680"/>
          </w:tcPr>
          <w:p>
            <w:r>
              <w:t>Verify user can add product to cart</w:t>
            </w:r>
          </w:p>
        </w:tc>
      </w:tr>
      <w:tr>
        <w:tc>
          <w:tcPr>
            <w:tcW w:type="dxa" w:w="4680"/>
            <w:shd w:fill="D9E1F2"/>
          </w:tcPr>
          <w:p>
            <w:r>
              <w:t>Module</w:t>
            </w:r>
          </w:p>
        </w:tc>
        <w:tc>
          <w:tcPr>
            <w:tcW w:type="dxa" w:w="4680"/>
          </w:tcPr>
          <w:p>
            <w:r>
              <w:t>Shopping Cart</w:t>
            </w:r>
          </w:p>
        </w:tc>
      </w:tr>
      <w:tr>
        <w:tc>
          <w:tcPr>
            <w:tcW w:type="dxa" w:w="4680"/>
            <w:shd w:fill="D9E1F2"/>
          </w:tcPr>
          <w:p>
            <w:r>
              <w:t>Priority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  <w:shd w:fill="D9E1F2"/>
          </w:tcPr>
          <w:p>
            <w:r>
              <w:t>Preconditions</w:t>
            </w:r>
          </w:p>
        </w:tc>
        <w:tc>
          <w:tcPr>
            <w:tcW w:type="dxa" w:w="4680"/>
          </w:tcPr>
          <w:p>
            <w:r>
              <w:t>User is on product listing page</w:t>
            </w:r>
          </w:p>
        </w:tc>
      </w:tr>
      <w:tr>
        <w:tc>
          <w:tcPr>
            <w:tcW w:type="dxa" w:w="4680"/>
            <w:shd w:fill="D9E1F2"/>
          </w:tcPr>
          <w:p>
            <w:r>
              <w:t>TestData</w:t>
            </w:r>
          </w:p>
        </w:tc>
        <w:tc>
          <w:tcPr>
            <w:tcW w:type="dxa" w:w="4680"/>
          </w:tcPr>
          <w:p>
            <w:r>
              <w:t>Product: Samsung Galaxy S10</w:t>
            </w:r>
          </w:p>
        </w:tc>
      </w:tr>
      <w:tr>
        <w:tc>
          <w:tcPr>
            <w:tcW w:type="dxa" w:w="4680"/>
            <w:shd w:fill="D9E1F2"/>
          </w:tcPr>
          <w:p>
            <w:r>
              <w:t>Steps</w:t>
            </w:r>
          </w:p>
        </w:tc>
        <w:tc>
          <w:tcPr>
            <w:tcW w:type="dxa" w:w="4680"/>
          </w:tcPr>
          <w:p>
            <w:r>
              <w:t>1. Locate product</w:t>
              <w:br/>
              <w:t>2. Click Add to Cart button</w:t>
              <w:br/>
              <w:t>3. Verify product in cart</w:t>
            </w:r>
          </w:p>
        </w:tc>
      </w:tr>
      <w:tr>
        <w:tc>
          <w:tcPr>
            <w:tcW w:type="dxa" w:w="4680"/>
            <w:shd w:fill="D9E1F2"/>
          </w:tcPr>
          <w:p>
            <w:r>
              <w:t>ExpectedResult</w:t>
            </w:r>
          </w:p>
        </w:tc>
        <w:tc>
          <w:tcPr>
            <w:tcW w:type="dxa" w:w="4680"/>
          </w:tcPr>
          <w:p>
            <w:r>
              <w:t>Product is added to cart, Cart count updated</w:t>
            </w:r>
          </w:p>
        </w:tc>
      </w:tr>
      <w:tr>
        <w:tc>
          <w:tcPr>
            <w:tcW w:type="dxa" w:w="4680"/>
            <w:shd w:fill="D9E1F2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Not Executed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8. Phase 5: Automation Script Development</w:t>
      </w:r>
    </w:p>
    <w:p>
      <w:r>
        <w:t>In this phase, we convert manual test cases into automated scripts using the Page Object Model pattern.</w:t>
      </w:r>
    </w:p>
    <w:p>
      <w:pPr>
        <w:pStyle w:val="Heading2"/>
        <w:jc w:val="left"/>
      </w:pPr>
      <w:r>
        <w:rPr>
          <w:color w:val="003366"/>
        </w:rPr>
        <w:t>8.1 Page Object Model (POM) Pattern</w:t>
      </w:r>
    </w:p>
    <w:p>
      <w:pPr>
        <w:pStyle w:val="ListBullet"/>
      </w:pPr>
      <w:r>
        <w:t>Page Object Model is a design pattern that enhances test maintenance and reduces code duplication. Each page is represented as a class with:</w:t>
      </w:r>
    </w:p>
    <w:p>
      <w:pPr>
        <w:pStyle w:val="ListBullet"/>
      </w:pPr>
      <w:r>
        <w:t>Page elements (locators) as properties</w:t>
      </w:r>
    </w:p>
    <w:p>
      <w:pPr>
        <w:pStyle w:val="ListBullet"/>
      </w:pPr>
      <w:r>
        <w:t>Actions on those elements as methods</w:t>
      </w:r>
    </w:p>
    <w:p>
      <w:pPr>
        <w:pStyle w:val="ListBullet"/>
      </w:pPr>
      <w:r>
        <w:t>Separation of test logic from UI locators</w:t>
      </w:r>
    </w:p>
    <w:p>
      <w:r>
        <w:rPr>
          <w:b/>
          <w:color w:val="0066CC"/>
          <w:sz w:val="22"/>
        </w:rPr>
        <w:t>Benefits of POM:</w:t>
      </w:r>
    </w:p>
    <w:p>
      <w:pPr>
        <w:pStyle w:val="ListBullet"/>
      </w:pPr>
      <w:r>
        <w:t>Easy maintenance - Update locators in one place</w:t>
      </w:r>
    </w:p>
    <w:p>
      <w:pPr>
        <w:pStyle w:val="ListBullet"/>
      </w:pPr>
      <w:r>
        <w:t>Reduced code duplication</w:t>
      </w:r>
    </w:p>
    <w:p>
      <w:pPr>
        <w:pStyle w:val="ListBullet"/>
      </w:pPr>
      <w:r>
        <w:t>Better test readability</w:t>
      </w:r>
    </w:p>
    <w:p>
      <w:pPr>
        <w:pStyle w:val="ListBullet"/>
      </w:pPr>
      <w:r>
        <w:t>Scalable test framework</w:t>
      </w:r>
    </w:p>
    <w:p>
      <w:pPr>
        <w:pStyle w:val="ListBullet"/>
      </w:pPr>
      <w:r>
        <w:t>Reusable page components</w:t>
      </w:r>
    </w:p>
    <w:p>
      <w:pPr>
        <w:pStyle w:val="Heading2"/>
        <w:jc w:val="left"/>
      </w:pPr>
      <w:r>
        <w:rPr>
          <w:color w:val="003366"/>
        </w:rPr>
        <w:t>8.2 Creating Page Classes</w:t>
      </w:r>
    </w:p>
    <w:p>
      <w:r>
        <w:rPr>
          <w:b/>
          <w:color w:val="0066CC"/>
          <w:sz w:val="22"/>
        </w:rPr>
        <w:t>Example: Login Page Class</w:t>
      </w:r>
    </w:p>
    <w:p>
      <w:pPr>
        <w:pStyle w:val="NoSpacing"/>
      </w:pPr>
      <w:r>
        <w:rPr>
          <w:rFonts w:ascii="Courier New" w:hAnsi="Courier New"/>
          <w:sz w:val="16"/>
        </w:rPr>
        <w:t>import { Page, Locator } from '@playwright/test';</w:t>
        <w:br/>
        <w:br/>
        <w:t>export class LoginPage {</w:t>
        <w:br/>
        <w:t xml:space="preserve">    readonly page: Page;</w:t>
        <w:br/>
        <w:t xml:space="preserve">    readonly emailInput: Locator;</w:t>
        <w:br/>
        <w:t xml:space="preserve">    readonly passwordInput: Locator;</w:t>
        <w:br/>
        <w:t xml:space="preserve">    readonly loginButton: Locator;</w:t>
        <w:br/>
        <w:t xml:space="preserve">    readonly errorMessage: Locator;</w:t>
        <w:br/>
        <w:br/>
        <w:t xml:space="preserve">    constructor(page: Page) {</w:t>
        <w:br/>
        <w:t xml:space="preserve">        this.page = page;</w:t>
        <w:br/>
        <w:t xml:space="preserve">        // Define locators using XPath or CSS selectors</w:t>
        <w:br/>
        <w:t xml:space="preserve">        this.emailInput = page.locator('input[id="loginusername"]');</w:t>
        <w:br/>
        <w:t xml:space="preserve">        this.passwordInput = page.locator('input[id="loginpassword"]');</w:t>
        <w:br/>
        <w:t xml:space="preserve">        this.loginButton = page.locator('button:has-text("Log in")');</w:t>
        <w:br/>
        <w:t xml:space="preserve">        this.errorMessage = page.locator('.alert-danger');</w:t>
        <w:br/>
        <w:t xml:space="preserve">    }</w:t>
        <w:br/>
        <w:br/>
        <w:t xml:space="preserve">    // Method to navigate to login page</w:t>
        <w:br/>
        <w:t xml:space="preserve">    async navigateToLoginPage() {</w:t>
        <w:br/>
        <w:t xml:space="preserve">        await this.page.goto('https://demoblaze.com/index.html');</w:t>
        <w:br/>
        <w:t xml:space="preserve">        await this.page.locator('#login2').click();</w:t>
        <w:br/>
        <w:t xml:space="preserve">    }</w:t>
        <w:br/>
        <w:br/>
        <w:t xml:space="preserve">    // Method to enter email</w:t>
        <w:br/>
        <w:t xml:space="preserve">    async enterEmail(email: string) {</w:t>
        <w:br/>
        <w:t xml:space="preserve">        await this.emailInput.fill(email);</w:t>
        <w:br/>
        <w:t xml:space="preserve">    }</w:t>
        <w:br/>
        <w:br/>
        <w:t xml:space="preserve">    // Method to enter password</w:t>
        <w:br/>
        <w:t xml:space="preserve">    async enterPassword(password: string) {</w:t>
        <w:br/>
        <w:t xml:space="preserve">        await this.passwordInput.fill(password);</w:t>
        <w:br/>
        <w:t xml:space="preserve">    }</w:t>
        <w:br/>
        <w:br/>
        <w:t xml:space="preserve">    // Method to click login button</w:t>
        <w:br/>
        <w:t xml:space="preserve">    async clickLoginButton() {</w:t>
        <w:br/>
        <w:t xml:space="preserve">        await this.loginButton.click();</w:t>
        <w:br/>
        <w:t xml:space="preserve">    }</w:t>
        <w:br/>
        <w:br/>
        <w:t xml:space="preserve">    // Method to perform complete login</w:t>
        <w:br/>
        <w:t xml:space="preserve">    async login(email: string, password: string) {</w:t>
        <w:br/>
        <w:t xml:space="preserve">        await this.navigateToLoginPage();</w:t>
        <w:br/>
        <w:t xml:space="preserve">        await this.enterEmail(email);</w:t>
        <w:br/>
        <w:t xml:space="preserve">        await this.enterPassword(password);</w:t>
        <w:br/>
        <w:t xml:space="preserve">        await this.clickLoginButton();</w:t>
        <w:br/>
        <w:t xml:space="preserve">    }</w:t>
        <w:br/>
        <w:br/>
        <w:t xml:space="preserve">    // Method to verify login error</w:t>
        <w:br/>
        <w:t xml:space="preserve">    async getErrorMessage() {</w:t>
        <w:br/>
        <w:t xml:space="preserve">        return await this.errorMessage.textContent();</w:t>
        <w:br/>
        <w:t xml:space="preserve">    }</w:t>
        <w:br/>
        <w:t>}</w:t>
      </w:r>
    </w:p>
    <w:p>
      <w:r>
        <w:br w:type="page"/>
      </w:r>
    </w:p>
    <w:p>
      <w:pPr>
        <w:pStyle w:val="Heading2"/>
        <w:jc w:val="left"/>
      </w:pPr>
      <w:r>
        <w:rPr>
          <w:color w:val="003366"/>
        </w:rPr>
        <w:t>8.3 Creating Test Specifications</w:t>
      </w:r>
    </w:p>
    <w:p>
      <w:r>
        <w:rPr>
          <w:b/>
          <w:color w:val="0066CC"/>
          <w:sz w:val="22"/>
        </w:rPr>
        <w:t>Test Specification File: tests/auth.spec.ts</w:t>
      </w:r>
    </w:p>
    <w:p>
      <w:pPr>
        <w:pStyle w:val="NoSpacing"/>
      </w:pPr>
      <w:r>
        <w:rPr>
          <w:rFonts w:ascii="Courier New" w:hAnsi="Courier New"/>
          <w:sz w:val="16"/>
        </w:rPr>
        <w:t>import { test, expect } from '@playwright/test';</w:t>
        <w:br/>
        <w:t>import { LoginPage } from '../Pages/loginPage';</w:t>
        <w:br/>
        <w:t>import { credentials } from '../utilities/testData';</w:t>
        <w:br/>
        <w:br/>
        <w:t>test.describe('Authentication Tests', () =&gt; {</w:t>
        <w:br/>
        <w:t xml:space="preserve">    let loginPage: LoginPage;</w:t>
        <w:br/>
        <w:br/>
        <w:t xml:space="preserve">    test.beforeEach(async ({ page }) =&gt; {</w:t>
        <w:br/>
        <w:t xml:space="preserve">        loginPage = new LoginPage(page);</w:t>
        <w:br/>
        <w:t xml:space="preserve">    });</w:t>
        <w:br/>
        <w:br/>
        <w:t xml:space="preserve">    test('TC-001: User should login with valid credentials', </w:t>
        <w:br/>
        <w:t xml:space="preserve">        async ({ page }) =&gt; {</w:t>
        <w:br/>
        <w:t xml:space="preserve">            // Navigate to login</w:t>
        <w:br/>
        <w:t xml:space="preserve">            await loginPage.login(credentials.username, credentials.password);</w:t>
        <w:br/>
        <w:t xml:space="preserve">            </w:t>
        <w:br/>
        <w:t xml:space="preserve">            // Verify user is logged in</w:t>
        <w:br/>
        <w:t xml:space="preserve">            const welcomeMessage = page.locator('.navbar-text');</w:t>
        <w:br/>
        <w:t xml:space="preserve">            await expect(welcomeMessage).toContainText(credentials.username);</w:t>
        <w:br/>
        <w:t xml:space="preserve">        }</w:t>
        <w:br/>
        <w:t xml:space="preserve">    );</w:t>
        <w:br/>
        <w:br/>
        <w:t xml:space="preserve">    test('TC-003: User should see error with invalid credentials', </w:t>
        <w:br/>
        <w:t xml:space="preserve">        async ({ page }) =&gt; {</w:t>
        <w:br/>
        <w:t xml:space="preserve">            // Try to login with wrong password</w:t>
        <w:br/>
        <w:t xml:space="preserve">            await loginPage.login('testuser@example.com', 'wrongpassword');</w:t>
        <w:br/>
        <w:t xml:space="preserve">            </w:t>
        <w:br/>
        <w:t xml:space="preserve">            // Verify error message appears</w:t>
        <w:br/>
        <w:t xml:space="preserve">            const errorMsg = await loginPage.getErrorMessage();</w:t>
        <w:br/>
        <w:t xml:space="preserve">            expect(errorMsg).toContain('User does not exist');</w:t>
        <w:br/>
        <w:t xml:space="preserve">        }</w:t>
        <w:br/>
        <w:t xml:space="preserve">    );</w:t>
        <w:br/>
        <w:br/>
        <w:t xml:space="preserve">    test('TC-004: User should logout successfully', </w:t>
        <w:br/>
        <w:t xml:space="preserve">        async ({ page }) =&gt; {</w:t>
        <w:br/>
        <w:t xml:space="preserve">            // Login first</w:t>
        <w:br/>
        <w:t xml:space="preserve">            await loginPage.login(credentials.username, credentials.password);</w:t>
        <w:br/>
        <w:t xml:space="preserve">            </w:t>
        <w:br/>
        <w:t xml:space="preserve">            // Click logout</w:t>
        <w:br/>
        <w:t xml:space="preserve">            await page.locator('#logout2').click();</w:t>
        <w:br/>
        <w:t xml:space="preserve">            </w:t>
        <w:br/>
        <w:t xml:space="preserve">            // Verify login button is visible again</w:t>
        <w:br/>
        <w:t xml:space="preserve">            const loginButton = page.locator('#login2');</w:t>
        <w:br/>
        <w:t xml:space="preserve">            await expect(loginButton).toBeVisible();</w:t>
        <w:br/>
        <w:t xml:space="preserve">        }</w:t>
        <w:br/>
        <w:t xml:space="preserve">    );</w:t>
        <w:br/>
        <w:t>});</w:t>
      </w:r>
    </w:p>
    <w:p>
      <w:pPr>
        <w:pStyle w:val="Heading2"/>
        <w:jc w:val="left"/>
      </w:pPr>
      <w:r>
        <w:rPr>
          <w:color w:val="003366"/>
        </w:rPr>
        <w:t>8.4 Test Data Management</w:t>
      </w:r>
    </w:p>
    <w:p>
      <w:r>
        <w:t>Create a utilities/testData.ts file to store test data:</w:t>
      </w:r>
    </w:p>
    <w:p>
      <w:pPr>
        <w:pStyle w:val="NoSpacing"/>
      </w:pPr>
      <w:r>
        <w:rPr>
          <w:rFonts w:ascii="Courier New" w:hAnsi="Courier New"/>
          <w:sz w:val="18"/>
        </w:rPr>
        <w:t>export const credentials = {</w:t>
        <w:br/>
        <w:t xml:space="preserve">    username: 'testuser@example.com',</w:t>
        <w:br/>
        <w:t xml:space="preserve">    password: 'Test@123',</w:t>
        <w:br/>
        <w:t xml:space="preserve">    invalidPassword: 'wrongpassword',</w:t>
        <w:br/>
        <w:t>};</w:t>
        <w:br/>
        <w:br/>
        <w:t>export const testProducts = {</w:t>
        <w:br/>
        <w:t xml:space="preserve">    phone: 'Samsung Galaxy S10',</w:t>
        <w:br/>
        <w:t xml:space="preserve">    laptop: 'Dell Inspiron 15',</w:t>
        <w:br/>
        <w:t xml:space="preserve">    monitor: 'LG 24 inch',</w:t>
        <w:br/>
        <w:t>};</w:t>
        <w:br/>
        <w:br/>
        <w:t>export const testUsers = {</w:t>
        <w:br/>
        <w:t xml:space="preserve">    validEmail: 'valid@example.com',</w:t>
        <w:br/>
        <w:t xml:space="preserve">    invalidEmail: 'invalid@example.com',</w:t>
        <w:br/>
        <w:t xml:space="preserve">    existingUser: 'existinguser@example.com',</w:t>
        <w:br/>
        <w:t>};</w:t>
        <w:br/>
        <w:br/>
        <w:t>export const applicationUrls = {</w:t>
        <w:br/>
        <w:t xml:space="preserve">    baseUrl: 'https://demoblaze.com',</w:t>
        <w:br/>
        <w:t xml:space="preserve">    loginUrl: 'https://demoblaze.com/index.html',</w:t>
        <w:br/>
        <w:t>};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9. Phase 6: Test Execution</w:t>
      </w:r>
    </w:p>
    <w:p>
      <w:pPr>
        <w:pStyle w:val="Heading2"/>
        <w:jc w:val="left"/>
      </w:pPr>
      <w:r>
        <w:rPr>
          <w:color w:val="003366"/>
        </w:rPr>
        <w:t>9.1 Running Tests</w:t>
      </w:r>
    </w:p>
    <w:p>
      <w:pPr>
        <w:pStyle w:val="Heading3"/>
        <w:jc w:val="left"/>
      </w:pPr>
      <w:r>
        <w:rPr>
          <w:color w:val="003366"/>
        </w:rPr>
        <w:t>9.1.1 Run All Tests</w:t>
      </w:r>
    </w:p>
    <w:p>
      <w:r>
        <w:rPr>
          <w:rFonts w:ascii="Courier New" w:hAnsi="Courier New"/>
          <w:b/>
        </w:rPr>
        <w:t>npx playwright test</w:t>
      </w:r>
    </w:p>
    <w:p>
      <w:pPr>
        <w:pStyle w:val="Heading3"/>
        <w:jc w:val="left"/>
      </w:pPr>
      <w:r>
        <w:rPr>
          <w:color w:val="003366"/>
        </w:rPr>
        <w:t>9.1.2 Run Specific Test File</w:t>
      </w:r>
    </w:p>
    <w:p>
      <w:r>
        <w:rPr>
          <w:rFonts w:ascii="Courier New" w:hAnsi="Courier New"/>
          <w:b/>
        </w:rPr>
        <w:t>npx playwright test tests/auth.spec.ts</w:t>
      </w:r>
    </w:p>
    <w:p>
      <w:pPr>
        <w:pStyle w:val="Heading3"/>
        <w:jc w:val="left"/>
      </w:pPr>
      <w:r>
        <w:rPr>
          <w:color w:val="003366"/>
        </w:rPr>
        <w:t>9.1.3 Run Specific Test Case</w:t>
      </w:r>
    </w:p>
    <w:p>
      <w:r>
        <w:rPr>
          <w:rFonts w:ascii="Courier New" w:hAnsi="Courier New"/>
          <w:b/>
        </w:rPr>
        <w:t>npx playwright test -g "TC-001"</w:t>
      </w:r>
    </w:p>
    <w:p>
      <w:pPr>
        <w:pStyle w:val="Heading3"/>
        <w:jc w:val="left"/>
      </w:pPr>
      <w:r>
        <w:rPr>
          <w:color w:val="003366"/>
        </w:rPr>
        <w:t>9.1.4 Run in Headed Mode (see browser)</w:t>
      </w:r>
    </w:p>
    <w:p>
      <w:r>
        <w:rPr>
          <w:rFonts w:ascii="Courier New" w:hAnsi="Courier New"/>
          <w:b/>
        </w:rPr>
        <w:t>npx playwright test --headed</w:t>
      </w:r>
    </w:p>
    <w:p>
      <w:pPr>
        <w:pStyle w:val="Heading3"/>
        <w:jc w:val="left"/>
      </w:pPr>
      <w:r>
        <w:rPr>
          <w:color w:val="003366"/>
        </w:rPr>
        <w:t>9.1.5 Run in Debug Mode</w:t>
      </w:r>
    </w:p>
    <w:p>
      <w:r>
        <w:rPr>
          <w:rFonts w:ascii="Courier New" w:hAnsi="Courier New"/>
          <w:b/>
        </w:rPr>
        <w:t>npx playwright test --debug</w:t>
      </w:r>
    </w:p>
    <w:p>
      <w:pPr>
        <w:pStyle w:val="Heading3"/>
        <w:jc w:val="left"/>
      </w:pPr>
      <w:r>
        <w:rPr>
          <w:color w:val="003366"/>
        </w:rPr>
        <w:t>9.1.6 Run Specific Browser</w:t>
      </w:r>
    </w:p>
    <w:p>
      <w:r>
        <w:rPr>
          <w:rFonts w:ascii="Courier New" w:hAnsi="Courier New"/>
          <w:b/>
        </w:rPr>
        <w:t>npx playwright test --project=chromium</w:t>
      </w:r>
    </w:p>
    <w:p>
      <w:r>
        <w:t>Options: chromium, firefox, webkit</w:t>
      </w:r>
    </w:p>
    <w:p>
      <w:pPr>
        <w:pStyle w:val="Heading3"/>
        <w:jc w:val="left"/>
      </w:pPr>
      <w:r>
        <w:rPr>
          <w:color w:val="003366"/>
        </w:rPr>
        <w:t>9.1.7 Run with Verbose Output</w:t>
      </w:r>
    </w:p>
    <w:p>
      <w:r>
        <w:rPr>
          <w:rFonts w:ascii="Courier New" w:hAnsi="Courier New"/>
          <w:b/>
        </w:rPr>
        <w:t>npx playwright test --verbose</w:t>
      </w:r>
    </w:p>
    <w:p>
      <w:pPr>
        <w:pStyle w:val="Heading2"/>
        <w:jc w:val="left"/>
      </w:pPr>
      <w:r>
        <w:rPr>
          <w:color w:val="003366"/>
        </w:rPr>
        <w:t>9.2 Viewing Test Reports</w:t>
      </w:r>
    </w:p>
    <w:p>
      <w:r>
        <w:t>After test execution, Playwright generates an HTML report automatically. To view the report:</w:t>
      </w:r>
    </w:p>
    <w:p>
      <w:pPr>
        <w:pStyle w:val="ListNumber"/>
      </w:pPr>
      <w:r>
        <w:t>Run tests with: npx playwright test</w:t>
      </w:r>
    </w:p>
    <w:p>
      <w:pPr>
        <w:pStyle w:val="ListNumber"/>
      </w:pPr>
      <w:r>
        <w:t>View report with: npx playwright show-report</w:t>
      </w:r>
    </w:p>
    <w:p>
      <w:pPr>
        <w:pStyle w:val="ListNumber"/>
      </w:pPr>
      <w:r>
        <w:t>This opens the report in your default browser</w:t>
      </w:r>
    </w:p>
    <w:p>
      <w:pPr>
        <w:pStyle w:val="ListNumber"/>
      </w:pPr>
      <w:r>
        <w:t>The report shows: Test results, screenshots, videos, traces, timing details</w:t>
      </w:r>
    </w:p>
    <w:p>
      <w:r>
        <w:rPr>
          <w:b/>
          <w:color w:val="0066CC"/>
          <w:sz w:val="22"/>
        </w:rPr>
        <w:t>Report Location:</w:t>
      </w:r>
    </w:p>
    <w:p>
      <w:r>
        <w:t>The HTML report is stored in the playwright-report/ folder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10. Complete Workflow Example</w:t>
      </w:r>
    </w:p>
    <w:p>
      <w:r>
        <w:t>This section shows a complete example workflow from manual test case to automated execution.</w:t>
      </w:r>
    </w:p>
    <w:p>
      <w:pPr>
        <w:pStyle w:val="Heading2"/>
        <w:jc w:val="left"/>
      </w:pPr>
      <w:r>
        <w:rPr>
          <w:color w:val="003366"/>
        </w:rPr>
        <w:t>10.1 Scenario: E-commerce Product Search</w:t>
      </w:r>
    </w:p>
    <w:p>
      <w:r>
        <w:rPr>
          <w:b/>
          <w:color w:val="0066CC"/>
          <w:sz w:val="22"/>
        </w:rPr>
        <w:t>Step 1: Create Manual Test Case</w:t>
      </w:r>
    </w:p>
    <w:p>
      <w:pPr>
        <w:pStyle w:val="NoSpacing"/>
      </w:pPr>
      <w:r>
        <w:rPr>
          <w:sz w:val="20"/>
        </w:rPr>
        <w:br/>
        <w:t>Manual Test Case: TC-005 - Search Products by Category</w:t>
        <w:br/>
        <w:br/>
        <w:t>TestCaseID: TC-005</w:t>
        <w:br/>
        <w:t>TestCaseName: User should filter products by category</w:t>
        <w:br/>
        <w:t>Module: Product Browsing</w:t>
        <w:br/>
        <w:t>Priority: High</w:t>
        <w:br/>
        <w:t>Preconditions:</w:t>
        <w:br/>
        <w:t xml:space="preserve">  - User is on the home page</w:t>
        <w:br/>
        <w:t xml:space="preserve">  - Product categories are available (Phones, Laptops, Monitors)</w:t>
        <w:br/>
        <w:t>TestData:</w:t>
        <w:br/>
        <w:t xml:space="preserve">  - Category: Laptops</w:t>
        <w:br/>
        <w:t>Steps:</w:t>
        <w:br/>
        <w:t xml:space="preserve">  1. Navigate to https://demoblaze.com</w:t>
        <w:br/>
        <w:t xml:space="preserve">  2. Wait for page to load</w:t>
        <w:br/>
        <w:t xml:space="preserve">  3. Click on "Laptops" category</w:t>
        <w:br/>
        <w:t xml:space="preserve">  4. Verify laptop products are displayed</w:t>
        <w:br/>
        <w:t xml:space="preserve">  5. Verify product count matches category</w:t>
        <w:br/>
        <w:t>ExpectedResult:</w:t>
        <w:br/>
        <w:t xml:space="preserve">  - Laptops category is selected (highlighted)</w:t>
        <w:br/>
        <w:t xml:space="preserve">  - Only laptop products are displayed</w:t>
        <w:br/>
        <w:t xml:space="preserve">  - Product count shows multiple laptops</w:t>
        <w:br/>
        <w:t>Status: Not Executed</w:t>
        <w:br/>
        <w:t xml:space="preserve">    </w:t>
      </w:r>
    </w:p>
    <w:p>
      <w:r>
        <w:rPr>
          <w:b/>
          <w:color w:val="0066CC"/>
          <w:sz w:val="22"/>
        </w:rPr>
        <w:t>Step 2: Create Page Class</w:t>
      </w:r>
    </w:p>
    <w:p>
      <w:pPr>
        <w:pStyle w:val="NoSpacing"/>
      </w:pPr>
      <w:r>
        <w:rPr>
          <w:rFonts w:ascii="Courier New" w:hAnsi="Courier New"/>
          <w:sz w:val="16"/>
        </w:rPr>
        <w:t>// Pages/productPage.ts</w:t>
        <w:br/>
        <w:t>export class ProductPage {</w:t>
        <w:br/>
        <w:t xml:space="preserve">    readonly page: Page;</w:t>
        <w:br/>
        <w:t xml:space="preserve">    readonly laptopsCategoryLink: Locator;</w:t>
        <w:br/>
        <w:t xml:space="preserve">    readonly productItems: Locator;</w:t>
        <w:br/>
        <w:br/>
        <w:t xml:space="preserve">    constructor(page: Page) {</w:t>
        <w:br/>
        <w:t xml:space="preserve">        this.page = page;</w:t>
        <w:br/>
        <w:t xml:space="preserve">        this.laptopsCategoryLink = page.locator('a:has-text("Laptops")');</w:t>
        <w:br/>
        <w:t xml:space="preserve">        this.productItems = page.locator('div.col-lg-4');</w:t>
        <w:br/>
        <w:t xml:space="preserve">    }</w:t>
        <w:br/>
        <w:br/>
        <w:t xml:space="preserve">    async clickLaptopsCategory() {</w:t>
        <w:br/>
        <w:t xml:space="preserve">        await this.laptopsCategoryLink.click();</w:t>
        <w:br/>
        <w:t xml:space="preserve">        await this.page.waitForTimeout(1000);</w:t>
        <w:br/>
        <w:t xml:space="preserve">    }</w:t>
        <w:br/>
        <w:br/>
        <w:t xml:space="preserve">    async getProductCount() {</w:t>
        <w:br/>
        <w:t xml:space="preserve">        return await this.productItems.count();</w:t>
        <w:br/>
        <w:t xml:space="preserve">    }</w:t>
        <w:br/>
        <w:t>}</w:t>
      </w:r>
    </w:p>
    <w:p>
      <w:r>
        <w:rPr>
          <w:b/>
          <w:color w:val="0066CC"/>
          <w:sz w:val="22"/>
        </w:rPr>
        <w:t>Step 3: Create Test Specification</w:t>
      </w:r>
    </w:p>
    <w:p>
      <w:pPr>
        <w:pStyle w:val="NoSpacing"/>
      </w:pPr>
      <w:r>
        <w:rPr>
          <w:rFonts w:ascii="Courier New" w:hAnsi="Courier New"/>
          <w:sz w:val="16"/>
        </w:rPr>
        <w:t>// tests/productBrowsing.spec.ts</w:t>
        <w:br/>
        <w:t>test('TC-005: Filter products by category', async ({ page }) =&gt; {</w:t>
        <w:br/>
        <w:t xml:space="preserve">    const productPage = new ProductPage(page);</w:t>
        <w:br/>
        <w:t xml:space="preserve">    </w:t>
        <w:br/>
        <w:t xml:space="preserve">    // Navigate to home page</w:t>
        <w:br/>
        <w:t xml:space="preserve">    await page.goto('https://demoblaze.com');</w:t>
        <w:br/>
        <w:t xml:space="preserve">    </w:t>
        <w:br/>
        <w:t xml:space="preserve">    // Click on Laptops category</w:t>
        <w:br/>
        <w:t xml:space="preserve">    await productPage.clickLaptopsCategory();</w:t>
        <w:br/>
        <w:t xml:space="preserve">    </w:t>
        <w:br/>
        <w:t xml:space="preserve">    // Get product count</w:t>
        <w:br/>
        <w:t xml:space="preserve">    const count = await productPage.getProductCount();</w:t>
        <w:br/>
        <w:t xml:space="preserve">    </w:t>
        <w:br/>
        <w:t xml:space="preserve">    // Verify at least one product is displayed</w:t>
        <w:br/>
        <w:t xml:space="preserve">    expect(count).toBeGreaterThan(0);</w:t>
        <w:br/>
        <w:t>});</w:t>
      </w:r>
    </w:p>
    <w:p>
      <w:r>
        <w:rPr>
          <w:b/>
          <w:color w:val="0066CC"/>
          <w:sz w:val="22"/>
        </w:rPr>
        <w:t>Step 4: Execute Test</w:t>
      </w:r>
    </w:p>
    <w:p>
      <w:r>
        <w:rPr>
          <w:rFonts w:ascii="Courier New" w:hAnsi="Courier New"/>
          <w:b/>
        </w:rPr>
        <w:t>npx playwright test tests/productBrowsing.spec.ts --headed</w:t>
      </w:r>
    </w:p>
    <w:p>
      <w:r>
        <w:rPr>
          <w:b/>
          <w:color w:val="0066CC"/>
          <w:sz w:val="22"/>
        </w:rPr>
        <w:t>Step 5: View Results</w:t>
      </w:r>
    </w:p>
    <w:p>
      <w:r>
        <w:rPr>
          <w:rFonts w:ascii="Courier New" w:hAnsi="Courier New"/>
          <w:b/>
        </w:rPr>
        <w:t>npx playwright show-report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11. Best Practices &amp; Troubleshooting</w:t>
      </w:r>
    </w:p>
    <w:p>
      <w:pPr>
        <w:pStyle w:val="Heading2"/>
        <w:jc w:val="left"/>
      </w:pPr>
      <w:r>
        <w:rPr>
          <w:color w:val="003366"/>
        </w:rPr>
        <w:t>11.1 Best Practices</w:t>
      </w:r>
    </w:p>
    <w:p>
      <w:pPr>
        <w:pStyle w:val="Heading3"/>
        <w:jc w:val="left"/>
      </w:pPr>
      <w:r>
        <w:rPr>
          <w:color w:val="0066CC"/>
        </w:rPr>
        <w:t>Use Page Object Model</w:t>
      </w:r>
    </w:p>
    <w:p>
      <w:pPr>
        <w:pStyle w:val="ListBullet"/>
      </w:pPr>
      <w:r>
        <w:t>Separate UI locators from test logic</w:t>
      </w:r>
    </w:p>
    <w:p>
      <w:pPr>
        <w:pStyle w:val="ListBullet"/>
      </w:pPr>
      <w:r>
        <w:t>Create reusable page methods</w:t>
      </w:r>
    </w:p>
    <w:p>
      <w:pPr>
        <w:pStyle w:val="ListBullet"/>
      </w:pPr>
      <w:r>
        <w:t>Maintain a base page class for common functionality</w:t>
      </w:r>
    </w:p>
    <w:p>
      <w:pPr>
        <w:pStyle w:val="Heading3"/>
        <w:jc w:val="left"/>
      </w:pPr>
      <w:r>
        <w:rPr>
          <w:color w:val="0066CC"/>
        </w:rPr>
        <w:t>Explicit Waits</w:t>
      </w:r>
    </w:p>
    <w:p>
      <w:pPr>
        <w:pStyle w:val="ListBullet"/>
      </w:pPr>
      <w:r>
        <w:t>Use waitFor() for element visibility instead of Thread.sleep()</w:t>
      </w:r>
    </w:p>
    <w:p>
      <w:pPr>
        <w:pStyle w:val="ListBullet"/>
      </w:pPr>
      <w:r>
        <w:t>Set appropriate timeouts based on application behavior</w:t>
      </w:r>
    </w:p>
    <w:p>
      <w:pPr>
        <w:pStyle w:val="ListBullet"/>
      </w:pPr>
      <w:r>
        <w:t>Wait for specific element conditions</w:t>
      </w:r>
    </w:p>
    <w:p>
      <w:pPr>
        <w:pStyle w:val="Heading3"/>
        <w:jc w:val="left"/>
      </w:pPr>
      <w:r>
        <w:rPr>
          <w:color w:val="0066CC"/>
        </w:rPr>
        <w:t>Test Data</w:t>
      </w:r>
    </w:p>
    <w:p>
      <w:pPr>
        <w:pStyle w:val="ListBullet"/>
      </w:pPr>
      <w:r>
        <w:t>Keep test data separate from test code</w:t>
      </w:r>
    </w:p>
    <w:p>
      <w:pPr>
        <w:pStyle w:val="ListBullet"/>
      </w:pPr>
      <w:r>
        <w:t>Use environment variables for sensitive data</w:t>
      </w:r>
    </w:p>
    <w:p>
      <w:pPr>
        <w:pStyle w:val="ListBullet"/>
      </w:pPr>
      <w:r>
        <w:t>Create data factories for complex test scenarios</w:t>
      </w:r>
    </w:p>
    <w:p>
      <w:pPr>
        <w:pStyle w:val="Heading3"/>
        <w:jc w:val="left"/>
      </w:pPr>
      <w:r>
        <w:rPr>
          <w:color w:val="0066CC"/>
        </w:rPr>
        <w:t>Error Handling</w:t>
      </w:r>
    </w:p>
    <w:p>
      <w:pPr>
        <w:pStyle w:val="ListBullet"/>
      </w:pPr>
      <w:r>
        <w:t>Use try-catch blocks for critical operations</w:t>
      </w:r>
    </w:p>
    <w:p>
      <w:pPr>
        <w:pStyle w:val="ListBullet"/>
      </w:pPr>
      <w:r>
        <w:t>Provide meaningful error messages</w:t>
      </w:r>
    </w:p>
    <w:p>
      <w:pPr>
        <w:pStyle w:val="ListBullet"/>
      </w:pPr>
      <w:r>
        <w:t>Log important test steps for debugging</w:t>
      </w:r>
    </w:p>
    <w:p>
      <w:pPr>
        <w:pStyle w:val="Heading3"/>
        <w:jc w:val="left"/>
      </w:pPr>
      <w:r>
        <w:rPr>
          <w:color w:val="0066CC"/>
        </w:rPr>
        <w:t>Test Maintenance</w:t>
      </w:r>
    </w:p>
    <w:p>
      <w:pPr>
        <w:pStyle w:val="ListBullet"/>
      </w:pPr>
      <w:r>
        <w:t>Write descriptive test names</w:t>
      </w:r>
    </w:p>
    <w:p>
      <w:pPr>
        <w:pStyle w:val="ListBullet"/>
      </w:pPr>
      <w:r>
        <w:t>Add comments for complex logic</w:t>
      </w:r>
    </w:p>
    <w:p>
      <w:pPr>
        <w:pStyle w:val="ListBullet"/>
      </w:pPr>
      <w:r>
        <w:t>Review and update locators regularly</w:t>
      </w:r>
    </w:p>
    <w:p>
      <w:pPr>
        <w:pStyle w:val="Heading2"/>
        <w:jc w:val="left"/>
      </w:pPr>
      <w:r>
        <w:rPr>
          <w:color w:val="003366"/>
        </w:rPr>
        <w:t>11.2 Common Issues &amp;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Issue</w:t>
            </w:r>
          </w:p>
        </w:tc>
        <w:tc>
          <w:tcPr>
            <w:tcW w:type="dxa" w:w="4680"/>
            <w:shd w:fill="4472C4"/>
          </w:tcPr>
          <w:p>
            <w:r>
              <w:rPr>
                <w:color w:val="FFFFFF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t>Element not found</w:t>
            </w:r>
          </w:p>
        </w:tc>
        <w:tc>
          <w:tcPr>
            <w:tcW w:type="dxa" w:w="4680"/>
          </w:tcPr>
          <w:p>
            <w:r>
              <w:t>Verify locator is correct, check page load timing, use waitFor()</w:t>
            </w:r>
          </w:p>
        </w:tc>
      </w:tr>
      <w:tr>
        <w:tc>
          <w:tcPr>
            <w:tcW w:type="dxa" w:w="4680"/>
          </w:tcPr>
          <w:p>
            <w:r>
              <w:t>Test timeout</w:t>
            </w:r>
          </w:p>
        </w:tc>
        <w:tc>
          <w:tcPr>
            <w:tcW w:type="dxa" w:w="4680"/>
          </w:tcPr>
          <w:p>
            <w:r>
              <w:t>Increase timeout in config, add proper waits, check network</w:t>
            </w:r>
          </w:p>
        </w:tc>
      </w:tr>
      <w:tr>
        <w:tc>
          <w:tcPr>
            <w:tcW w:type="dxa" w:w="4680"/>
          </w:tcPr>
          <w:p>
            <w:r>
              <w:t>Flaky tests</w:t>
            </w:r>
          </w:p>
        </w:tc>
        <w:tc>
          <w:tcPr>
            <w:tcW w:type="dxa" w:w="4680"/>
          </w:tcPr>
          <w:p>
            <w:r>
              <w:t>Use explicit waits, add retry logic, improve locators</w:t>
            </w:r>
          </w:p>
        </w:tc>
      </w:tr>
      <w:tr>
        <w:tc>
          <w:tcPr>
            <w:tcW w:type="dxa" w:w="4680"/>
          </w:tcPr>
          <w:p>
            <w:r>
              <w:t>Browser crash</w:t>
            </w:r>
          </w:p>
        </w:tc>
        <w:tc>
          <w:tcPr>
            <w:tcW w:type="dxa" w:w="4680"/>
          </w:tcPr>
          <w:p>
            <w:r>
              <w:t>Update Playwright, check system resources, verify test cleanup</w:t>
            </w:r>
          </w:p>
        </w:tc>
      </w:tr>
      <w:tr>
        <w:tc>
          <w:tcPr>
            <w:tcW w:type="dxa" w:w="4680"/>
          </w:tcPr>
          <w:p>
            <w:r>
              <w:t>Report not generating</w:t>
            </w:r>
          </w:p>
        </w:tc>
        <w:tc>
          <w:tcPr>
            <w:tcW w:type="dxa" w:w="4680"/>
          </w:tcPr>
          <w:p>
            <w:r>
              <w:t>Ensure HTML reporter is configured, check output path permissions</w:t>
            </w:r>
          </w:p>
        </w:tc>
      </w:tr>
      <w:tr>
        <w:tc>
          <w:tcPr>
            <w:tcW w:type="dxa" w:w="4680"/>
          </w:tcPr>
          <w:p>
            <w:r>
              <w:t>Tests run too slow</w:t>
            </w:r>
          </w:p>
        </w:tc>
        <w:tc>
          <w:tcPr>
            <w:tcW w:type="dxa" w:w="4680"/>
          </w:tcPr>
          <w:p>
            <w:r>
              <w:t>Use parallelization, optimize waits, check test logic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12. Quick Reference Guide</w:t>
      </w:r>
    </w:p>
    <w:p>
      <w:pPr>
        <w:pStyle w:val="Heading2"/>
        <w:jc w:val="left"/>
      </w:pPr>
      <w:r>
        <w:rPr>
          <w:color w:val="003366"/>
        </w:rPr>
        <w:t>12.1 Essential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Command</w:t>
            </w:r>
          </w:p>
        </w:tc>
        <w:tc>
          <w:tcPr>
            <w:tcW w:type="dxa" w:w="4680"/>
            <w:shd w:fill="4472C4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npm init -y</w:t>
            </w:r>
          </w:p>
        </w:tc>
        <w:tc>
          <w:tcPr>
            <w:tcW w:type="dxa" w:w="4680"/>
          </w:tcPr>
          <w:p>
            <w:r>
              <w:t>Initialize Node.js project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npm install --save-dev @playwright/test</w:t>
            </w:r>
          </w:p>
        </w:tc>
        <w:tc>
          <w:tcPr>
            <w:tcW w:type="dxa" w:w="4680"/>
          </w:tcPr>
          <w:p>
            <w:r>
              <w:t>Install Playwright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install</w:t>
            </w:r>
          </w:p>
        </w:tc>
        <w:tc>
          <w:tcPr>
            <w:tcW w:type="dxa" w:w="4680"/>
          </w:tcPr>
          <w:p>
            <w:r>
              <w:t>Download browser binaries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test</w:t>
            </w:r>
          </w:p>
        </w:tc>
        <w:tc>
          <w:tcPr>
            <w:tcW w:type="dxa" w:w="4680"/>
          </w:tcPr>
          <w:p>
            <w:r>
              <w:t>Run all tests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test tests/file.spec.ts</w:t>
            </w:r>
          </w:p>
        </w:tc>
        <w:tc>
          <w:tcPr>
            <w:tcW w:type="dxa" w:w="4680"/>
          </w:tcPr>
          <w:p>
            <w:r>
              <w:t>Run specific test file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test -g "test name"</w:t>
            </w:r>
          </w:p>
        </w:tc>
        <w:tc>
          <w:tcPr>
            <w:tcW w:type="dxa" w:w="4680"/>
          </w:tcPr>
          <w:p>
            <w:r>
              <w:t>Run tests matching pattern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test --headed</w:t>
            </w:r>
          </w:p>
        </w:tc>
        <w:tc>
          <w:tcPr>
            <w:tcW w:type="dxa" w:w="4680"/>
          </w:tcPr>
          <w:p>
            <w:r>
              <w:t>Run tests with visible browser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test --debug</w:t>
            </w:r>
          </w:p>
        </w:tc>
        <w:tc>
          <w:tcPr>
            <w:tcW w:type="dxa" w:w="4680"/>
          </w:tcPr>
          <w:p>
            <w:r>
              <w:t>Run with Playwright Inspector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show-report</w:t>
            </w:r>
          </w:p>
        </w:tc>
        <w:tc>
          <w:tcPr>
            <w:tcW w:type="dxa" w:w="4680"/>
          </w:tcPr>
          <w:p>
            <w:r>
              <w:t>View test report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npx playwright codegen</w:t>
            </w:r>
          </w:p>
        </w:tc>
        <w:tc>
          <w:tcPr>
            <w:tcW w:type="dxa" w:w="4680"/>
          </w:tcPr>
          <w:p>
            <w:r>
              <w:t>Record user actions to generate code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npm install xlsx</w:t>
            </w:r>
          </w:p>
        </w:tc>
        <w:tc>
          <w:tcPr>
            <w:tcW w:type="dxa" w:w="4680"/>
          </w:tcPr>
          <w:p>
            <w:r>
              <w:t>Install Excel parser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12.2 Common Locator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color w:val="FFFFFF"/>
              </w:rPr>
              <w:t>Strategy</w:t>
            </w:r>
          </w:p>
        </w:tc>
        <w:tc>
          <w:tcPr>
            <w:tcW w:type="dxa" w:w="4680"/>
            <w:shd w:fill="4472C4"/>
          </w:tcPr>
          <w:p>
            <w:r>
              <w:rPr>
                <w:color w:val="FFFFFF"/>
              </w:rPr>
              <w:t>Example</w:t>
            </w:r>
          </w:p>
        </w:tc>
      </w:tr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page.locator("#elementId")</w:t>
            </w:r>
          </w:p>
        </w:tc>
      </w:tr>
      <w:tr>
        <w:tc>
          <w:tcPr>
            <w:tcW w:type="dxa" w:w="4680"/>
          </w:tcPr>
          <w:p>
            <w:r>
              <w:t>Class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page.locator(".className")</w:t>
            </w:r>
          </w:p>
        </w:tc>
      </w:tr>
      <w:tr>
        <w:tc>
          <w:tcPr>
            <w:tcW w:type="dxa" w:w="4680"/>
          </w:tcPr>
          <w:p>
            <w:r>
              <w:t>XPath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page.locator("//button[text()='Click']")</w:t>
            </w:r>
          </w:p>
        </w:tc>
      </w:tr>
      <w:tr>
        <w:tc>
          <w:tcPr>
            <w:tcW w:type="dxa" w:w="4680"/>
          </w:tcPr>
          <w:p>
            <w:r>
              <w:t>CSS Selector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page.locator("input[type='email']")</w:t>
            </w:r>
          </w:p>
        </w:tc>
      </w:tr>
      <w:tr>
        <w:tc>
          <w:tcPr>
            <w:tcW w:type="dxa" w:w="4680"/>
          </w:tcPr>
          <w:p>
            <w:r>
              <w:t>Text Content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page.locator("button:has-text('Login')")</w:t>
            </w:r>
          </w:p>
        </w:tc>
      </w:tr>
      <w:tr>
        <w:tc>
          <w:tcPr>
            <w:tcW w:type="dxa" w:w="4680"/>
          </w:tcPr>
          <w:p>
            <w:r>
              <w:t>Attribute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page.locator("[aria-label='Search']")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12.3 Assertion Examples</w:t>
      </w:r>
    </w:p>
    <w:p>
      <w:pPr>
        <w:pStyle w:val="NoSpacing"/>
      </w:pPr>
      <w:r>
        <w:rPr>
          <w:rFonts w:ascii="Courier New" w:hAnsi="Courier New"/>
          <w:sz w:val="18"/>
        </w:rPr>
        <w:t>// Visibility assertions</w:t>
        <w:br/>
        <w:t>await expect(element).toBeVisible();</w:t>
        <w:br/>
        <w:t>await expect(element).toBeHidden();</w:t>
        <w:br/>
        <w:br/>
        <w:t>// Content assertions</w:t>
        <w:br/>
        <w:t>await expect(element).toContainText('Expected text');</w:t>
        <w:br/>
        <w:t>await expect(element).toHaveText('Exact text');</w:t>
        <w:br/>
        <w:br/>
        <w:t>// Value assertions</w:t>
        <w:br/>
        <w:t>await expect(input).toHaveValue('expected value');</w:t>
        <w:br/>
        <w:br/>
        <w:t>// Count assertions</w:t>
        <w:br/>
        <w:t>await expect(elements).toHaveCount(5);</w:t>
        <w:br/>
        <w:br/>
        <w:t>// Attribute assertions</w:t>
        <w:br/>
        <w:t>await expect(element).toHaveAttribute('class', 'active');</w:t>
        <w:br/>
        <w:br/>
        <w:t>// State assertions</w:t>
        <w:br/>
        <w:t>await expect(element).toBeEnabled();</w:t>
        <w:br/>
        <w:t>await expect(element).toBeDisabled();</w:t>
        <w:br/>
        <w:t>await expect(element).toBeChecked();</w:t>
        <w:br/>
        <w:br/>
        <w:t>// URL assertions</w:t>
        <w:br/>
        <w:t>await expect(page).toHaveURL('https://example.com');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Conclusion</w:t>
      </w:r>
    </w:p>
    <w:p>
      <w:r>
        <w:t>You now have a complete understanding of how to set up and use a Playwright testing framework. The methodology presented in this guide ensures that your tests are maintainable, scalable, and efficient.</w:t>
      </w:r>
    </w:p>
    <w:p/>
    <w:p>
      <w:r>
        <w:t>Key Takeaways:</w:t>
      </w:r>
    </w:p>
    <w:p>
      <w:pPr>
        <w:pStyle w:val="ListBullet"/>
      </w:pPr>
      <w:r>
        <w:t>Follow a structured approach: Manual tests → Page Objects → Automation</w:t>
      </w:r>
    </w:p>
    <w:p>
      <w:pPr>
        <w:pStyle w:val="ListBullet"/>
      </w:pPr>
      <w:r>
        <w:t>Use Page Object Model for maintainability</w:t>
      </w:r>
    </w:p>
    <w:p>
      <w:pPr>
        <w:pStyle w:val="ListBullet"/>
      </w:pPr>
      <w:r>
        <w:t>Separate test logic from UI locators</w:t>
      </w:r>
    </w:p>
    <w:p>
      <w:pPr>
        <w:pStyle w:val="ListBullet"/>
      </w:pPr>
      <w:r>
        <w:t>Implement explicit waits instead of hard-coded delays</w:t>
      </w:r>
    </w:p>
    <w:p>
      <w:pPr>
        <w:pStyle w:val="ListBullet"/>
      </w:pPr>
      <w:r>
        <w:t>Maintain test data separately from test code</w:t>
      </w:r>
    </w:p>
    <w:p>
      <w:pPr>
        <w:pStyle w:val="ListBullet"/>
      </w:pPr>
      <w:r>
        <w:t>Review and update locators regularly</w:t>
      </w:r>
    </w:p>
    <w:p>
      <w:pPr>
        <w:pStyle w:val="ListBullet"/>
      </w:pPr>
      <w:r>
        <w:t>Use meaningful test names and documentation</w:t>
      </w:r>
    </w:p>
    <w:p>
      <w:pPr>
        <w:pStyle w:val="ListBullet"/>
      </w:pPr>
      <w:r>
        <w:t>Implement proper error handling and logging</w:t>
      </w:r>
    </w:p>
    <w:p>
      <w:pPr>
        <w:pStyle w:val="ListBullet"/>
      </w:pPr>
      <w:r>
        <w:t>Use version control (Git) for your code</w:t>
      </w:r>
    </w:p>
    <w:p>
      <w:pPr>
        <w:pStyle w:val="ListBullet"/>
      </w:pPr>
      <w:r>
        <w:t>Continuously improve your test suite</w:t>
      </w:r>
    </w:p>
    <w:p/>
    <w:p>
      <w:r>
        <w:t>Next Steps:</w:t>
      </w:r>
    </w:p>
    <w:p>
      <w:pPr>
        <w:pStyle w:val="ListBullet"/>
      </w:pPr>
      <w:r>
        <w:t>Start with the environment setup phase</w:t>
      </w:r>
    </w:p>
    <w:p>
      <w:pPr>
        <w:pStyle w:val="ListBullet"/>
      </w:pPr>
      <w:r>
        <w:t>Create your first manual test case</w:t>
      </w:r>
    </w:p>
    <w:p>
      <w:pPr>
        <w:pStyle w:val="ListBullet"/>
      </w:pPr>
      <w:r>
        <w:t>Convert it to an automated test</w:t>
      </w:r>
    </w:p>
    <w:p>
      <w:pPr>
        <w:pStyle w:val="ListBullet"/>
      </w:pPr>
      <w:r>
        <w:t>Execute and view the test report</w:t>
      </w:r>
    </w:p>
    <w:p>
      <w:pPr>
        <w:pStyle w:val="ListBullet"/>
      </w:pPr>
      <w:r>
        <w:t>Gradually build your test suite</w:t>
      </w:r>
    </w:p>
    <w:p>
      <w:pPr>
        <w:pStyle w:val="ListBullet"/>
      </w:pPr>
      <w:r>
        <w:t>Integrate tests into your CI/CD pipeline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