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E9" w:rsidRPr="00961BD5" w:rsidRDefault="00F368E9" w:rsidP="00F368E9">
      <w:pPr>
        <w:jc w:val="center"/>
        <w:rPr>
          <w:szCs w:val="28"/>
        </w:rPr>
      </w:pPr>
      <w:r w:rsidRPr="00961BD5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58462B8" wp14:editId="62CBE257">
            <wp:simplePos x="0" y="0"/>
            <wp:positionH relativeFrom="page">
              <wp:align>center</wp:align>
            </wp:positionH>
            <wp:positionV relativeFrom="paragraph">
              <wp:posOffset>-517525</wp:posOffset>
            </wp:positionV>
            <wp:extent cx="7172325" cy="104108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41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МІНІСТЕРСТВО ОСВІТИ ТА НАУКИ УКРІЇНИ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ХАРКІВСЬКИЙ КОМП’ЮТЕРНО-ТЕХНОЛОГІЧНИЙ КОЛЕДЖ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НАЦІОНАЛЬНОГО ТЕХНІЧНОГО УНІВЕРСИТЕТУ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eastAsia="uk-UA"/>
        </w:rPr>
      </w:pPr>
      <w:r>
        <w:rPr>
          <w:b/>
          <w:noProof/>
          <w:sz w:val="40"/>
          <w:szCs w:val="40"/>
          <w:lang w:eastAsia="uk-UA"/>
        </w:rPr>
        <w:t>Лабораторна робота №2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eastAsia="uk-UA"/>
        </w:rPr>
        <w:t>з дисципліни: “</w:t>
      </w:r>
      <w:r>
        <w:rPr>
          <w:noProof/>
          <w:sz w:val="36"/>
          <w:szCs w:val="36"/>
          <w:lang w:val="ru-RU" w:eastAsia="uk-UA"/>
        </w:rPr>
        <w:t>Соц</w:t>
      </w:r>
      <w:r>
        <w:rPr>
          <w:noProof/>
          <w:sz w:val="36"/>
          <w:szCs w:val="36"/>
          <w:lang w:eastAsia="uk-UA"/>
        </w:rPr>
        <w:t>іальні мережі ”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P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rPr>
          <w:b/>
          <w:w w:val="150"/>
          <w:szCs w:val="28"/>
        </w:rPr>
      </w:pPr>
    </w:p>
    <w:p w:rsidR="00F368E9" w:rsidRDefault="00F368E9" w:rsidP="00F368E9">
      <w:pPr>
        <w:ind w:left="5664"/>
        <w:rPr>
          <w:szCs w:val="28"/>
        </w:rPr>
      </w:pPr>
      <w:r>
        <w:rPr>
          <w:b/>
          <w:szCs w:val="28"/>
        </w:rPr>
        <w:t xml:space="preserve">      Виконав </w:t>
      </w:r>
      <w:r>
        <w:rPr>
          <w:szCs w:val="28"/>
        </w:rPr>
        <w:t xml:space="preserve">студент 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Групи РПЗ-315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Орлов М.М.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                                 </w:t>
      </w:r>
    </w:p>
    <w:p w:rsidR="00F368E9" w:rsidRDefault="00F368E9" w:rsidP="00F368E9">
      <w:pPr>
        <w:rPr>
          <w:b/>
          <w:szCs w:val="28"/>
        </w:rPr>
      </w:pPr>
      <w:r>
        <w:rPr>
          <w:szCs w:val="28"/>
          <w:lang w:val="ru-RU"/>
        </w:rPr>
        <w:t xml:space="preserve">                                                                                  </w:t>
      </w:r>
      <w:r>
        <w:rPr>
          <w:b/>
          <w:szCs w:val="28"/>
        </w:rPr>
        <w:t xml:space="preserve">Перевірив викладач            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</w:t>
      </w:r>
      <w:r>
        <w:rPr>
          <w:szCs w:val="28"/>
          <w:lang w:val="ru-RU"/>
        </w:rPr>
        <w:t xml:space="preserve">                    Фесенко</w:t>
      </w:r>
      <w:r>
        <w:rPr>
          <w:szCs w:val="28"/>
        </w:rPr>
        <w:t xml:space="preserve"> </w:t>
      </w:r>
      <w:r>
        <w:rPr>
          <w:szCs w:val="28"/>
          <w:lang w:val="ru-RU"/>
        </w:rPr>
        <w:t>Д</w:t>
      </w:r>
      <w:r>
        <w:rPr>
          <w:szCs w:val="28"/>
        </w:rPr>
        <w:t>. В.</w:t>
      </w: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Pr="00F368E9" w:rsidRDefault="00F368E9" w:rsidP="00F368E9">
      <w:pPr>
        <w:jc w:val="center"/>
        <w:rPr>
          <w:szCs w:val="28"/>
          <w:lang w:val="ru-RU"/>
        </w:rPr>
      </w:pPr>
    </w:p>
    <w:p w:rsidR="00F368E9" w:rsidRPr="005E5D76" w:rsidRDefault="00F368E9" w:rsidP="00F368E9">
      <w:pPr>
        <w:jc w:val="center"/>
        <w:rPr>
          <w:szCs w:val="28"/>
        </w:rPr>
      </w:pPr>
      <w:r>
        <w:rPr>
          <w:noProof/>
          <w:sz w:val="36"/>
          <w:szCs w:val="36"/>
          <w:lang w:eastAsia="uk-UA"/>
        </w:rPr>
        <w:t>Харків 2017</w:t>
      </w:r>
    </w:p>
    <w:p w:rsidR="00F368E9" w:rsidRDefault="00F368E9" w:rsidP="00F368E9">
      <w:pPr>
        <w:spacing w:line="360" w:lineRule="auto"/>
        <w:rPr>
          <w:b/>
          <w:sz w:val="24"/>
          <w:szCs w:val="24"/>
          <w:lang w:val="ru-RU"/>
        </w:rPr>
      </w:pPr>
    </w:p>
    <w:p w:rsidR="00F368E9" w:rsidRDefault="00F368E9" w:rsidP="00F368E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 РОБОТА  №2</w:t>
      </w:r>
    </w:p>
    <w:p w:rsidR="00F368E9" w:rsidRPr="00F4173A" w:rsidRDefault="00F368E9" w:rsidP="00F36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«Основи галуження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. Робота з гілками»</w:t>
      </w:r>
    </w:p>
    <w:p w:rsidR="00F368E9" w:rsidRPr="00F4173A" w:rsidRDefault="00F368E9" w:rsidP="00F368E9">
      <w:pPr>
        <w:spacing w:line="360" w:lineRule="auto"/>
        <w:jc w:val="left"/>
        <w:rPr>
          <w:b/>
          <w:sz w:val="24"/>
          <w:szCs w:val="24"/>
        </w:rPr>
      </w:pPr>
    </w:p>
    <w:p w:rsidR="00F368E9" w:rsidRDefault="00F368E9" w:rsidP="00F368E9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 xml:space="preserve"> Тема роботи:</w:t>
      </w:r>
      <w:r>
        <w:rPr>
          <w:sz w:val="24"/>
          <w:szCs w:val="24"/>
        </w:rPr>
        <w:t xml:space="preserve"> Основи використання галуження при створенні проектів.</w:t>
      </w:r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3F0B75" w:rsidP="00F368E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368E9" w:rsidRPr="00B618B8">
        <w:rPr>
          <w:b/>
          <w:sz w:val="24"/>
          <w:szCs w:val="24"/>
          <w:lang w:val="ru-RU"/>
        </w:rPr>
        <w:t>.</w:t>
      </w:r>
      <w:r w:rsidR="00F368E9">
        <w:rPr>
          <w:b/>
          <w:sz w:val="24"/>
          <w:szCs w:val="24"/>
        </w:rPr>
        <w:t xml:space="preserve"> Мета роботи: </w:t>
      </w:r>
      <w:r w:rsidR="00F368E9">
        <w:rPr>
          <w:sz w:val="24"/>
          <w:szCs w:val="24"/>
        </w:rPr>
        <w:t>Опанувати навичками роботи з гілкам</w:t>
      </w:r>
    </w:p>
    <w:p w:rsidR="00F368E9" w:rsidRDefault="00F368E9" w:rsidP="00F368E9">
      <w:pPr>
        <w:rPr>
          <w:sz w:val="24"/>
          <w:szCs w:val="24"/>
        </w:rPr>
      </w:pPr>
    </w:p>
    <w:p w:rsidR="00F368E9" w:rsidRDefault="00F368E9" w:rsidP="00F368E9">
      <w:pPr>
        <w:rPr>
          <w:b/>
          <w:sz w:val="24"/>
          <w:szCs w:val="24"/>
        </w:rPr>
      </w:pPr>
      <w:r w:rsidRPr="00F368E9">
        <w:rPr>
          <w:b/>
          <w:sz w:val="24"/>
          <w:szCs w:val="24"/>
        </w:rPr>
        <w:t>ХІД РОБОТИ</w:t>
      </w:r>
    </w:p>
    <w:p w:rsidR="003F0B75" w:rsidRDefault="003F0B75" w:rsidP="00F368E9">
      <w:pPr>
        <w:rPr>
          <w:b/>
          <w:sz w:val="24"/>
          <w:szCs w:val="24"/>
        </w:rPr>
      </w:pPr>
    </w:p>
    <w:p w:rsidR="00D73151" w:rsidRDefault="00D73151" w:rsidP="00850D7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0" distB="0" distL="0" distR="0">
            <wp:extent cx="593407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7C" w:rsidRDefault="00850D7C" w:rsidP="00850D7C">
      <w:pPr>
        <w:jc w:val="center"/>
        <w:rPr>
          <w:sz w:val="24"/>
          <w:szCs w:val="24"/>
          <w:lang w:val="en-US"/>
        </w:rPr>
      </w:pPr>
    </w:p>
    <w:p w:rsidR="00850D7C" w:rsidRDefault="00850D7C" w:rsidP="00850D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1.1 – клоную </w:t>
      </w:r>
      <w:proofErr w:type="spellStart"/>
      <w:r>
        <w:rPr>
          <w:sz w:val="24"/>
          <w:szCs w:val="24"/>
        </w:rPr>
        <w:t>репозиторій</w:t>
      </w:r>
      <w:proofErr w:type="spellEnd"/>
    </w:p>
    <w:p w:rsidR="00850D7C" w:rsidRPr="00850D7C" w:rsidRDefault="00850D7C" w:rsidP="00850D7C">
      <w:pPr>
        <w:jc w:val="center"/>
        <w:rPr>
          <w:sz w:val="24"/>
          <w:szCs w:val="24"/>
        </w:rPr>
      </w:pPr>
    </w:p>
    <w:p w:rsidR="00D73151" w:rsidRDefault="00D73151" w:rsidP="00850D7C">
      <w:pPr>
        <w:jc w:val="center"/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EDF8C68" wp14:editId="511A2D93">
            <wp:extent cx="572452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7C" w:rsidRDefault="00850D7C" w:rsidP="00850D7C">
      <w:pPr>
        <w:jc w:val="center"/>
        <w:rPr>
          <w:sz w:val="24"/>
          <w:szCs w:val="24"/>
          <w:lang w:val="en-US"/>
        </w:rPr>
      </w:pPr>
    </w:p>
    <w:p w:rsidR="00850D7C" w:rsidRPr="00850D7C" w:rsidRDefault="00850D7C" w:rsidP="00850D7C">
      <w:pPr>
        <w:jc w:val="center"/>
        <w:rPr>
          <w:sz w:val="24"/>
          <w:szCs w:val="24"/>
          <w:lang w:val="ru-RU"/>
        </w:rPr>
      </w:pPr>
      <w:r w:rsidRPr="00850D7C">
        <w:rPr>
          <w:sz w:val="24"/>
          <w:szCs w:val="24"/>
        </w:rPr>
        <w:t xml:space="preserve">Рисунок 1.2 – переключаюсь на гілку </w:t>
      </w:r>
      <w:proofErr w:type="spellStart"/>
      <w:r w:rsidRPr="00850D7C">
        <w:rPr>
          <w:sz w:val="24"/>
          <w:szCs w:val="24"/>
          <w:lang w:val="en-US"/>
        </w:rPr>
        <w:t>Orlow</w:t>
      </w:r>
      <w:proofErr w:type="spellEnd"/>
      <w:r w:rsidRPr="00850D7C">
        <w:rPr>
          <w:sz w:val="24"/>
          <w:szCs w:val="24"/>
          <w:lang w:val="ru-RU"/>
        </w:rPr>
        <w:t>_</w:t>
      </w:r>
      <w:r w:rsidRPr="00850D7C">
        <w:rPr>
          <w:sz w:val="24"/>
          <w:szCs w:val="24"/>
          <w:lang w:val="en-US"/>
        </w:rPr>
        <w:t>the</w:t>
      </w:r>
      <w:r w:rsidRPr="00850D7C">
        <w:rPr>
          <w:sz w:val="24"/>
          <w:szCs w:val="24"/>
          <w:lang w:val="ru-RU"/>
        </w:rPr>
        <w:t>_</w:t>
      </w:r>
      <w:r w:rsidRPr="00850D7C">
        <w:rPr>
          <w:sz w:val="24"/>
          <w:szCs w:val="24"/>
          <w:lang w:val="en-US"/>
        </w:rPr>
        <w:t>BEST</w:t>
      </w:r>
    </w:p>
    <w:p w:rsidR="00D73151" w:rsidRDefault="00D73151" w:rsidP="00F368E9">
      <w:pPr>
        <w:rPr>
          <w:b/>
          <w:sz w:val="24"/>
          <w:szCs w:val="24"/>
        </w:rPr>
      </w:pPr>
    </w:p>
    <w:p w:rsidR="00850D7C" w:rsidRDefault="00850D7C" w:rsidP="00850D7C">
      <w:pPr>
        <w:jc w:val="center"/>
        <w:rPr>
          <w:b/>
          <w:sz w:val="24"/>
          <w:szCs w:val="24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24C5F55" wp14:editId="36F21B4B">
            <wp:extent cx="5867400" cy="619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US"/>
        </w:rPr>
        <w:tab/>
      </w:r>
    </w:p>
    <w:p w:rsidR="00850D7C" w:rsidRDefault="00850D7C" w:rsidP="00850D7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Рисунок 1.3 – </w:t>
      </w:r>
      <w:proofErr w:type="spellStart"/>
      <w:r>
        <w:rPr>
          <w:sz w:val="24"/>
          <w:szCs w:val="24"/>
          <w:lang w:val="ru-RU"/>
        </w:rPr>
        <w:t>роблю</w:t>
      </w:r>
      <w:proofErr w:type="spellEnd"/>
      <w:r>
        <w:rPr>
          <w:sz w:val="24"/>
          <w:szCs w:val="24"/>
          <w:lang w:val="ru-RU"/>
        </w:rPr>
        <w:t xml:space="preserve"> ком</w:t>
      </w:r>
      <w:proofErr w:type="spellStart"/>
      <w:r>
        <w:rPr>
          <w:sz w:val="24"/>
          <w:szCs w:val="24"/>
        </w:rPr>
        <w:t>і</w:t>
      </w:r>
      <w:proofErr w:type="gramStart"/>
      <w:r>
        <w:rPr>
          <w:sz w:val="24"/>
          <w:szCs w:val="24"/>
        </w:rPr>
        <w:t>т</w:t>
      </w:r>
      <w:proofErr w:type="spellEnd"/>
      <w:proofErr w:type="gramEnd"/>
    </w:p>
    <w:p w:rsidR="00850D7C" w:rsidRPr="00850D7C" w:rsidRDefault="00850D7C" w:rsidP="00850D7C">
      <w:pPr>
        <w:jc w:val="center"/>
        <w:rPr>
          <w:sz w:val="24"/>
          <w:szCs w:val="24"/>
          <w:lang w:val="en-US"/>
        </w:rPr>
      </w:pPr>
    </w:p>
    <w:p w:rsidR="00850D7C" w:rsidRDefault="00850D7C" w:rsidP="00850D7C">
      <w:pPr>
        <w:jc w:val="center"/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2E14CB6" wp14:editId="2B2B630F">
            <wp:extent cx="5828371" cy="21336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37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7C" w:rsidRPr="00850D7C" w:rsidRDefault="00850D7C" w:rsidP="00850D7C">
      <w:pPr>
        <w:jc w:val="center"/>
        <w:rPr>
          <w:sz w:val="24"/>
          <w:szCs w:val="24"/>
        </w:rPr>
      </w:pPr>
    </w:p>
    <w:p w:rsidR="00850D7C" w:rsidRPr="00850D7C" w:rsidRDefault="00850D7C" w:rsidP="00850D7C">
      <w:pPr>
        <w:jc w:val="center"/>
        <w:rPr>
          <w:sz w:val="24"/>
          <w:szCs w:val="24"/>
          <w:lang w:val="en-US"/>
        </w:rPr>
      </w:pPr>
      <w:r w:rsidRPr="00850D7C">
        <w:rPr>
          <w:sz w:val="24"/>
          <w:szCs w:val="24"/>
        </w:rPr>
        <w:t xml:space="preserve">Рисунок 1.4 – роблю </w:t>
      </w:r>
      <w:r w:rsidRPr="00850D7C">
        <w:rPr>
          <w:sz w:val="24"/>
          <w:szCs w:val="24"/>
          <w:lang w:val="en-US"/>
        </w:rPr>
        <w:t>push</w:t>
      </w:r>
    </w:p>
    <w:p w:rsidR="003F0B75" w:rsidRDefault="003F0B75" w:rsidP="00F368E9">
      <w:pPr>
        <w:rPr>
          <w:b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1189639A" wp14:editId="5EBEC81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</w:t>
      </w: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Pr="000F0060" w:rsidRDefault="00F368E9" w:rsidP="00F368E9">
      <w:pPr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Чим на є насправді гілки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0F0060">
        <w:rPr>
          <w:b/>
          <w:sz w:val="24"/>
          <w:szCs w:val="24"/>
        </w:rPr>
        <w:t>?</w:t>
      </w:r>
    </w:p>
    <w:p w:rsidR="00F368E9" w:rsidRPr="0022307A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proofErr w:type="spellStart"/>
      <w:r w:rsidRPr="006B5682">
        <w:t>Відповідь</w:t>
      </w:r>
      <w:proofErr w:type="spellEnd"/>
      <w:r w:rsidRPr="006B5682">
        <w:t xml:space="preserve">: </w:t>
      </w:r>
      <w:r w:rsidR="0022307A" w:rsidRPr="007A2FBA">
        <w:rPr>
          <w:color w:val="000000" w:themeColor="text1"/>
          <w:lang w:val="uk-UA"/>
        </w:rPr>
        <w:t xml:space="preserve">Гілка в </w:t>
      </w:r>
      <w:proofErr w:type="spellStart"/>
      <w:r w:rsidR="0022307A" w:rsidRPr="007A2FBA">
        <w:rPr>
          <w:color w:val="000000" w:themeColor="text1"/>
          <w:lang w:val="uk-UA"/>
        </w:rPr>
        <w:t>Git</w:t>
      </w:r>
      <w:proofErr w:type="spellEnd"/>
      <w:r w:rsidR="0022307A" w:rsidRPr="007A2FBA">
        <w:rPr>
          <w:color w:val="000000" w:themeColor="text1"/>
          <w:lang w:val="uk-UA"/>
        </w:rPr>
        <w:t xml:space="preserve"> це просто легкий вказівник, що може пересуватись, на одну з цих фіксацій. Коли ви почнете робити фіксації, вам надається </w:t>
      </w:r>
      <w:proofErr w:type="spellStart"/>
      <w:r w:rsidR="0022307A" w:rsidRPr="007A2FBA">
        <w:rPr>
          <w:color w:val="000000" w:themeColor="text1"/>
          <w:lang w:val="uk-UA"/>
        </w:rPr>
        <w:t>гілка</w:t>
      </w:r>
      <w:r w:rsidR="0022307A" w:rsidRPr="007A2FBA">
        <w:rPr>
          <w:rStyle w:val="apple-converted-space"/>
          <w:rFonts w:ascii="Arial" w:hAnsi="Arial" w:cs="Arial"/>
          <w:color w:val="000000" w:themeColor="text1"/>
          <w:sz w:val="21"/>
          <w:szCs w:val="21"/>
          <w:lang w:val="uk-UA"/>
        </w:rPr>
        <w:t> </w:t>
      </w:r>
      <w:r w:rsidR="0022307A" w:rsidRPr="007A2FBA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uk-UA"/>
        </w:rPr>
        <w:t>master</w:t>
      </w:r>
      <w:proofErr w:type="spellEnd"/>
      <w:r w:rsidR="0022307A" w:rsidRPr="007A2FBA">
        <w:rPr>
          <w:color w:val="000000" w:themeColor="text1"/>
          <w:lang w:val="uk-UA"/>
        </w:rPr>
        <w:t>, що вказує на останню зроблену фіксацію. Щоразу ви фіксуєте, вона переміщується вперед автоматично.</w:t>
      </w:r>
      <w:r w:rsidR="0022307A">
        <w:rPr>
          <w:color w:val="000000" w:themeColor="text1"/>
          <w:lang w:val="uk-UA"/>
        </w:rPr>
        <w:t xml:space="preserve"> Г</w:t>
      </w:r>
      <w:r w:rsidR="006B5682" w:rsidRPr="006B5682">
        <w:rPr>
          <w:lang w:val="uk-UA"/>
        </w:rPr>
        <w:t xml:space="preserve">ілки в </w:t>
      </w:r>
      <w:proofErr w:type="spellStart"/>
      <w:r w:rsidR="006B5682" w:rsidRPr="006B5682">
        <w:rPr>
          <w:lang w:val="uk-UA"/>
        </w:rPr>
        <w:t>Git</w:t>
      </w:r>
      <w:proofErr w:type="spellEnd"/>
      <w:r w:rsidR="006B5682" w:rsidRPr="006B5682">
        <w:rPr>
          <w:lang w:val="uk-UA"/>
        </w:rPr>
        <w:t xml:space="preserve"> це насправді простий файл, що містить 50 символів контрольної суми SHA-1 фіксації, на яку вказує, гілки дешево створювати та знищувати.</w:t>
      </w:r>
    </w:p>
    <w:p w:rsidR="006B5682" w:rsidRDefault="006B5682" w:rsidP="00F368E9">
      <w:pPr>
        <w:jc w:val="left"/>
        <w:rPr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Розкажіть про способи злиття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?</w:t>
      </w:r>
    </w:p>
    <w:p w:rsidR="006B5682" w:rsidRPr="003F0B75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r w:rsidRPr="003F0B75">
        <w:rPr>
          <w:color w:val="000000" w:themeColor="text1"/>
          <w:lang w:val="uk-UA"/>
        </w:rPr>
        <w:t>Відповідь:</w:t>
      </w:r>
      <w:r w:rsidR="003F0B75" w:rsidRPr="003F0B75">
        <w:rPr>
          <w:color w:val="000000" w:themeColor="text1"/>
          <w:lang w:val="uk-UA"/>
        </w:rPr>
        <w:t xml:space="preserve"> </w:t>
      </w:r>
      <w:r w:rsidR="006B5682" w:rsidRPr="003F0B75">
        <w:rPr>
          <w:color w:val="000000" w:themeColor="text1"/>
          <w:lang w:val="uk-UA"/>
        </w:rPr>
        <w:t>Перемотка (</w:t>
      </w:r>
      <w:proofErr w:type="spellStart"/>
      <w:r w:rsidR="006B5682" w:rsidRPr="003F0B75">
        <w:rPr>
          <w:color w:val="000000" w:themeColor="text1"/>
          <w:lang w:val="uk-UA"/>
        </w:rPr>
        <w:t>Fast</w:t>
      </w:r>
      <w:proofErr w:type="spellEnd"/>
      <w:r w:rsidR="006B5682" w:rsidRPr="003F0B75">
        <w:rPr>
          <w:color w:val="000000" w:themeColor="text1"/>
          <w:lang w:val="uk-UA"/>
        </w:rPr>
        <w:t xml:space="preserve"> </w:t>
      </w:r>
      <w:proofErr w:type="spellStart"/>
      <w:r w:rsidR="006B5682" w:rsidRPr="003F0B75">
        <w:rPr>
          <w:color w:val="000000" w:themeColor="text1"/>
          <w:lang w:val="uk-UA"/>
        </w:rPr>
        <w:t>Forward</w:t>
      </w:r>
      <w:proofErr w:type="spellEnd"/>
      <w:r w:rsidR="006B5682" w:rsidRPr="003F0B75">
        <w:rPr>
          <w:color w:val="000000" w:themeColor="text1"/>
          <w:lang w:val="uk-UA"/>
        </w:rPr>
        <w:t>)</w:t>
      </w:r>
      <w:r w:rsidR="0022307A" w:rsidRPr="003F0B75">
        <w:rPr>
          <w:color w:val="000000" w:themeColor="text1"/>
          <w:lang w:val="uk-UA"/>
        </w:rPr>
        <w:t xml:space="preserve"> – якщо дві вітки не мають конфліктів ми можемо просто переставити вказівник на іншу гілку (до якої ви зливаєте).</w:t>
      </w:r>
    </w:p>
    <w:p w:rsidR="00F368E9" w:rsidRPr="003F0B75" w:rsidRDefault="00F368E9" w:rsidP="00F368E9">
      <w:pPr>
        <w:jc w:val="left"/>
        <w:rPr>
          <w:color w:val="000000" w:themeColor="text1"/>
          <w:sz w:val="24"/>
          <w:szCs w:val="24"/>
        </w:rPr>
      </w:pPr>
    </w:p>
    <w:p w:rsidR="006B5682" w:rsidRDefault="00A7147C" w:rsidP="003F0B75">
      <w:pPr>
        <w:ind w:firstLine="708"/>
        <w:rPr>
          <w:color w:val="000000" w:themeColor="text1"/>
          <w:sz w:val="24"/>
          <w:szCs w:val="24"/>
        </w:rPr>
      </w:pPr>
      <w:r w:rsidRPr="003F0B75">
        <w:rPr>
          <w:color w:val="000000" w:themeColor="text1"/>
          <w:sz w:val="24"/>
          <w:szCs w:val="24"/>
        </w:rPr>
        <w:t>Трьохстороннє</w:t>
      </w:r>
      <w:r w:rsidR="0022307A" w:rsidRPr="003F0B75">
        <w:rPr>
          <w:color w:val="000000" w:themeColor="text1"/>
          <w:sz w:val="24"/>
          <w:szCs w:val="24"/>
        </w:rPr>
        <w:t xml:space="preserve"> злиття –  </w:t>
      </w:r>
      <w:r w:rsidR="003F0B75" w:rsidRPr="003F0B75">
        <w:rPr>
          <w:color w:val="000000" w:themeColor="text1"/>
          <w:sz w:val="24"/>
          <w:szCs w:val="24"/>
        </w:rPr>
        <w:t xml:space="preserve">Замість того, щоб просто пересунути покажчик гілки вперед, </w:t>
      </w:r>
      <w:proofErr w:type="spellStart"/>
      <w:r w:rsidR="003F0B75" w:rsidRPr="003F0B75">
        <w:rPr>
          <w:color w:val="000000" w:themeColor="text1"/>
          <w:sz w:val="24"/>
          <w:szCs w:val="24"/>
        </w:rPr>
        <w:t>Git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створює новий знімок-результат тристороннього злиття, а потім автоматично робить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. Цей особливий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називають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коммітом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злиття, так як у нього більше одного предка.</w:t>
      </w: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6B5682" w:rsidRPr="00850D7C" w:rsidRDefault="006B5682" w:rsidP="00F368E9">
      <w:pPr>
        <w:jc w:val="left"/>
        <w:rPr>
          <w:b/>
          <w:sz w:val="24"/>
          <w:szCs w:val="24"/>
          <w:lang w:val="en-US"/>
        </w:rPr>
      </w:pPr>
    </w:p>
    <w:p w:rsidR="00F368E9" w:rsidRDefault="00F368E9" w:rsidP="00A7147C">
      <w:pPr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Що відбувається у робочій директорії при перемиканні гілок?</w:t>
      </w:r>
    </w:p>
    <w:p w:rsidR="00A7147C" w:rsidRPr="007A2FBA" w:rsidRDefault="00F368E9" w:rsidP="00A7147C">
      <w:pPr>
        <w:pStyle w:val="a3"/>
        <w:spacing w:before="0" w:beforeAutospacing="0" w:after="165" w:afterAutospacing="0" w:line="276" w:lineRule="auto"/>
        <w:ind w:firstLine="567"/>
        <w:jc w:val="both"/>
        <w:rPr>
          <w:lang w:val="uk-UA"/>
        </w:rPr>
      </w:pPr>
      <w:r w:rsidRPr="00A7147C">
        <w:rPr>
          <w:lang w:val="uk-UA"/>
        </w:rPr>
        <w:t>Відповід</w:t>
      </w:r>
      <w:r w:rsidR="006B5682" w:rsidRPr="00A7147C">
        <w:rPr>
          <w:lang w:val="uk-UA"/>
        </w:rPr>
        <w:t xml:space="preserve">ь: </w:t>
      </w:r>
      <w:r w:rsidR="00A7147C" w:rsidRPr="00CD730F">
        <w:rPr>
          <w:lang w:val="uk-UA"/>
        </w:rPr>
        <w:t xml:space="preserve">Важливо зауважити, що коли ви переключаєте гілки в </w:t>
      </w:r>
      <w:proofErr w:type="spellStart"/>
      <w:r w:rsidR="00A7147C" w:rsidRPr="00CD730F">
        <w:rPr>
          <w:lang w:val="uk-UA"/>
        </w:rPr>
        <w:t>Git</w:t>
      </w:r>
      <w:proofErr w:type="spellEnd"/>
      <w:r w:rsidR="00A7147C" w:rsidRPr="00CD730F">
        <w:rPr>
          <w:lang w:val="uk-UA"/>
        </w:rPr>
        <w:t>, файли у вашій робочій</w:t>
      </w:r>
      <w:r w:rsidR="00A7147C">
        <w:rPr>
          <w:lang w:val="uk-UA"/>
        </w:rPr>
        <w:t xml:space="preserve"> папці</w:t>
      </w:r>
      <w:r w:rsidR="00A7147C" w:rsidRPr="00CD730F">
        <w:rPr>
          <w:lang w:val="uk-UA"/>
        </w:rPr>
        <w:t xml:space="preserve"> змінюються. Якщо ви переключаєтесь до старшої гілки, ваша робоча тека буде повернута до того стану, який був на момент</w:t>
      </w:r>
      <w:r w:rsidR="00A7147C" w:rsidRPr="007A2FBA">
        <w:rPr>
          <w:lang w:val="uk-UA"/>
        </w:rPr>
        <w:t xml:space="preserve"> останнього фіксування у тій гілці. Якщо </w:t>
      </w:r>
      <w:proofErr w:type="spellStart"/>
      <w:r w:rsidR="00A7147C" w:rsidRPr="007A2FBA">
        <w:rPr>
          <w:lang w:val="uk-UA"/>
        </w:rPr>
        <w:t>Git</w:t>
      </w:r>
      <w:proofErr w:type="spellEnd"/>
      <w:r w:rsidR="00A7147C" w:rsidRPr="007A2FBA">
        <w:rPr>
          <w:lang w:val="uk-UA"/>
        </w:rPr>
        <w:t xml:space="preserve"> не може зробити це без проблем, він не дасть вам переключитися взагалі.</w:t>
      </w:r>
    </w:p>
    <w:p w:rsidR="00E40EF5" w:rsidRPr="006B5682" w:rsidRDefault="00850D7C" w:rsidP="00A7147C">
      <w:pPr>
        <w:spacing w:line="276" w:lineRule="auto"/>
        <w:jc w:val="left"/>
        <w:rPr>
          <w:sz w:val="24"/>
          <w:szCs w:val="24"/>
        </w:rPr>
      </w:pPr>
    </w:p>
    <w:sectPr w:rsidR="00E40EF5" w:rsidRPr="006B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E9"/>
    <w:rsid w:val="0022307A"/>
    <w:rsid w:val="003F0B75"/>
    <w:rsid w:val="006B5682"/>
    <w:rsid w:val="00850D7C"/>
    <w:rsid w:val="008C391D"/>
    <w:rsid w:val="00A7147C"/>
    <w:rsid w:val="00A77FDF"/>
    <w:rsid w:val="00D73151"/>
    <w:rsid w:val="00F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</dc:creator>
  <cp:lastModifiedBy>orlow</cp:lastModifiedBy>
  <cp:revision>3</cp:revision>
  <dcterms:created xsi:type="dcterms:W3CDTF">2017-12-15T09:53:00Z</dcterms:created>
  <dcterms:modified xsi:type="dcterms:W3CDTF">2017-12-15T13:52:00Z</dcterms:modified>
</cp:coreProperties>
</file>