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Driving School Management System – Features (Kenya)</w:t>
      </w:r>
    </w:p>
    <w:p>
      <w:pPr>
        <w:pStyle w:val="Heading2"/>
      </w:pPr>
      <w:r>
        <w:t>Core Features</w:t>
      </w:r>
    </w:p>
    <w:p>
      <w:pPr>
        <w:pStyle w:val="ListBullet"/>
      </w:pPr>
      <w:r>
        <w:t>User Management: Student, Instructor, Admin roles</w:t>
      </w:r>
    </w:p>
    <w:p>
      <w:pPr>
        <w:pStyle w:val="ListBullet"/>
      </w:pPr>
      <w:r>
        <w:t>Course Management: Theory and Practical lessons</w:t>
      </w:r>
    </w:p>
    <w:p>
      <w:pPr>
        <w:pStyle w:val="ListBullet"/>
      </w:pPr>
      <w:r>
        <w:t>Scheduling &amp; Bookings</w:t>
      </w:r>
    </w:p>
    <w:p>
      <w:pPr>
        <w:pStyle w:val="ListBullet"/>
      </w:pPr>
      <w:r>
        <w:t>Exams &amp; Assessments</w:t>
      </w:r>
    </w:p>
    <w:p>
      <w:pPr>
        <w:pStyle w:val="ListBullet"/>
      </w:pPr>
      <w:r>
        <w:t>Payments &amp; Finance (M-Pesa, Bank)</w:t>
      </w:r>
    </w:p>
    <w:p>
      <w:pPr>
        <w:pStyle w:val="Heading2"/>
      </w:pPr>
      <w:r>
        <w:t>Advanced Features</w:t>
      </w:r>
    </w:p>
    <w:p>
      <w:pPr>
        <w:pStyle w:val="ListBullet"/>
      </w:pPr>
      <w:r>
        <w:t>Vehicle &amp; Fleet Management</w:t>
      </w:r>
    </w:p>
    <w:p>
      <w:pPr>
        <w:pStyle w:val="ListBullet"/>
      </w:pPr>
      <w:r>
        <w:t>Digital Learning Portal</w:t>
      </w:r>
    </w:p>
    <w:p>
      <w:pPr>
        <w:pStyle w:val="ListBullet"/>
      </w:pPr>
      <w:r>
        <w:t>Reporting &amp; Analytics</w:t>
      </w:r>
    </w:p>
    <w:p>
      <w:pPr>
        <w:pStyle w:val="ListBullet"/>
      </w:pPr>
      <w:r>
        <w:t>Communication (SMS, Email, WhatsApp)</w:t>
      </w:r>
    </w:p>
    <w:p>
      <w:pPr>
        <w:pStyle w:val="Heading2"/>
      </w:pPr>
      <w:r>
        <w:t>Value-Added Features</w:t>
      </w:r>
    </w:p>
    <w:p>
      <w:pPr>
        <w:pStyle w:val="ListBullet"/>
      </w:pPr>
      <w:r>
        <w:t>Document Management</w:t>
      </w:r>
    </w:p>
    <w:p>
      <w:pPr>
        <w:pStyle w:val="ListBullet"/>
      </w:pPr>
      <w:r>
        <w:t>Mobile App Integration</w:t>
      </w:r>
    </w:p>
    <w:p>
      <w:pPr>
        <w:pStyle w:val="ListBullet"/>
      </w:pPr>
      <w:r>
        <w:t>NTSA Compliance &amp; Integration</w:t>
      </w:r>
    </w:p>
    <w:p>
      <w:pPr>
        <w:pStyle w:val="ListBullet"/>
      </w:pPr>
      <w:r>
        <w:t>Gamification &amp; Rewards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