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3A" w:rsidRPr="00AD0C3A" w:rsidRDefault="00AD0C3A">
      <w:pPr>
        <w:rPr>
          <w:b/>
          <w:u w:val="single"/>
        </w:rPr>
      </w:pPr>
      <w:r w:rsidRPr="00AD0C3A">
        <w:rPr>
          <w:b/>
          <w:u w:val="single"/>
        </w:rPr>
        <w:t xml:space="preserve">User Guide and Testing </w:t>
      </w:r>
    </w:p>
    <w:p w:rsidR="00AD0C3A" w:rsidRPr="00AD0C3A" w:rsidRDefault="00AD0C3A">
      <w:pPr>
        <w:rPr>
          <w:b/>
        </w:rPr>
      </w:pPr>
      <w:r w:rsidRPr="00AD0C3A">
        <w:rPr>
          <w:b/>
        </w:rPr>
        <w:t xml:space="preserve">SQL Database </w:t>
      </w:r>
    </w:p>
    <w:p w:rsidR="00AD0C3A" w:rsidRDefault="00AD0C3A" w:rsidP="00AD0C3A">
      <w:pPr>
        <w:pStyle w:val="ListParagraph"/>
        <w:numPr>
          <w:ilvl w:val="0"/>
          <w:numId w:val="1"/>
        </w:numPr>
      </w:pPr>
      <w:r>
        <w:t xml:space="preserve">Consists of two tables – TRANSACTION and PERSON. </w:t>
      </w:r>
    </w:p>
    <w:p w:rsidR="00AD0C3A" w:rsidRDefault="00AD0C3A" w:rsidP="00AD0C3A">
      <w:pPr>
        <w:pStyle w:val="ListParagraph"/>
        <w:numPr>
          <w:ilvl w:val="0"/>
          <w:numId w:val="2"/>
        </w:numPr>
      </w:pPr>
      <w:r>
        <w:t>The Transaction table stores all transactions for all users and includes the following fields: PERSON_ID, TRANSACTION_CATEGORY, TRANASACTION_TYPE</w:t>
      </w:r>
      <w:r>
        <w:t>,</w:t>
      </w:r>
      <w:r>
        <w:t xml:space="preserve"> </w:t>
      </w:r>
      <w:r>
        <w:t>TRANSACTION_</w:t>
      </w:r>
      <w:r>
        <w:t>DATE</w:t>
      </w:r>
      <w:r>
        <w:t>,</w:t>
      </w:r>
      <w:r>
        <w:t xml:space="preserve"> </w:t>
      </w:r>
      <w:r>
        <w:t>TRANSACTION_</w:t>
      </w:r>
      <w:r>
        <w:t>AMOUNT</w:t>
      </w:r>
      <w:r>
        <w:t>,</w:t>
      </w:r>
      <w:r>
        <w:t xml:space="preserve"> </w:t>
      </w:r>
      <w:r>
        <w:t>TRANSACTION_</w:t>
      </w:r>
      <w:r>
        <w:t>ACCOUNT_ID,</w:t>
      </w:r>
      <w:r w:rsidRPr="00AD0C3A">
        <w:t xml:space="preserve"> </w:t>
      </w:r>
      <w:r>
        <w:t>TRANSACTION_</w:t>
      </w:r>
      <w:r>
        <w:t>MERCHANT,</w:t>
      </w:r>
      <w:bookmarkStart w:id="0" w:name="_GoBack"/>
      <w:bookmarkEnd w:id="0"/>
      <w:r>
        <w:t xml:space="preserve"> </w:t>
      </w:r>
      <w:r>
        <w:t>TRANSACTION_</w:t>
      </w:r>
      <w:r>
        <w:t>MEMO</w:t>
      </w:r>
      <w:r>
        <w:t>,</w:t>
      </w:r>
      <w:r>
        <w:t xml:space="preserve"> </w:t>
      </w:r>
      <w:r>
        <w:t>TRANSACTION_</w:t>
      </w:r>
      <w:r>
        <w:t xml:space="preserve">ID. </w:t>
      </w:r>
    </w:p>
    <w:p w:rsidR="00AD0C3A" w:rsidRDefault="00AD0C3A" w:rsidP="00AD0C3A">
      <w:pPr>
        <w:pStyle w:val="ListParagraph"/>
        <w:numPr>
          <w:ilvl w:val="0"/>
          <w:numId w:val="2"/>
        </w:numPr>
      </w:pPr>
      <w:r>
        <w:t>The transaction table is linked to the person table via PERSON_ID, which is forced to be unique.</w:t>
      </w:r>
    </w:p>
    <w:p w:rsidR="00AD0C3A" w:rsidRDefault="00AD0C3A" w:rsidP="00AD0C3A"/>
    <w:p w:rsidR="00AD0C3A" w:rsidRDefault="00AD0C3A" w:rsidP="00AD0C3A"/>
    <w:p w:rsidR="00AD0C3A" w:rsidRDefault="00AD0C3A" w:rsidP="00AD0C3A">
      <w:pPr>
        <w:ind w:left="720"/>
      </w:pPr>
      <w:r>
        <w:rPr>
          <w:noProof/>
        </w:rPr>
        <w:drawing>
          <wp:inline distT="0" distB="0" distL="0" distR="0" wp14:anchorId="78C27FB8" wp14:editId="0DE01854">
            <wp:extent cx="5924550" cy="362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1773" cy="3639738"/>
                    </a:xfrm>
                    <a:prstGeom prst="rect">
                      <a:avLst/>
                    </a:prstGeom>
                  </pic:spPr>
                </pic:pic>
              </a:graphicData>
            </a:graphic>
          </wp:inline>
        </w:drawing>
      </w:r>
      <w:r>
        <w:t xml:space="preserve"> </w:t>
      </w:r>
    </w:p>
    <w:p w:rsidR="00AD0C3A" w:rsidRDefault="00AD0C3A" w:rsidP="00AD0C3A"/>
    <w:p w:rsidR="00AD0C3A" w:rsidRDefault="00AD0C3A" w:rsidP="00AD0C3A"/>
    <w:p w:rsidR="00AD0C3A" w:rsidRDefault="00AD0C3A" w:rsidP="00AD0C3A">
      <w:pPr>
        <w:pStyle w:val="ListParagraph"/>
        <w:numPr>
          <w:ilvl w:val="0"/>
          <w:numId w:val="2"/>
        </w:numPr>
      </w:pPr>
      <w:r>
        <w:t xml:space="preserve">The person table stores all user information and includes the following fields:  PERSON_ID, USERNAME, PASSWORD, TOTAL_BALANCE, NUMBER_OF_WITHDRAWALS, NUMBER_OF_DEPOSITS, NUMBER_OF_TRANSFERS, CHECKING_BALANCE, SAVINGS_BALANCE. </w:t>
      </w:r>
    </w:p>
    <w:p w:rsidR="00CB5239" w:rsidRPr="00314A4F" w:rsidRDefault="00AD0C3A" w:rsidP="00314A4F">
      <w:pPr>
        <w:pStyle w:val="ListParagraph"/>
        <w:ind w:left="1080"/>
      </w:pPr>
      <w:r>
        <w:rPr>
          <w:noProof/>
        </w:rPr>
        <w:lastRenderedPageBreak/>
        <w:drawing>
          <wp:inline distT="0" distB="0" distL="0" distR="0" wp14:anchorId="6CD13B42" wp14:editId="2F92D71C">
            <wp:extent cx="5943600" cy="356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3620"/>
                    </a:xfrm>
                    <a:prstGeom prst="rect">
                      <a:avLst/>
                    </a:prstGeom>
                  </pic:spPr>
                </pic:pic>
              </a:graphicData>
            </a:graphic>
          </wp:inline>
        </w:drawing>
      </w:r>
    </w:p>
    <w:p w:rsidR="00CB5239" w:rsidRPr="00CB5239" w:rsidRDefault="00CB5239" w:rsidP="00CB5239">
      <w:pPr>
        <w:rPr>
          <w:b/>
        </w:rPr>
      </w:pPr>
      <w:r w:rsidRPr="00CB5239">
        <w:rPr>
          <w:b/>
        </w:rPr>
        <w:t>Backend Design</w:t>
      </w:r>
    </w:p>
    <w:p w:rsidR="00AD0C3A" w:rsidRDefault="00CB5239" w:rsidP="00CB5239">
      <w:pPr>
        <w:pStyle w:val="ListParagraph"/>
        <w:numPr>
          <w:ilvl w:val="0"/>
          <w:numId w:val="1"/>
        </w:numPr>
      </w:pPr>
      <w:r>
        <w:t xml:space="preserve">Data is managed in the database utilizing Java Spring Boot in our backend code and a custom REST API that we developed for access from our frontend code. </w:t>
      </w:r>
    </w:p>
    <w:p w:rsidR="00CB5239" w:rsidRDefault="00CB5239" w:rsidP="00CB5239">
      <w:pPr>
        <w:pStyle w:val="ListParagraph"/>
      </w:pPr>
    </w:p>
    <w:p w:rsidR="00314A4F" w:rsidRDefault="00CB5239" w:rsidP="00314A4F">
      <w:pPr>
        <w:pStyle w:val="ListParagraph"/>
        <w:numPr>
          <w:ilvl w:val="0"/>
          <w:numId w:val="1"/>
        </w:numPr>
      </w:pPr>
      <w:r>
        <w:t>We created two repositories to access and edit the database. The first repository is meant to handle transactions, while the second repository handles user access and account creation.</w:t>
      </w:r>
      <w:r w:rsidR="00314A4F">
        <w:t xml:space="preserve"> </w:t>
      </w:r>
    </w:p>
    <w:p w:rsidR="00314A4F" w:rsidRDefault="00314A4F" w:rsidP="00314A4F">
      <w:pPr>
        <w:pStyle w:val="ListParagraph"/>
      </w:pPr>
    </w:p>
    <w:p w:rsidR="00314A4F" w:rsidRDefault="00314A4F" w:rsidP="00314A4F">
      <w:pPr>
        <w:pStyle w:val="ListParagraph"/>
      </w:pPr>
    </w:p>
    <w:p w:rsidR="00314A4F" w:rsidRDefault="00314A4F" w:rsidP="00CB5239">
      <w:pPr>
        <w:pStyle w:val="ListParagraph"/>
        <w:numPr>
          <w:ilvl w:val="0"/>
          <w:numId w:val="1"/>
        </w:numPr>
      </w:pPr>
      <w:r>
        <w:t xml:space="preserve">The backend application/API can be accessed via </w:t>
      </w:r>
      <w:hyperlink r:id="rId8" w:history="1">
        <w:r w:rsidRPr="00735705">
          <w:rPr>
            <w:rStyle w:val="Hyperlink"/>
          </w:rPr>
          <w:t>http://localhost:60080/api</w:t>
        </w:r>
      </w:hyperlink>
      <w:r>
        <w:t xml:space="preserve">.  </w:t>
      </w:r>
    </w:p>
    <w:p w:rsidR="00314A4F" w:rsidRDefault="00314A4F" w:rsidP="00314A4F">
      <w:pPr>
        <w:pStyle w:val="ListParagraph"/>
      </w:pPr>
    </w:p>
    <w:p w:rsidR="00314A4F" w:rsidRDefault="00314A4F" w:rsidP="00314A4F">
      <w:pPr>
        <w:pStyle w:val="ListParagraph"/>
      </w:pPr>
      <w:r>
        <w:rPr>
          <w:noProof/>
        </w:rPr>
        <w:drawing>
          <wp:inline distT="0" distB="0" distL="0" distR="0" wp14:anchorId="02A16A3A" wp14:editId="475CD9F7">
            <wp:extent cx="4827431" cy="2306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7431" cy="2306955"/>
                    </a:xfrm>
                    <a:prstGeom prst="rect">
                      <a:avLst/>
                    </a:prstGeom>
                  </pic:spPr>
                </pic:pic>
              </a:graphicData>
            </a:graphic>
          </wp:inline>
        </w:drawing>
      </w:r>
      <w:r>
        <w:t xml:space="preserve"> </w:t>
      </w:r>
    </w:p>
    <w:p w:rsidR="00314A4F" w:rsidRDefault="00314A4F" w:rsidP="00314A4F">
      <w:pPr>
        <w:pStyle w:val="ListParagraph"/>
      </w:pPr>
    </w:p>
    <w:p w:rsidR="00314A4F" w:rsidRDefault="00314A4F" w:rsidP="00314A4F">
      <w:pPr>
        <w:pStyle w:val="ListParagraph"/>
        <w:numPr>
          <w:ilvl w:val="0"/>
          <w:numId w:val="1"/>
        </w:numPr>
      </w:pPr>
      <w:r>
        <w:lastRenderedPageBreak/>
        <w:t xml:space="preserve">Accessing endpoints – </w:t>
      </w:r>
    </w:p>
    <w:p w:rsidR="00314A4F" w:rsidRDefault="00314A4F" w:rsidP="00314A4F">
      <w:pPr>
        <w:pStyle w:val="ListParagraph"/>
        <w:numPr>
          <w:ilvl w:val="0"/>
          <w:numId w:val="3"/>
        </w:numPr>
      </w:pPr>
      <w:r>
        <w:t xml:space="preserve">/all – Returns all transactions for a specific person. The PERSON_ID must be sent as a parameter in the </w:t>
      </w:r>
      <w:proofErr w:type="spellStart"/>
      <w:r>
        <w:t>url</w:t>
      </w:r>
      <w:proofErr w:type="spellEnd"/>
      <w:r>
        <w:t xml:space="preserve"> request. </w:t>
      </w:r>
    </w:p>
    <w:p w:rsidR="00314A4F" w:rsidRDefault="00314A4F" w:rsidP="00314A4F">
      <w:pPr>
        <w:pStyle w:val="ListParagraph"/>
        <w:ind w:left="1080"/>
      </w:pPr>
      <w:r>
        <w:t xml:space="preserve"> Example request:  </w:t>
      </w:r>
      <w:hyperlink r:id="rId10" w:history="1">
        <w:r w:rsidRPr="00735705">
          <w:rPr>
            <w:rStyle w:val="Hyperlink"/>
          </w:rPr>
          <w:t>http://localhost:60080/api/all?person_id=2</w:t>
        </w:r>
      </w:hyperlink>
      <w:r>
        <w:t xml:space="preserve"> </w:t>
      </w:r>
    </w:p>
    <w:p w:rsidR="00314A4F" w:rsidRDefault="00314A4F" w:rsidP="00314A4F">
      <w:pPr>
        <w:pStyle w:val="ListParagraph"/>
        <w:ind w:left="1080"/>
      </w:pPr>
      <w:r>
        <w:rPr>
          <w:noProof/>
        </w:rPr>
        <w:drawing>
          <wp:inline distT="0" distB="0" distL="0" distR="0" wp14:anchorId="4FFDEE5B" wp14:editId="4E8F4F54">
            <wp:extent cx="5943600" cy="677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77545"/>
                    </a:xfrm>
                    <a:prstGeom prst="rect">
                      <a:avLst/>
                    </a:prstGeom>
                  </pic:spPr>
                </pic:pic>
              </a:graphicData>
            </a:graphic>
          </wp:inline>
        </w:drawing>
      </w:r>
      <w:r>
        <w:t xml:space="preserve"> </w:t>
      </w:r>
    </w:p>
    <w:p w:rsidR="00314A4F" w:rsidRDefault="00314A4F" w:rsidP="00314A4F">
      <w:pPr>
        <w:pStyle w:val="ListParagraph"/>
        <w:numPr>
          <w:ilvl w:val="0"/>
          <w:numId w:val="3"/>
        </w:numPr>
      </w:pPr>
      <w:r>
        <w:t xml:space="preserve">/transaction – Returns a specific transaction. A </w:t>
      </w:r>
      <w:proofErr w:type="spellStart"/>
      <w:r>
        <w:t>person_id</w:t>
      </w:r>
      <w:proofErr w:type="spellEnd"/>
      <w:r>
        <w:t xml:space="preserve"> and </w:t>
      </w:r>
      <w:proofErr w:type="spellStart"/>
      <w:r>
        <w:t>transaction_id</w:t>
      </w:r>
      <w:proofErr w:type="spellEnd"/>
      <w:r>
        <w:t xml:space="preserve"> must be sent as parameters in the </w:t>
      </w:r>
      <w:proofErr w:type="spellStart"/>
      <w:r>
        <w:t>url</w:t>
      </w:r>
      <w:proofErr w:type="spellEnd"/>
      <w:r>
        <w:t xml:space="preserve"> request. </w:t>
      </w:r>
    </w:p>
    <w:p w:rsidR="00314A4F" w:rsidRDefault="00314A4F" w:rsidP="00314A4F">
      <w:pPr>
        <w:pStyle w:val="ListParagraph"/>
        <w:ind w:left="1080"/>
      </w:pPr>
      <w:r>
        <w:t xml:space="preserve">Example request:  </w:t>
      </w:r>
      <w:hyperlink r:id="rId12" w:history="1">
        <w:r w:rsidRPr="00314A4F">
          <w:rPr>
            <w:rStyle w:val="Hyperlink"/>
          </w:rPr>
          <w:t>http://localhost:60080/api/transaction?person_id=2&amp;transaction_id=2019050100022443</w:t>
        </w:r>
      </w:hyperlink>
    </w:p>
    <w:p w:rsidR="00314A4F" w:rsidRDefault="00314A4F" w:rsidP="00314A4F">
      <w:pPr>
        <w:pStyle w:val="ListParagraph"/>
        <w:ind w:left="1080"/>
      </w:pPr>
      <w:r>
        <w:rPr>
          <w:noProof/>
        </w:rPr>
        <w:drawing>
          <wp:inline distT="0" distB="0" distL="0" distR="0" wp14:anchorId="73DCA604" wp14:editId="66526761">
            <wp:extent cx="5943600" cy="896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96620"/>
                    </a:xfrm>
                    <a:prstGeom prst="rect">
                      <a:avLst/>
                    </a:prstGeom>
                  </pic:spPr>
                </pic:pic>
              </a:graphicData>
            </a:graphic>
          </wp:inline>
        </w:drawing>
      </w:r>
      <w:r>
        <w:t xml:space="preserve"> </w:t>
      </w:r>
    </w:p>
    <w:p w:rsidR="00314A4F" w:rsidRDefault="008630FC" w:rsidP="00314A4F">
      <w:pPr>
        <w:pStyle w:val="ListParagraph"/>
        <w:numPr>
          <w:ilvl w:val="0"/>
          <w:numId w:val="3"/>
        </w:numPr>
      </w:pPr>
      <w:r>
        <w:t xml:space="preserve">/add-transaction – Adds a transaction to the database. All fields for the transaction, with the exception of transaction ID, must be sent as parameters. The transaction ID is dynamically generated by the backend to ensure uniqueness. </w:t>
      </w:r>
    </w:p>
    <w:p w:rsidR="008630FC" w:rsidRDefault="008630FC" w:rsidP="008630FC">
      <w:pPr>
        <w:ind w:left="1440"/>
      </w:pPr>
      <w:r>
        <w:t xml:space="preserve">Example request: </w:t>
      </w:r>
      <w:hyperlink r:id="rId14" w:history="1">
        <w:r w:rsidRPr="00735705">
          <w:rPr>
            <w:rStyle w:val="Hyperlink"/>
          </w:rPr>
          <w:t>http://127.0.0.1:60080/api/add-transaction?transaction_amount=999.99&amp;person_id=2&amp;transaction_date=2019-05-11&amp;transaction_type=POS&amp;transaction_category=Electronics&amp;transaction_memo=Samsung%20TV&amp;transaction_merchant=BestBuy&amp;transaction_account_id=0</w:t>
        </w:r>
      </w:hyperlink>
      <w:r>
        <w:t xml:space="preserve"> </w:t>
      </w:r>
      <w:r>
        <w:t xml:space="preserve"> </w:t>
      </w:r>
    </w:p>
    <w:p w:rsidR="008630FC" w:rsidRDefault="008630FC" w:rsidP="008630FC">
      <w:pPr>
        <w:ind w:left="1440"/>
      </w:pPr>
      <w:r>
        <w:rPr>
          <w:noProof/>
        </w:rPr>
        <w:drawing>
          <wp:inline distT="0" distB="0" distL="0" distR="0" wp14:anchorId="117B302F" wp14:editId="0423A821">
            <wp:extent cx="5943600" cy="727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27710"/>
                    </a:xfrm>
                    <a:prstGeom prst="rect">
                      <a:avLst/>
                    </a:prstGeom>
                  </pic:spPr>
                </pic:pic>
              </a:graphicData>
            </a:graphic>
          </wp:inline>
        </w:drawing>
      </w:r>
    </w:p>
    <w:p w:rsidR="008630FC" w:rsidRDefault="008630FC" w:rsidP="008630FC">
      <w:pPr>
        <w:pStyle w:val="ListParagraph"/>
        <w:ind w:left="1080"/>
      </w:pPr>
      <w:r>
        <w:rPr>
          <w:noProof/>
        </w:rPr>
        <w:drawing>
          <wp:inline distT="0" distB="0" distL="0" distR="0" wp14:anchorId="41D228DF" wp14:editId="60CD356B">
            <wp:extent cx="5943600" cy="1967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7230"/>
                    </a:xfrm>
                    <a:prstGeom prst="rect">
                      <a:avLst/>
                    </a:prstGeom>
                  </pic:spPr>
                </pic:pic>
              </a:graphicData>
            </a:graphic>
          </wp:inline>
        </w:drawing>
      </w:r>
      <w:r>
        <w:t xml:space="preserve"> </w:t>
      </w:r>
    </w:p>
    <w:p w:rsidR="008630FC" w:rsidRDefault="008630FC" w:rsidP="008630FC">
      <w:pPr>
        <w:pStyle w:val="ListParagraph"/>
        <w:ind w:left="1080"/>
      </w:pPr>
    </w:p>
    <w:p w:rsidR="008630FC" w:rsidRDefault="008630FC" w:rsidP="008630FC">
      <w:pPr>
        <w:pStyle w:val="ListParagraph"/>
        <w:ind w:left="1080"/>
      </w:pPr>
    </w:p>
    <w:p w:rsidR="008630FC" w:rsidRDefault="008630FC" w:rsidP="008630FC">
      <w:pPr>
        <w:pStyle w:val="ListParagraph"/>
        <w:ind w:left="1080"/>
      </w:pPr>
    </w:p>
    <w:p w:rsidR="008630FC" w:rsidRDefault="008630FC" w:rsidP="008630FC">
      <w:pPr>
        <w:pStyle w:val="ListParagraph"/>
        <w:ind w:left="1080"/>
      </w:pPr>
    </w:p>
    <w:p w:rsidR="008630FC" w:rsidRDefault="008630FC" w:rsidP="008630FC">
      <w:pPr>
        <w:pStyle w:val="ListParagraph"/>
        <w:numPr>
          <w:ilvl w:val="0"/>
          <w:numId w:val="3"/>
        </w:numPr>
      </w:pPr>
      <w:r>
        <w:lastRenderedPageBreak/>
        <w:t xml:space="preserve">/remove-transaction – Removes a transaction from the database. </w:t>
      </w:r>
      <w:proofErr w:type="spellStart"/>
      <w:r>
        <w:t>Person_ID</w:t>
      </w:r>
      <w:proofErr w:type="spellEnd"/>
      <w:r>
        <w:t xml:space="preserve"> and </w:t>
      </w:r>
      <w:proofErr w:type="spellStart"/>
      <w:r>
        <w:t>Transaction_ID</w:t>
      </w:r>
      <w:proofErr w:type="spellEnd"/>
      <w:r>
        <w:t xml:space="preserve"> must be sent as parameters in the URL request. </w:t>
      </w:r>
    </w:p>
    <w:p w:rsidR="008630FC" w:rsidRDefault="008630FC" w:rsidP="008630FC">
      <w:pPr>
        <w:pStyle w:val="ListParagraph"/>
        <w:ind w:left="1080"/>
      </w:pPr>
    </w:p>
    <w:p w:rsidR="008630FC" w:rsidRDefault="008630FC" w:rsidP="008630FC">
      <w:pPr>
        <w:pStyle w:val="ListParagraph"/>
        <w:ind w:left="1080"/>
      </w:pPr>
      <w:r>
        <w:t xml:space="preserve">Example request: </w:t>
      </w:r>
      <w:hyperlink r:id="rId17" w:history="1">
        <w:r w:rsidRPr="00735705">
          <w:rPr>
            <w:rStyle w:val="Hyperlink"/>
          </w:rPr>
          <w:t>http://localhost:60080/api/remove-transaction?person_id=2&amp;transaction_id=201905110002913</w:t>
        </w:r>
      </w:hyperlink>
      <w:r>
        <w:t xml:space="preserve">  </w:t>
      </w:r>
    </w:p>
    <w:p w:rsidR="008630FC" w:rsidRDefault="008630FC" w:rsidP="008630FC">
      <w:pPr>
        <w:pStyle w:val="ListParagraph"/>
        <w:ind w:left="1080"/>
      </w:pPr>
    </w:p>
    <w:p w:rsidR="008630FC" w:rsidRDefault="008630FC" w:rsidP="008630FC">
      <w:pPr>
        <w:pStyle w:val="ListParagraph"/>
        <w:ind w:left="1080"/>
      </w:pPr>
      <w:r>
        <w:rPr>
          <w:noProof/>
        </w:rPr>
        <w:drawing>
          <wp:inline distT="0" distB="0" distL="0" distR="0" wp14:anchorId="0DCC1E14" wp14:editId="752114FA">
            <wp:extent cx="5943600" cy="840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40740"/>
                    </a:xfrm>
                    <a:prstGeom prst="rect">
                      <a:avLst/>
                    </a:prstGeom>
                  </pic:spPr>
                </pic:pic>
              </a:graphicData>
            </a:graphic>
          </wp:inline>
        </w:drawing>
      </w:r>
      <w:r>
        <w:t xml:space="preserve"> </w:t>
      </w:r>
    </w:p>
    <w:p w:rsidR="008630FC" w:rsidRDefault="008630FC" w:rsidP="008630FC">
      <w:pPr>
        <w:pStyle w:val="ListParagraph"/>
        <w:ind w:left="1080"/>
      </w:pPr>
      <w:r>
        <w:rPr>
          <w:noProof/>
        </w:rPr>
        <w:drawing>
          <wp:inline distT="0" distB="0" distL="0" distR="0" wp14:anchorId="4B4D0983" wp14:editId="426F36B5">
            <wp:extent cx="5943600" cy="2685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5415"/>
                    </a:xfrm>
                    <a:prstGeom prst="rect">
                      <a:avLst/>
                    </a:prstGeom>
                  </pic:spPr>
                </pic:pic>
              </a:graphicData>
            </a:graphic>
          </wp:inline>
        </w:drawing>
      </w:r>
    </w:p>
    <w:p w:rsidR="00314A4F" w:rsidRDefault="00314A4F" w:rsidP="00314A4F">
      <w:pPr>
        <w:pStyle w:val="ListParagraph"/>
      </w:pPr>
    </w:p>
    <w:p w:rsidR="00314A4F" w:rsidRDefault="00314A4F" w:rsidP="00314A4F">
      <w:pPr>
        <w:pStyle w:val="ListParagraph"/>
      </w:pPr>
      <w:r>
        <w:t xml:space="preserve"> </w:t>
      </w:r>
    </w:p>
    <w:sectPr w:rsidR="00314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D526D"/>
    <w:multiLevelType w:val="hybridMultilevel"/>
    <w:tmpl w:val="9766C42A"/>
    <w:lvl w:ilvl="0" w:tplc="19CE7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7E3CC2"/>
    <w:multiLevelType w:val="hybridMultilevel"/>
    <w:tmpl w:val="5DBC6200"/>
    <w:lvl w:ilvl="0" w:tplc="482C31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D2E4A"/>
    <w:multiLevelType w:val="hybridMultilevel"/>
    <w:tmpl w:val="B65A2680"/>
    <w:lvl w:ilvl="0" w:tplc="C3BEFCE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C3A"/>
    <w:rsid w:val="00102E79"/>
    <w:rsid w:val="00314A4F"/>
    <w:rsid w:val="00682595"/>
    <w:rsid w:val="008630FC"/>
    <w:rsid w:val="00AD0C3A"/>
    <w:rsid w:val="00CB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44FF"/>
  <w15:chartTrackingRefBased/>
  <w15:docId w15:val="{E201B4EE-F3A8-4003-9840-0319AA76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C3A"/>
    <w:pPr>
      <w:ind w:left="720"/>
      <w:contextualSpacing/>
    </w:pPr>
  </w:style>
  <w:style w:type="character" w:styleId="Hyperlink">
    <w:name w:val="Hyperlink"/>
    <w:basedOn w:val="DefaultParagraphFont"/>
    <w:uiPriority w:val="99"/>
    <w:unhideWhenUsed/>
    <w:rsid w:val="00314A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07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0080/api"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localhost:60080/api/transaction?person_id=2&amp;transaction_id=2019050100022443" TargetMode="External"/><Relationship Id="rId17" Type="http://schemas.openxmlformats.org/officeDocument/2006/relationships/hyperlink" Target="http://localhost:60080/api/remove-transaction?person_id=2&amp;transaction_id=20190511000291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60080/api/all?person_id=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127.0.0.1:60080/api/add-transaction?transaction_amount=999.99&amp;person_id=2&amp;transaction_date=2019-05-11&amp;transaction_type=POS&amp;transaction_category=Electronics&amp;transaction_memo=Samsung%20TV&amp;transaction_merchant=BestBuy&amp;transaction_account_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61130-7582-49C6-BCCB-E900F47FA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Ficaretta</dc:creator>
  <cp:keywords/>
  <dc:description/>
  <cp:lastModifiedBy>James Ficaretta</cp:lastModifiedBy>
  <cp:revision>1</cp:revision>
  <dcterms:created xsi:type="dcterms:W3CDTF">2019-05-11T20:56:00Z</dcterms:created>
  <dcterms:modified xsi:type="dcterms:W3CDTF">2019-05-11T21:39:00Z</dcterms:modified>
</cp:coreProperties>
</file>