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E3DD6" w14:textId="77777777" w:rsidR="00591820" w:rsidRDefault="00591820" w:rsidP="00591820">
      <w:bookmarkStart w:id="0" w:name="_GoBack"/>
      <w:r>
        <w:rPr>
          <w:rFonts w:hint="eastAsia"/>
        </w:rPr>
        <w:t>這個中央政府</w:t>
      </w:r>
      <w:proofErr w:type="gramStart"/>
      <w:r>
        <w:rPr>
          <w:rFonts w:hint="eastAsia"/>
        </w:rPr>
        <w:t>由</w:t>
      </w:r>
      <w:r>
        <w:rPr>
          <w:rFonts w:hint="eastAsia"/>
        </w:rPr>
        <w:t>潤卡地方政府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芬喇</w:t>
      </w:r>
      <w:proofErr w:type="gramEnd"/>
      <w:r>
        <w:rPr>
          <w:rFonts w:hint="eastAsia"/>
        </w:rPr>
        <w:t>地方政府</w:t>
      </w:r>
      <w:r>
        <w:rPr>
          <w:rFonts w:hint="eastAsia"/>
        </w:rPr>
        <w:t>組成，大致上是總統制的國家。</w:t>
      </w:r>
    </w:p>
    <w:p w14:paraId="361D9C0D" w14:textId="03D461FE" w:rsidR="00591820" w:rsidRDefault="00591820" w:rsidP="00591820">
      <w:pPr>
        <w:rPr>
          <w:rFonts w:hint="eastAsia"/>
        </w:rPr>
      </w:pPr>
      <w:r>
        <w:rPr>
          <w:rFonts w:hint="eastAsia"/>
        </w:rPr>
        <w:t>然後，在治理上，就由中央政府跟地方政府互相配合。</w:t>
      </w:r>
      <w:bookmarkEnd w:id="0"/>
    </w:p>
    <w:sectPr w:rsidR="005918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F4"/>
    <w:rsid w:val="00081613"/>
    <w:rsid w:val="00591820"/>
    <w:rsid w:val="008C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D6DD0"/>
  <w15:chartTrackingRefBased/>
  <w15:docId w15:val="{4EE64666-96EE-44B5-A1D2-2FDD894A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洪瑞隆</dc:creator>
  <cp:keywords/>
  <dc:description/>
  <cp:lastModifiedBy>洪瑞隆</cp:lastModifiedBy>
  <cp:revision>2</cp:revision>
  <dcterms:created xsi:type="dcterms:W3CDTF">2020-07-05T07:44:00Z</dcterms:created>
  <dcterms:modified xsi:type="dcterms:W3CDTF">2020-07-05T07:48:00Z</dcterms:modified>
</cp:coreProperties>
</file>