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4EB2B7" w14:textId="77777777" w:rsidR="0001301B" w:rsidRDefault="0001301B" w:rsidP="0001301B">
      <w:pPr>
        <w:pStyle w:val="Title"/>
        <w:jc w:val="center"/>
      </w:pPr>
      <w:r>
        <w:t>AI Engineering Log</w:t>
      </w:r>
    </w:p>
    <w:p w14:paraId="472AF51D" w14:textId="77777777" w:rsidR="0001301B" w:rsidRPr="0001301B" w:rsidRDefault="0001301B" w:rsidP="0001301B"/>
    <w:p w14:paraId="560A432F" w14:textId="77777777" w:rsidR="0001301B" w:rsidRPr="0001301B" w:rsidRDefault="0001301B" w:rsidP="0001301B">
      <w:pPr>
        <w:rPr>
          <w:b/>
          <w:bCs/>
        </w:rPr>
      </w:pPr>
      <w:r w:rsidRPr="0001301B">
        <w:rPr>
          <w:b/>
          <w:bCs/>
        </w:rPr>
        <w:t>Purpose</w:t>
      </w:r>
    </w:p>
    <w:p w14:paraId="62C04042" w14:textId="77777777" w:rsidR="0001301B" w:rsidRPr="0001301B" w:rsidRDefault="0001301B" w:rsidP="0001301B">
      <w:r w:rsidRPr="0001301B">
        <w:t>We use this log to record how AI helped with our QA Agent project, what it suggested, and what we kept, changed or rejected. We record the decisions that affected our work, rather than every question we asked AI.</w:t>
      </w:r>
    </w:p>
    <w:p w14:paraId="046E0A2F" w14:textId="77777777" w:rsidR="0001301B" w:rsidRPr="0001301B" w:rsidRDefault="0001301B" w:rsidP="0001301B">
      <w:pPr>
        <w:rPr>
          <w:b/>
          <w:bCs/>
        </w:rPr>
      </w:pPr>
      <w:r w:rsidRPr="0001301B">
        <w:rPr>
          <w:b/>
          <w:bCs/>
        </w:rPr>
        <w:t>How to use this log</w:t>
      </w:r>
    </w:p>
    <w:p w14:paraId="0C895743" w14:textId="77777777" w:rsidR="0001301B" w:rsidRPr="0001301B" w:rsidRDefault="0001301B" w:rsidP="0001301B">
      <w:r w:rsidRPr="0001301B">
        <w:t>For each important interaction, we record the task, AI tool, output and decision, with the actual date and supporting prompt, result or commit. We leave unconfirmed details blank until we can check them.</w:t>
      </w:r>
    </w:p>
    <w:p w14:paraId="0BE562EF" w14:textId="77777777" w:rsidR="0001301B" w:rsidRPr="0001301B" w:rsidRDefault="0001301B" w:rsidP="0001301B">
      <w:pPr>
        <w:rPr>
          <w:b/>
          <w:bCs/>
        </w:rPr>
      </w:pPr>
      <w:r w:rsidRPr="0001301B">
        <w:rPr>
          <w:b/>
          <w:bCs/>
        </w:rPr>
        <w:t xml:space="preserve">Project decisions </w:t>
      </w:r>
    </w:p>
    <w:tbl>
      <w:tblPr>
        <w:tblStyle w:val="TableGrid"/>
        <w:tblW w:w="14434" w:type="dxa"/>
        <w:tblInd w:w="-815" w:type="dxa"/>
        <w:tblLayout w:type="fixed"/>
        <w:tblLook w:val="04A0" w:firstRow="1" w:lastRow="0" w:firstColumn="1" w:lastColumn="0" w:noHBand="0" w:noVBand="1"/>
      </w:tblPr>
      <w:tblGrid>
        <w:gridCol w:w="1278"/>
        <w:gridCol w:w="1423"/>
        <w:gridCol w:w="1453"/>
        <w:gridCol w:w="1696"/>
        <w:gridCol w:w="1890"/>
        <w:gridCol w:w="2970"/>
        <w:gridCol w:w="3724"/>
      </w:tblGrid>
      <w:tr w:rsidR="009C0DC3" w:rsidRPr="0001301B" w14:paraId="7ED10DE2" w14:textId="77777777" w:rsidTr="009C0DC3">
        <w:trPr>
          <w:cantSplit/>
        </w:trPr>
        <w:tc>
          <w:tcPr>
            <w:tcW w:w="1278" w:type="dxa"/>
            <w:hideMark/>
          </w:tcPr>
          <w:p w14:paraId="7A112A23" w14:textId="77777777" w:rsidR="0001301B" w:rsidRPr="0001301B" w:rsidRDefault="0001301B" w:rsidP="0001301B">
            <w:pPr>
              <w:keepNext/>
              <w:spacing w:after="160" w:line="259" w:lineRule="auto"/>
            </w:pPr>
            <w:r w:rsidRPr="0001301B">
              <w:rPr>
                <w:b/>
              </w:rPr>
              <w:t>Date / owner</w:t>
            </w:r>
          </w:p>
        </w:tc>
        <w:tc>
          <w:tcPr>
            <w:tcW w:w="1423" w:type="dxa"/>
            <w:hideMark/>
          </w:tcPr>
          <w:p w14:paraId="7F8A6D35" w14:textId="77777777" w:rsidR="0001301B" w:rsidRPr="0001301B" w:rsidRDefault="0001301B" w:rsidP="0001301B">
            <w:pPr>
              <w:keepNext/>
              <w:spacing w:after="160" w:line="259" w:lineRule="auto"/>
            </w:pPr>
            <w:r w:rsidRPr="0001301B">
              <w:rPr>
                <w:b/>
              </w:rPr>
              <w:t>Task</w:t>
            </w:r>
          </w:p>
        </w:tc>
        <w:tc>
          <w:tcPr>
            <w:tcW w:w="1453" w:type="dxa"/>
            <w:hideMark/>
          </w:tcPr>
          <w:p w14:paraId="7C8C8B0D" w14:textId="77777777" w:rsidR="0001301B" w:rsidRPr="0001301B" w:rsidRDefault="0001301B" w:rsidP="0001301B">
            <w:pPr>
              <w:keepNext/>
              <w:spacing w:after="160" w:line="259" w:lineRule="auto"/>
            </w:pPr>
            <w:r w:rsidRPr="0001301B">
              <w:rPr>
                <w:b/>
              </w:rPr>
              <w:t>AI tool / model</w:t>
            </w:r>
          </w:p>
        </w:tc>
        <w:tc>
          <w:tcPr>
            <w:tcW w:w="1696" w:type="dxa"/>
            <w:hideMark/>
          </w:tcPr>
          <w:p w14:paraId="36BF7B38" w14:textId="77777777" w:rsidR="0001301B" w:rsidRPr="0001301B" w:rsidRDefault="0001301B" w:rsidP="0001301B">
            <w:pPr>
              <w:keepNext/>
              <w:spacing w:after="160" w:line="259" w:lineRule="auto"/>
            </w:pPr>
            <w:r w:rsidRPr="0001301B">
              <w:rPr>
                <w:b/>
              </w:rPr>
              <w:t>AI contribution</w:t>
            </w:r>
          </w:p>
        </w:tc>
        <w:tc>
          <w:tcPr>
            <w:tcW w:w="1890" w:type="dxa"/>
            <w:hideMark/>
          </w:tcPr>
          <w:p w14:paraId="6AE6D2CE" w14:textId="77777777" w:rsidR="0001301B" w:rsidRPr="0001301B" w:rsidRDefault="0001301B" w:rsidP="0001301B">
            <w:pPr>
              <w:keepNext/>
              <w:spacing w:after="160" w:line="259" w:lineRule="auto"/>
            </w:pPr>
            <w:r w:rsidRPr="0001301B">
              <w:rPr>
                <w:b/>
              </w:rPr>
              <w:t>Decision</w:t>
            </w:r>
          </w:p>
        </w:tc>
        <w:tc>
          <w:tcPr>
            <w:tcW w:w="2970" w:type="dxa"/>
            <w:hideMark/>
          </w:tcPr>
          <w:p w14:paraId="34322345" w14:textId="77777777" w:rsidR="0001301B" w:rsidRPr="0001301B" w:rsidRDefault="0001301B" w:rsidP="0001301B">
            <w:pPr>
              <w:keepNext/>
              <w:spacing w:after="160" w:line="259" w:lineRule="auto"/>
            </w:pPr>
            <w:r w:rsidRPr="0001301B">
              <w:rPr>
                <w:b/>
              </w:rPr>
              <w:t>Human reasoning / outcome</w:t>
            </w:r>
          </w:p>
        </w:tc>
        <w:tc>
          <w:tcPr>
            <w:tcW w:w="3724" w:type="dxa"/>
            <w:hideMark/>
          </w:tcPr>
          <w:p w14:paraId="027FE06B" w14:textId="77777777" w:rsidR="0001301B" w:rsidRPr="0001301B" w:rsidRDefault="0001301B" w:rsidP="0001301B">
            <w:pPr>
              <w:keepNext/>
              <w:spacing w:after="160" w:line="259" w:lineRule="auto"/>
              <w:ind w:left="250"/>
            </w:pPr>
            <w:r w:rsidRPr="0001301B">
              <w:rPr>
                <w:b/>
              </w:rPr>
              <w:t>Evidence to attach</w:t>
            </w:r>
          </w:p>
        </w:tc>
      </w:tr>
      <w:tr w:rsidR="009C0DC3" w:rsidRPr="0001301B" w14:paraId="09B83BDA" w14:textId="77777777" w:rsidTr="009C0DC3">
        <w:trPr>
          <w:cantSplit/>
          <w:cantSplit/>
        </w:trPr>
        <w:tc>
          <w:tcPr>
            <w:tcW w:w="1278" w:type="dxa"/>
            <w:hideMark/>
          </w:tcPr>
          <w:p w14:paraId="350E8CF8" w14:textId="77777777" w:rsidR="0001301B" w:rsidRDefault="0001301B" w:rsidP="0001301B">
            <w:pPr>
              <w:spacing w:after="160" w:line="259" w:lineRule="auto"/>
            </w:pPr>
            <w:r>
              <w:t>10/9/2026</w:t>
            </w:r>
          </w:p>
          <w:p w14:paraId="0A42C5DD" w14:textId="77777777" w:rsidR="0001301B" w:rsidRPr="0001301B" w:rsidRDefault="0001301B" w:rsidP="0001301B">
            <w:pPr>
              <w:spacing w:after="160" w:line="259" w:lineRule="auto"/>
            </w:pPr>
            <w:r>
              <w:t>(Angom Joyce Rita)</w:t>
            </w:r>
          </w:p>
        </w:tc>
        <w:tc>
          <w:tcPr>
            <w:tcW w:w="1423" w:type="dxa"/>
            <w:hideMark/>
          </w:tcPr>
          <w:p w14:paraId="3EAD5280" w14:textId="77777777" w:rsidR="0001301B" w:rsidRPr="0001301B" w:rsidRDefault="0001301B" w:rsidP="0001301B">
            <w:pPr>
              <w:spacing w:after="160" w:line="259" w:lineRule="auto"/>
            </w:pPr>
            <w:r w:rsidRPr="0001301B">
              <w:t>Prepare the 10 evaluation requirements</w:t>
            </w:r>
          </w:p>
        </w:tc>
        <w:tc>
          <w:tcPr>
            <w:tcW w:w="1453" w:type="dxa"/>
            <w:hideMark/>
          </w:tcPr>
          <w:p w14:paraId="1A42E094" w14:textId="77777777" w:rsidR="0001301B" w:rsidRPr="0001301B" w:rsidRDefault="0001301B" w:rsidP="0001301B">
            <w:pPr>
              <w:spacing w:after="160" w:line="259" w:lineRule="auto"/>
            </w:pPr>
            <w:r w:rsidRPr="0001301B">
              <w:t>ChatGPT</w:t>
            </w:r>
          </w:p>
        </w:tc>
        <w:tc>
          <w:tcPr>
            <w:tcW w:w="1696" w:type="dxa"/>
            <w:hideMark/>
          </w:tcPr>
          <w:p w14:paraId="12AE4CB5" w14:textId="77777777" w:rsidR="0001301B" w:rsidRPr="0001301B" w:rsidRDefault="0001301B" w:rsidP="0001301B">
            <w:pPr>
              <w:spacing w:after="160" w:line="259" w:lineRule="auto"/>
            </w:pPr>
            <w:r w:rsidRPr="0001301B">
              <w:t>We used ChatGPT to suggest 10 requirements and expected behaviours covering several test types.</w:t>
            </w:r>
          </w:p>
        </w:tc>
        <w:tc>
          <w:tcPr>
            <w:tcW w:w="1890" w:type="dxa"/>
            <w:hideMark/>
          </w:tcPr>
          <w:p w14:paraId="43C18569" w14:textId="77777777" w:rsidR="0001301B" w:rsidRPr="0001301B" w:rsidRDefault="0001301B" w:rsidP="0001301B">
            <w:pPr>
              <w:spacing w:after="160" w:line="259" w:lineRule="auto"/>
            </w:pPr>
            <w:r w:rsidRPr="0001301B">
              <w:t>Accepted after review</w:t>
            </w:r>
          </w:p>
        </w:tc>
        <w:tc>
          <w:tcPr>
            <w:tcW w:w="2970" w:type="dxa"/>
            <w:hideMark/>
          </w:tcPr>
          <w:p w14:paraId="7227D5D2" w14:textId="77777777" w:rsidR="0001301B" w:rsidRPr="0001301B" w:rsidRDefault="0001301B" w:rsidP="0001301B">
            <w:pPr>
              <w:spacing w:after="160" w:line="259" w:lineRule="auto"/>
            </w:pPr>
            <w:r w:rsidRPr="0001301B">
              <w:t>We kept the cases for prompt testing. We send Qwen only the requirement, not the expected-behavior guide used to judge its answers.</w:t>
            </w:r>
          </w:p>
        </w:tc>
        <w:tc>
          <w:tcPr>
            <w:tcW w:w="3724" w:type="dxa"/>
            <w:hideMark/>
          </w:tcPr>
          <w:p w14:paraId="7D42E0D5" w14:textId="77777777" w:rsidR="0001301B" w:rsidRPr="0001301B" w:rsidRDefault="0001301B" w:rsidP="0001301B">
            <w:pPr>
              <w:spacing w:after="160" w:line="259" w:lineRule="auto"/>
            </w:pPr>
            <w:r w:rsidRPr="0001301B">
              <w:t>https://chatgpt.com/share/6ad21b23-ff8c-83ea-9617-dfc2bcb96cf6</w:t>
            </w:r>
          </w:p>
        </w:tc>
      </w:tr>
      <w:tr w:rsidR="009C0DC3" w:rsidRPr="0001301B" w14:paraId="18B60CA5" w14:textId="77777777" w:rsidTr="009C0DC3">
        <w:trPr>
          <w:cantSplit/>
          <w:cantSplit/>
        </w:trPr>
        <w:tc>
          <w:tcPr>
            <w:tcW w:w="1278" w:type="dxa"/>
            <w:hideMark/>
          </w:tcPr>
          <w:p w14:paraId="7BDCC008" w14:textId="77777777" w:rsidR="0001301B" w:rsidRDefault="001F017B" w:rsidP="0001301B">
            <w:pPr>
              <w:spacing w:after="160" w:line="259" w:lineRule="auto"/>
            </w:pPr>
            <w:r>
              <w:t>10/9/2026</w:t>
            </w:r>
          </w:p>
          <w:p w14:paraId="5EBFE8B1" w14:textId="77777777" w:rsidR="001F017B" w:rsidRPr="0001301B" w:rsidRDefault="001F017B" w:rsidP="0001301B">
            <w:pPr>
              <w:spacing w:after="160" w:line="259" w:lineRule="auto"/>
            </w:pPr>
            <w:r>
              <w:t>(Angom Joyce Rita)</w:t>
            </w:r>
          </w:p>
        </w:tc>
        <w:tc>
          <w:tcPr>
            <w:tcW w:w="1423" w:type="dxa"/>
            <w:hideMark/>
          </w:tcPr>
          <w:p w14:paraId="034EBCD3" w14:textId="77777777" w:rsidR="0001301B" w:rsidRPr="0001301B" w:rsidRDefault="0001301B" w:rsidP="0001301B">
            <w:pPr>
              <w:spacing w:after="160" w:line="259" w:lineRule="auto"/>
            </w:pPr>
            <w:r w:rsidRPr="0001301B">
              <w:t>Revise the QA Agent prompt</w:t>
            </w:r>
          </w:p>
        </w:tc>
        <w:tc>
          <w:tcPr>
            <w:tcW w:w="1453" w:type="dxa"/>
            <w:hideMark/>
          </w:tcPr>
          <w:p w14:paraId="7EAE9B0D" w14:textId="77777777" w:rsidR="0001301B" w:rsidRPr="0001301B" w:rsidRDefault="0001301B" w:rsidP="0001301B">
            <w:pPr>
              <w:spacing w:after="160" w:line="259" w:lineRule="auto"/>
            </w:pPr>
            <w:r w:rsidRPr="0001301B">
              <w:t>ChatGPT, with team review</w:t>
            </w:r>
          </w:p>
        </w:tc>
        <w:tc>
          <w:tcPr>
            <w:tcW w:w="1696" w:type="dxa"/>
            <w:hideMark/>
          </w:tcPr>
          <w:p w14:paraId="0B7F4EF8" w14:textId="77777777" w:rsidR="0001301B" w:rsidRPr="0001301B" w:rsidRDefault="0001301B" w:rsidP="0001301B">
            <w:pPr>
              <w:spacing w:after="160" w:line="259" w:lineRule="auto"/>
            </w:pPr>
            <w:r w:rsidRPr="0001301B">
              <w:t>We used ChatGPT to help draft and revise prompt versions v1.0 to v1.1.</w:t>
            </w:r>
            <w:r w:rsidR="001F017B"/>
            <w:r w:rsidRPr="0001301B"/>
          </w:p>
        </w:tc>
        <w:tc>
          <w:tcPr>
            <w:tcW w:w="1890" w:type="dxa"/>
            <w:hideMark/>
          </w:tcPr>
          <w:p w14:paraId="2E053345" w14:textId="77777777" w:rsidR="0001301B" w:rsidRPr="0001301B" w:rsidRDefault="001F017B" w:rsidP="0001301B">
            <w:pPr>
              <w:spacing w:after="160" w:line="259" w:lineRule="auto"/>
            </w:pPr>
            <w:r>
              <w:t>Accepted after review</w:t>
            </w:r>
          </w:p>
        </w:tc>
        <w:tc>
          <w:tcPr>
            <w:tcW w:w="2970" w:type="dxa"/>
            <w:hideMark/>
          </w:tcPr>
          <w:p w14:paraId="188CBA3B" w14:textId="77777777" w:rsidR="0001301B" w:rsidRPr="0001301B" w:rsidRDefault="0001301B" w:rsidP="0001301B">
            <w:pPr>
              <w:spacing w:after="160" w:line="259" w:lineRule="auto"/>
            </w:pPr>
            <w:r w:rsidRPr="0001301B">
              <w:t>We kept the same seven sections but changed the instructions after checking where Qwen invented expected results.</w:t>
            </w:r>
          </w:p>
        </w:tc>
        <w:tc>
          <w:tcPr>
            <w:tcW w:w="3724" w:type="dxa"/>
            <w:hideMark/>
          </w:tcPr>
          <w:p w14:paraId="69D12CF1" w14:textId="77777777" w:rsidR="0001301B" w:rsidRPr="0001301B" w:rsidRDefault="001F017B" w:rsidP="0001301B">
            <w:pPr>
              <w:spacing w:after="160" w:line="259" w:lineRule="auto"/>
            </w:pPr>
            <w:r w:rsidRPr="001F017B">
              <w:t>https://chatgpt.com/share/6ad21da7-b770-83e9-b8b6-2d929ead2ac1</w:t>
            </w:r>
          </w:p>
        </w:tc>
      </w:tr>
      <w:tr w:rsidR="009C0DC3" w:rsidRPr="0001301B" w14:paraId="1CAA8C80" w14:textId="77777777" w:rsidTr="009C0DC3">
        <w:trPr>
          <w:cantSplit/>
          <w:cantSplit/>
        </w:trPr>
        <w:tc>
          <w:tcPr>
            <w:tcW w:w="1278" w:type="dxa"/>
          </w:tcPr>
          <w:p w14:paraId="1B0FC96B" w14:textId="77777777" w:rsidR="0001301B" w:rsidRDefault="005A6A2F" w:rsidP="0001301B">
            <w:pPr>
              <w:spacing w:after="160" w:line="259" w:lineRule="auto"/>
            </w:pPr>
            <w:r>
              <w:lastRenderedPageBreak/>
              <w:t>17/10/2026</w:t>
            </w:r>
          </w:p>
          <w:p w14:paraId="47AEDF8B" w14:textId="77777777" w:rsidR="005A6A2F" w:rsidRPr="0001301B" w:rsidRDefault="005A6A2F" w:rsidP="0001301B">
            <w:pPr>
              <w:spacing w:after="160" w:line="259" w:lineRule="auto"/>
            </w:pPr>
            <w:r>
              <w:t>(Angom Joyce Rita)</w:t>
            </w:r>
          </w:p>
        </w:tc>
        <w:tc>
          <w:tcPr>
            <w:tcW w:w="1423" w:type="dxa"/>
          </w:tcPr>
          <w:p w14:paraId="1AC2B0E3" w14:textId="77777777" w:rsidR="0001301B" w:rsidRPr="0001301B" w:rsidRDefault="005A6A2F" w:rsidP="0001301B">
            <w:pPr>
              <w:spacing w:after="160" w:line="259" w:lineRule="auto"/>
            </w:pPr>
            <w:r>
              <w:t>Troubleshoot Groq Api errors</w:t>
            </w:r>
          </w:p>
        </w:tc>
        <w:tc>
          <w:tcPr>
            <w:tcW w:w="1453" w:type="dxa"/>
          </w:tcPr>
          <w:p w14:paraId="3A08C2B1" w14:textId="77777777" w:rsidR="0001301B" w:rsidRPr="0001301B" w:rsidRDefault="005A6A2F" w:rsidP="0001301B">
            <w:pPr>
              <w:spacing w:after="160" w:line="259" w:lineRule="auto"/>
            </w:pPr>
            <w:r>
              <w:t>ChatGPT</w:t>
            </w:r>
          </w:p>
        </w:tc>
        <w:tc>
          <w:tcPr>
            <w:tcW w:w="1696" w:type="dxa"/>
          </w:tcPr>
          <w:p w14:paraId="7D21CC0D" w14:textId="77777777" w:rsidR="0001301B" w:rsidRPr="0001301B" w:rsidRDefault="005A6A2F" w:rsidP="0001301B">
            <w:pPr>
              <w:spacing w:after="160" w:line="259" w:lineRule="auto"/>
            </w:pPr>
            <w:r w:rsidRPr="005A6A2F">
              <w:t>We used ChatGPT to investigate HTTP 413 request-size errors and rate limits. It suggested reducing context, limiting retrieved documents and pacing API requests.</w:t>
            </w:r>
          </w:p>
        </w:tc>
        <w:tc>
          <w:tcPr>
            <w:tcW w:w="1890" w:type="dxa"/>
          </w:tcPr>
          <w:p w14:paraId="149E0111" w14:textId="77777777" w:rsidR="0001301B" w:rsidRPr="0001301B" w:rsidRDefault="005A6A2F" w:rsidP="0001301B">
            <w:pPr>
              <w:spacing w:after="160" w:line="259" w:lineRule="auto"/>
            </w:pPr>
            <w:r w:rsidRPr="005A6A2F">
              <w:t>Accepted suggestions for further testing</w:t>
            </w:r>
          </w:p>
        </w:tc>
        <w:tc>
          <w:tcPr>
            <w:tcW w:w="2970" w:type="dxa"/>
          </w:tcPr>
          <w:p w14:paraId="0C9BA3D9" w14:textId="77777777" w:rsidR="0001301B" w:rsidRPr="0001301B" w:rsidRDefault="005A6A2F" w:rsidP="0001301B">
            <w:pPr>
              <w:spacing w:after="160" w:line="259" w:lineRule="auto"/>
            </w:pPr>
            <w:r w:rsidRPr="005A6A2F">
              <w:t>We identified that the QA Agent may be sending too much information to the model. We decided to review how context is retrieved and sent before making changes. The fixes still need to be tested.</w:t>
            </w:r>
          </w:p>
        </w:tc>
        <w:tc>
          <w:tcPr>
            <w:tcW w:w="3724" w:type="dxa"/>
          </w:tcPr>
          <w:p w14:paraId="49E977ED" w14:textId="77777777" w:rsidR="0001301B" w:rsidRPr="0001301B" w:rsidRDefault="005A6A2F" w:rsidP="0001301B">
            <w:pPr>
              <w:spacing w:after="160" w:line="259" w:lineRule="auto"/>
            </w:pPr>
            <w:r w:rsidRPr="005A6A2F">
              <w:t>https://chatgpt.com/share/6ada20ff-c31c-83e8-b283-249c0be588d4</w:t>
            </w:r>
          </w:p>
        </w:tc>
      </w:tr>
      <w:tr w:rsidR="009C0DC3" w14:paraId="0CBBFF0C" w14:textId="77777777" w:rsidTr="009C0DC3">
        <w:trPr>
          <w:cantSplit/>
          <w:cantSplit/>
        </w:trPr>
        <w:tc>
          <w:tcPr>
            <w:tcW w:w="1278" w:type="dxa"/>
          </w:tcPr>
          <w:p w14:paraId="430179F8" w14:textId="77777777" w:rsidR="00604838" w:rsidRDefault="009C0DC3">
            <w:r>
              <w:t>1</w:t>
            </w:r>
            <w:r w:rsidR="00000000">
              <w:t>2/10/2026</w:t>
            </w:r>
          </w:p>
          <w:p w14:paraId="5CEF8281" w14:textId="200F75AD" w:rsidR="009C0DC3" w:rsidRDefault="009C0DC3">
            <w:r>
              <w:t>(Onyanga Ambrose)</w:t>
            </w:r>
          </w:p>
        </w:tc>
        <w:tc>
          <w:tcPr>
            <w:tcW w:w="1423" w:type="dxa"/>
          </w:tcPr>
          <w:p w14:paraId="6B6E675A" w14:textId="77777777" w:rsidR="00604838" w:rsidRDefault="00000000">
            <w:r>
              <w:t>Broaden BudgetMe corpus</w:t>
            </w:r>
          </w:p>
        </w:tc>
        <w:tc>
          <w:tcPr>
            <w:tcW w:w="1453" w:type="dxa"/>
          </w:tcPr>
          <w:p w14:paraId="057FD565" w14:textId="77777777" w:rsidR="00604838" w:rsidRDefault="00000000">
            <w:r>
              <w:t>Codex</w:t>
            </w:r>
          </w:p>
        </w:tc>
        <w:tc>
          <w:tcPr>
            <w:tcW w:w="1696" w:type="dxa"/>
          </w:tcPr>
          <w:p w14:paraId="142A342C" w14:textId="77777777" w:rsidR="00604838" w:rsidRDefault="00000000">
            <w:r>
              <w:t>We used Codex to convert the supplied SRS into six groups, add four focused evidence documents, update both registers and check retrieval.</w:t>
            </w:r>
          </w:p>
        </w:tc>
        <w:tc>
          <w:tcPr>
            <w:tcW w:w="1890" w:type="dxa"/>
          </w:tcPr>
          <w:p w14:paraId="32204378" w14:textId="2B690EC4" w:rsidR="00604838" w:rsidRDefault="00000000">
            <w:r>
              <w:t>A</w:t>
            </w:r>
            <w:r w:rsidR="009C0DC3">
              <w:t>ccepted</w:t>
            </w:r>
          </w:p>
        </w:tc>
        <w:tc>
          <w:tcPr>
            <w:tcW w:w="2970" w:type="dxa"/>
          </w:tcPr>
          <w:p>
            <w:r>
              <w:t>We retained the 34 retrieval checks and kept source-derived requirements, proposed targets and observed results distinct. We still need to reconcile the entry date of 12/10/2026 with the linked evidence dated 22 October 2026.</w:t>
            </w:r>
          </w:p>
        </w:tc>
        <w:tc>
          <w:tcPr>
            <w:tcW w:w="3724" w:type="dxa"/>
          </w:tcPr>
          <w:p w14:paraId="2E9E5F55" w14:textId="77777777" w:rsidR="00604838" w:rsidRDefault="00000000">
            <w:r>
              <w:t>evidence/traces/corpus_expansion_20261022.json; evidence/traces/corpus_index_20261022/verification.json</w:t>
            </w:r>
          </w:p>
        </w:tc>
      </w:tr>
      <w:tr>
        <w:trPr>
          <w:cantSplit/>
          <w:cantSplit/>
        </w:trPr>
        <w:tc>
          <w:tcPr>
            <w:tcW w:type="dxa" w:w="1278"/>
          </w:tcPr>
          <w:p>
            <w:r>
              <w:t>23/10/2026</w:t>
              <w:br/>
              <w:t>Automated evaluation support</w:t>
            </w:r>
          </w:p>
        </w:tc>
        <w:tc>
          <w:tcPr>
            <w:tcW w:type="dxa" w:w="1423"/>
          </w:tcPr>
          <w:p>
            <w:r>
              <w:t>Evaluate saved question sets and test suites</w:t>
            </w:r>
          </w:p>
        </w:tc>
        <w:tc>
          <w:tcPr>
            <w:tcW w:type="dxa" w:w="1453"/>
          </w:tcPr>
          <w:p>
            <w:r>
              <w:t>Codex; Groq qwen/qwen3.8-27b</w:t>
            </w:r>
          </w:p>
        </w:tc>
        <w:tc>
          <w:tcPr>
            <w:tcW w:type="dxa" w:w="1696"/>
          </w:tcPr>
          <w:p>
            <w:r>
              <w:t>We used Codex to run the saved suites, handle provider resets, assess responses and update evaluation records.</w:t>
            </w:r>
          </w:p>
        </w:tc>
        <w:tc>
          <w:tcPr>
            <w:tcW w:type="dxa" w:w="1890"/>
          </w:tcPr>
          <w:p>
            <w:r>
              <w:t>We kept all failures and explicit retests.</w:t>
            </w:r>
          </w:p>
        </w:tc>
        <w:tc>
          <w:tcPr>
            <w:tcW w:type="dxa" w:w="2970"/>
          </w:tcPr>
          <w:p>
            <w:r>
              <w:t>We used project excerpts and synthetic questions with explicit authorisation. We recorded the evaluation caps; independent human acceptance is still pending.</w:t>
            </w:r>
          </w:p>
        </w:tc>
        <w:tc>
          <w:tcPr>
            <w:tcW w:type="dxa" w:w="3724"/>
          </w:tcPr>
          <w:p>
            <w:r>
              <w:t>docs/evaluation/Evaluation_Rerun_20261023.docx; evidence/traces/evaluation_rerun_20261023T100935Z/run_summary.json</w:t>
            </w:r>
          </w:p>
        </w:tc>
      </w:tr>
      <w:tr>
        <w:trPr>
          <w:cantSplit/>
        </w:trPr>
        <w:tc>
          <w:tcPr>
            <w:tcW w:type="dxa" w:w="1278"/>
          </w:tcPr>
          <w:p>
            <w:r>
              <w:t>23/10/2026</w:t>
            </w:r>
          </w:p>
        </w:tc>
        <w:tc>
          <w:tcPr>
            <w:tcW w:type="dxa" w:w="1423"/>
          </w:tcPr>
          <w:p>
            <w:r>
              <w:t>Edit project documentation</w:t>
            </w:r>
          </w:p>
        </w:tc>
        <w:tc>
          <w:tcPr>
            <w:tcW w:type="dxa" w:w="1453"/>
          </w:tcPr>
          <w:p>
            <w:r>
              <w:t>Codex</w:t>
            </w:r>
          </w:p>
        </w:tc>
        <w:tc>
          <w:tcPr>
            <w:tcW w:type="dxa" w:w="1696"/>
          </w:tcPr>
          <w:p>
            <w:r>
              <w:t>We used Codex to revise our report narratives, project explanations and presenter notes into a consistent team voice.</w:t>
            </w:r>
          </w:p>
        </w:tc>
        <w:tc>
          <w:tcPr>
            <w:tcW w:type="dxa" w:w="1890"/>
          </w:tcPr>
          <w:p>
            <w:r>
              <w:t>We kept factual records and technical contracts intact.</w:t>
            </w:r>
          </w:p>
        </w:tc>
        <w:tc>
          <w:tcPr>
            <w:tcW w:type="dxa" w:w="2970"/>
          </w:tcPr>
          <w:p>
            <w:r>
              <w:t>We preserved dates, results and required AI records. We flagged the existing date mismatch for confirmation rather than assigning a new owner.</w:t>
            </w:r>
          </w:p>
        </w:tc>
        <w:tc>
          <w:tcPr>
            <w:tcW w:type="dxa" w:w="3724"/>
          </w:tcPr>
          <w:p>
            <w:r>
              <w:t>docs/weekly-reports/; docs/Final_Engineering_Report.docx; README.md; docs/presentation/Final_Presentation.pptx</w:t>
            </w:r>
          </w:p>
        </w:tc>
      </w:tr>
    </w:tbl>
    <w:p w14:paraId="147BCA47" w14:textId="77777777" w:rsidR="001F017B" w:rsidRDefault="001F017B" w:rsidP="0001301B">
      <w:pPr>
        <w:rPr>
          <w:b/>
          <w:bCs/>
        </w:rPr>
      </w:pPr>
    </w:p>
    <w:p w14:paraId="6C0BB944" w14:textId="77777777" w:rsidR="001F017B" w:rsidRDefault="001F017B" w:rsidP="0001301B">
      <w:pPr>
        <w:rPr>
          <w:b/>
          <w:bCs/>
        </w:rPr>
      </w:pPr>
    </w:p>
    <w:p w14:paraId="18CF5DBE" w14:textId="77777777" w:rsidR="001F017B" w:rsidRDefault="001F017B" w:rsidP="0001301B">
      <w:pPr>
        <w:rPr>
          <w:b/>
          <w:bCs/>
        </w:rPr>
      </w:pPr>
    </w:p>
    <w:p w14:paraId="664BF533" w14:textId="77777777" w:rsidR="0001301B" w:rsidRPr="0001301B" w:rsidRDefault="0001301B" w:rsidP="0001301B">
      <w:pPr>
        <w:keepNext/>
        <w:rPr>
          <w:b/>
          <w:bCs/>
        </w:rPr>
      </w:pPr>
      <w:r w:rsidRPr="0001301B">
        <w:rPr>
          <w:b/>
          <w:bCs/>
        </w:rPr>
        <w:lastRenderedPageBreak/>
        <w:t>New entry template</w:t>
      </w:r>
    </w:p>
    <w:tbl>
      <w:tblPr>
        <w:tblStyle w:val="TableGrid"/>
        <w:tblW w:w="0" w:type="auto"/>
        <w:tblLook w:val="04A0" w:firstRow="1" w:lastRow="0" w:firstColumn="1" w:lastColumn="0" w:noHBand="0" w:noVBand="1"/>
      </w:tblPr>
      <w:tblGrid>
        <w:gridCol w:w="1843"/>
        <w:gridCol w:w="1844"/>
        <w:gridCol w:w="1844"/>
        <w:gridCol w:w="1887"/>
        <w:gridCol w:w="1844"/>
        <w:gridCol w:w="1844"/>
        <w:gridCol w:w="1844"/>
      </w:tblGrid>
      <w:tr w:rsidR="0001301B" w:rsidRPr="0001301B" w14:paraId="564CE302" w14:textId="77777777" w:rsidTr="001F017B">
        <w:trPr>
          <w:cantSplit/>
        </w:trPr>
        <w:tc>
          <w:tcPr>
            <w:tcW w:w="2137" w:type="dxa"/>
            <w:hideMark/>
          </w:tcPr>
          <w:p w14:paraId="0B0A81B1" w14:textId="77777777" w:rsidR="0001301B" w:rsidRPr="0001301B" w:rsidRDefault="0001301B" w:rsidP="0001301B">
            <w:pPr>
              <w:keepNext/>
              <w:spacing w:after="160" w:line="259" w:lineRule="auto"/>
            </w:pPr>
            <w:r w:rsidRPr="0001301B">
              <w:rPr>
                <w:b/>
              </w:rPr>
              <w:t>Date / owner</w:t>
            </w:r>
          </w:p>
        </w:tc>
        <w:tc>
          <w:tcPr>
            <w:tcW w:w="2137" w:type="dxa"/>
            <w:hideMark/>
          </w:tcPr>
          <w:p w14:paraId="2D1E26D0" w14:textId="77777777" w:rsidR="0001301B" w:rsidRPr="0001301B" w:rsidRDefault="0001301B" w:rsidP="0001301B">
            <w:pPr>
              <w:keepNext/>
              <w:spacing w:after="160" w:line="259" w:lineRule="auto"/>
            </w:pPr>
            <w:r w:rsidRPr="0001301B">
              <w:rPr>
                <w:b/>
              </w:rPr>
              <w:t>Task</w:t>
            </w:r>
          </w:p>
        </w:tc>
        <w:tc>
          <w:tcPr>
            <w:tcW w:w="2137" w:type="dxa"/>
            <w:hideMark/>
          </w:tcPr>
          <w:p w14:paraId="78C3C649" w14:textId="77777777" w:rsidR="0001301B" w:rsidRPr="0001301B" w:rsidRDefault="0001301B" w:rsidP="0001301B">
            <w:pPr>
              <w:keepNext/>
              <w:spacing w:after="160" w:line="259" w:lineRule="auto"/>
            </w:pPr>
            <w:r w:rsidRPr="0001301B">
              <w:rPr>
                <w:b/>
              </w:rPr>
              <w:t>AI tool / model</w:t>
            </w:r>
          </w:p>
        </w:tc>
        <w:tc>
          <w:tcPr>
            <w:tcW w:w="2137" w:type="dxa"/>
            <w:hideMark/>
          </w:tcPr>
          <w:p w14:paraId="099ADEBA" w14:textId="77777777" w:rsidR="0001301B" w:rsidRPr="0001301B" w:rsidRDefault="0001301B" w:rsidP="0001301B">
            <w:pPr>
              <w:keepNext/>
              <w:spacing w:after="160" w:line="259" w:lineRule="auto"/>
            </w:pPr>
            <w:r w:rsidRPr="0001301B">
              <w:rPr>
                <w:b/>
              </w:rPr>
              <w:t>AI contribution</w:t>
            </w:r>
          </w:p>
        </w:tc>
        <w:tc>
          <w:tcPr>
            <w:tcW w:w="2137" w:type="dxa"/>
            <w:hideMark/>
          </w:tcPr>
          <w:p w14:paraId="155F30F5" w14:textId="77777777" w:rsidR="0001301B" w:rsidRPr="0001301B" w:rsidRDefault="0001301B" w:rsidP="0001301B">
            <w:pPr>
              <w:keepNext/>
              <w:spacing w:after="160" w:line="259" w:lineRule="auto"/>
            </w:pPr>
            <w:r w:rsidRPr="0001301B">
              <w:rPr>
                <w:b/>
              </w:rPr>
              <w:t>Decision</w:t>
            </w:r>
          </w:p>
        </w:tc>
        <w:tc>
          <w:tcPr>
            <w:tcW w:w="2137" w:type="dxa"/>
            <w:hideMark/>
          </w:tcPr>
          <w:p w14:paraId="7FE5E0FF" w14:textId="77777777" w:rsidR="0001301B" w:rsidRPr="0001301B" w:rsidRDefault="0001301B" w:rsidP="0001301B">
            <w:pPr>
              <w:keepNext/>
              <w:spacing w:after="160" w:line="259" w:lineRule="auto"/>
            </w:pPr>
            <w:r w:rsidRPr="0001301B">
              <w:rPr>
                <w:b/>
              </w:rPr>
              <w:t>Human reasoning / outcome</w:t>
            </w:r>
          </w:p>
        </w:tc>
        <w:tc>
          <w:tcPr>
            <w:tcW w:w="2137" w:type="dxa"/>
            <w:hideMark/>
          </w:tcPr>
          <w:p w14:paraId="30F5871B" w14:textId="77777777" w:rsidR="0001301B" w:rsidRPr="0001301B" w:rsidRDefault="0001301B" w:rsidP="0001301B">
            <w:pPr>
              <w:keepNext/>
              <w:spacing w:after="160" w:line="259" w:lineRule="auto"/>
            </w:pPr>
            <w:r w:rsidRPr="0001301B">
              <w:rPr>
                <w:b/>
              </w:rPr>
              <w:t>Evidence to attach</w:t>
            </w:r>
          </w:p>
        </w:tc>
      </w:tr>
      <w:tr w:rsidR="0001301B" w:rsidRPr="0001301B" w14:paraId="1124D916" w14:textId="77777777" w:rsidTr="001F017B">
        <w:trPr>
          <w:cantSplit/>
        </w:trPr>
        <w:tc>
          <w:tcPr>
            <w:tcW w:w="2137" w:type="dxa"/>
            <w:hideMark/>
          </w:tcPr>
          <w:p w14:paraId="5EADB983" w14:textId="77777777" w:rsidR="0001301B" w:rsidRPr="0001301B" w:rsidRDefault="0001301B" w:rsidP="0001301B">
            <w:pPr>
              <w:spacing w:after="160" w:line="259" w:lineRule="auto"/>
            </w:pPr>
            <w:r w:rsidRPr="0001301B">
              <w:t>[Complete]</w:t>
            </w:r>
          </w:p>
        </w:tc>
        <w:tc>
          <w:tcPr>
            <w:tcW w:w="2137" w:type="dxa"/>
            <w:hideMark/>
          </w:tcPr>
          <w:p w14:paraId="49B2C51C" w14:textId="77777777" w:rsidR="0001301B" w:rsidRPr="0001301B" w:rsidRDefault="0001301B" w:rsidP="0001301B">
            <w:pPr>
              <w:spacing w:after="160" w:line="259" w:lineRule="auto"/>
            </w:pPr>
            <w:r w:rsidRPr="0001301B">
              <w:t>[Complete]</w:t>
            </w:r>
          </w:p>
        </w:tc>
        <w:tc>
          <w:tcPr>
            <w:tcW w:w="2137" w:type="dxa"/>
            <w:hideMark/>
          </w:tcPr>
          <w:p w14:paraId="6A4099F0" w14:textId="77777777" w:rsidR="0001301B" w:rsidRPr="0001301B" w:rsidRDefault="0001301B" w:rsidP="0001301B">
            <w:pPr>
              <w:spacing w:after="160" w:line="259" w:lineRule="auto"/>
            </w:pPr>
            <w:r w:rsidRPr="0001301B">
              <w:t>[Complete]</w:t>
            </w:r>
          </w:p>
        </w:tc>
        <w:tc>
          <w:tcPr>
            <w:tcW w:w="2137" w:type="dxa"/>
            <w:hideMark/>
          </w:tcPr>
          <w:p w14:paraId="4B5E7310" w14:textId="77777777" w:rsidR="0001301B" w:rsidRPr="0001301B" w:rsidRDefault="0001301B" w:rsidP="0001301B">
            <w:pPr>
              <w:spacing w:after="160" w:line="259" w:lineRule="auto"/>
            </w:pPr>
            <w:r w:rsidRPr="0001301B">
              <w:t>[Complete]</w:t>
            </w:r>
          </w:p>
        </w:tc>
        <w:tc>
          <w:tcPr>
            <w:tcW w:w="2137" w:type="dxa"/>
            <w:hideMark/>
          </w:tcPr>
          <w:p w14:paraId="017115B7" w14:textId="77777777" w:rsidR="0001301B" w:rsidRPr="0001301B" w:rsidRDefault="0001301B" w:rsidP="0001301B">
            <w:pPr>
              <w:spacing w:after="160" w:line="259" w:lineRule="auto"/>
            </w:pPr>
            <w:r w:rsidRPr="0001301B">
              <w:t>[Complete]</w:t>
            </w:r>
          </w:p>
        </w:tc>
        <w:tc>
          <w:tcPr>
            <w:tcW w:w="2137" w:type="dxa"/>
            <w:hideMark/>
          </w:tcPr>
          <w:p w14:paraId="6A5ACC58" w14:textId="77777777" w:rsidR="0001301B" w:rsidRPr="0001301B" w:rsidRDefault="0001301B" w:rsidP="0001301B">
            <w:pPr>
              <w:spacing w:after="160" w:line="259" w:lineRule="auto"/>
            </w:pPr>
            <w:r w:rsidRPr="0001301B">
              <w:t>[Complete]</w:t>
            </w:r>
          </w:p>
        </w:tc>
        <w:tc>
          <w:tcPr>
            <w:tcW w:w="2137" w:type="dxa"/>
            <w:hideMark/>
          </w:tcPr>
          <w:p w14:paraId="385E3505" w14:textId="77777777" w:rsidR="0001301B" w:rsidRPr="0001301B" w:rsidRDefault="0001301B" w:rsidP="0001301B">
            <w:pPr>
              <w:spacing w:after="160" w:line="259" w:lineRule="auto"/>
            </w:pPr>
            <w:r w:rsidRPr="0001301B">
              <w:t>[Complete]</w:t>
            </w:r>
          </w:p>
        </w:tc>
      </w:tr>
    </w:tbl>
    <w:p w14:paraId="4DA8D36B" w14:textId="77777777" w:rsidR="002D4C13" w:rsidRPr="001F017B" w:rsidRDefault="002D4C13">
      <w:pPr>
        <w:spacing w:after="0" w:line="20" w:lineRule="exact" w:before="0"/>
        <w:rPr>
          <w:b/>
          <w:bCs/>
        </w:rPr>
      </w:pPr>
    </w:p>
    <w:sectPr w:rsidR="002D4C13" w:rsidRPr="001F017B" w:rsidSect="0001301B">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01B"/>
    <w:rsid w:val="0001301B"/>
    <w:rsid w:val="001F017B"/>
    <w:rsid w:val="002D4C13"/>
    <w:rsid w:val="003B23BD"/>
    <w:rsid w:val="004D19B1"/>
    <w:rsid w:val="005A6A2F"/>
    <w:rsid w:val="00604838"/>
    <w:rsid w:val="009861D9"/>
    <w:rsid w:val="009A41B9"/>
    <w:rsid w:val="009C0DC3"/>
    <w:rsid w:val="00D06B3C"/>
    <w:rsid w:val="00DA54BB"/>
    <w:rsid w:val="00DA60CF"/>
    <w:rsid w:val="00DF334D"/>
    <w:rsid w:val="00E13A5A"/>
    <w:rsid w:val="00E26C17"/>
    <w:rsid w:val="00EE5E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32BF1B"/>
  <w15:chartTrackingRefBased/>
  <w15:docId w15:val="{1E23469F-97B0-40BD-82C8-F7CE4A752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01301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130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1301B"/>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0130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301B"/>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930923">
      <w:bodyDiv w:val="1"/>
      <w:marLeft w:val="0"/>
      <w:marRight w:val="0"/>
      <w:marTop w:val="0"/>
      <w:marBottom w:val="0"/>
      <w:divBdr>
        <w:top w:val="none" w:sz="0" w:space="0" w:color="auto"/>
        <w:left w:val="none" w:sz="0" w:space="0" w:color="auto"/>
        <w:bottom w:val="none" w:sz="0" w:space="0" w:color="auto"/>
        <w:right w:val="none" w:sz="0" w:space="0" w:color="auto"/>
      </w:divBdr>
    </w:div>
    <w:div w:id="1657293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3</Pages>
  <Words>384</Words>
  <Characters>2189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Joyce Angom</dc:creator>
  <cp:keywords/>
  <dc:description/>
  <cp:lastModifiedBy>Joyce Angom</cp:lastModifiedBy>
  <cp:revision>4</cp:revision>
  <dcterms:created xsi:type="dcterms:W3CDTF">2026-10-16T14:41:00Z</dcterms:created>
  <dcterms:modified xsi:type="dcterms:W3CDTF">2026-10-23T10:58:00Z</dcterms:modified>
</cp:coreProperties>
</file>