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C0CE06" w14:textId="77777777" w:rsidR="00B669F2" w:rsidRPr="00F9795C" w:rsidRDefault="00B669F2" w:rsidP="00A77DF9">
      <w:pPr>
        <w:rPr>
          <w:rFonts w:ascii="Times New Roman" w:hAnsi="Times New Roman" w:cs="Times New Roman"/>
          <w:b/>
          <w:bCs/>
          <w:sz w:val="26"/>
          <w:szCs w:val="26"/>
        </w:rPr>
      </w:pPr>
      <w:r w:rsidRPr="00F9795C">
        <w:rPr>
          <w:rFonts w:ascii="Times New Roman" w:hAnsi="Times New Roman" w:cs="Times New Roman"/>
          <w:b/>
          <w:bCs/>
          <w:sz w:val="26"/>
          <w:szCs w:val="26"/>
        </w:rPr>
        <w:t>Week 2 Progress Report</w:t>
      </w:r>
    </w:p>
    <w:p w14:paraId="15AC7FD8" w14:textId="77777777" w:rsidR="00B669F2" w:rsidRPr="00F9795C" w:rsidRDefault="00B669F2" w:rsidP="00A77DF9">
      <w:pPr>
        <w:rPr>
          <w:rFonts w:ascii="Times New Roman" w:hAnsi="Times New Roman" w:cs="Times New Roman"/>
          <w:sz w:val="24"/>
          <w:szCs w:val="24"/>
        </w:rPr>
      </w:pPr>
      <w:r w:rsidRPr="00F9795C">
        <w:rPr>
          <w:rFonts w:ascii="Times New Roman" w:hAnsi="Times New Roman" w:cs="Times New Roman"/>
          <w:sz w:val="24"/>
          <w:szCs w:val="24"/>
        </w:rPr>
        <w:t>Week ending 11 September 2026</w:t>
      </w:r>
    </w:p>
    <w:p w14:paraId="15B135C6" w14:textId="77777777" w:rsidR="00B669F2" w:rsidRPr="00F9795C" w:rsidRDefault="00B669F2" w:rsidP="00A77DF9">
      <w:pPr>
        <w:pStyle w:val="ListParagraph"/>
        <w:numPr>
          <w:ilvl w:val="0"/>
          <w:numId w:val="7"/>
        </w:numPr>
        <w:rPr>
          <w:rFonts w:ascii="Times New Roman" w:hAnsi="Times New Roman" w:cs="Times New Roman"/>
          <w:b/>
          <w:bCs/>
          <w:sz w:val="24"/>
          <w:szCs w:val="24"/>
        </w:rPr>
      </w:pPr>
      <w:r w:rsidRPr="00F9795C">
        <w:rPr>
          <w:rFonts w:ascii="Times New Roman" w:hAnsi="Times New Roman" w:cs="Times New Roman"/>
          <w:b/>
          <w:bCs/>
          <w:sz w:val="24"/>
          <w:szCs w:val="24"/>
        </w:rPr>
        <w:t>Work Completed Against Weekly Objectives</w:t>
      </w:r>
    </w:p>
    <w:p w14:paraId="4A68982A" w14:textId="77777777" w:rsidR="00B669F2" w:rsidRPr="00F9795C" w:rsidRDefault="00B669F2" w:rsidP="00A77DF9">
      <w:pPr>
        <w:rPr>
          <w:rFonts w:ascii="Times New Roman" w:hAnsi="Times New Roman" w:cs="Times New Roman"/>
          <w:sz w:val="24"/>
          <w:szCs w:val="24"/>
        </w:rPr>
      </w:pPr>
      <w:r w:rsidRPr="00F9795C">
        <w:rPr>
          <w:rFonts w:ascii="Times New Roman" w:hAnsi="Times New Roman" w:cs="Times New Roman"/>
          <w:sz w:val="24"/>
          <w:szCs w:val="24"/>
        </w:rPr>
        <w:t>We configured the model-backed test-generation evaluation using qwen/qwen3.8-27b through GroqCloud. The Python script loads a versioned prompt, reads GROQ_API_KEY from the environment and sends only each requirement to the model. Expected behaviour stays separate as evaluation criteria.</w:t>
      </w:r>
    </w:p>
    <w:p w14:paraId="29A255AE" w14:textId="77777777" w:rsidR="00B669F2" w:rsidRPr="00F9795C" w:rsidRDefault="00B669F2" w:rsidP="00A77DF9">
      <w:pPr>
        <w:rPr>
          <w:rFonts w:ascii="Times New Roman" w:hAnsi="Times New Roman" w:cs="Times New Roman"/>
          <w:sz w:val="24"/>
          <w:szCs w:val="24"/>
        </w:rPr>
      </w:pPr>
      <w:r w:rsidRPr="00F9795C">
        <w:rPr>
          <w:rFonts w:ascii="Times New Roman" w:hAnsi="Times New Roman" w:cs="Times New Roman"/>
          <w:sz w:val="24"/>
          <w:szCs w:val="24"/>
        </w:rPr>
        <w:t>We prepared prompt versions v1.0, v1.1 and v1.2 and evaluated the same ten requirements. Saved JSON and text responses include case ID, category, elapsed request time and token usage. Under the current practical hallucination criteria, v1.0 has 2 PASS, 1 PARTIAL and 7 FAIL; v1.1 has 5 PASS, 4 PARTIAL and 1 FAIL; v1.2 has 7 PASS, 2 PARTIAL and 1 FAIL.</w:t>
      </w:r>
    </w:p>
    <w:p w14:paraId="53BDC68E" w14:textId="77777777" w:rsidR="00B669F2" w:rsidRPr="00F9795C" w:rsidRDefault="00B669F2" w:rsidP="00A77DF9">
      <w:pPr>
        <w:pStyle w:val="ListParagraph"/>
        <w:numPr>
          <w:ilvl w:val="0"/>
          <w:numId w:val="7"/>
        </w:numPr>
        <w:rPr>
          <w:rFonts w:ascii="Times New Roman" w:hAnsi="Times New Roman" w:cs="Times New Roman"/>
          <w:b/>
          <w:bCs/>
          <w:sz w:val="24"/>
          <w:szCs w:val="24"/>
        </w:rPr>
      </w:pPr>
      <w:r w:rsidRPr="00F9795C">
        <w:rPr>
          <w:rFonts w:ascii="Times New Roman" w:hAnsi="Times New Roman" w:cs="Times New Roman"/>
          <w:b/>
          <w:bCs/>
          <w:sz w:val="24"/>
          <w:szCs w:val="24"/>
        </w:rPr>
        <w:t>Key Engineering Decisions and Why They Were Made</w:t>
      </w:r>
    </w:p>
    <w:p w14:paraId="32772754" w14:textId="77777777" w:rsidR="00A77DF9" w:rsidRPr="00F9795C" w:rsidRDefault="00B669F2" w:rsidP="00A77DF9">
      <w:r w:rsidRPr="00F9795C">
        <w:rPr>
          <w:rFonts w:ascii="Times New Roman" w:hAnsi="Times New Roman" w:cs="Times New Roman"/>
          <w:sz w:val="24"/>
          <w:szCs w:val="24"/>
        </w:rPr>
        <w:t>We used GroqCloud’s free tier to stay within the zero API spending budget. Kept temperature at 0.1, reasoning effort at none and the completion limit at 1,500 tokens for a consistent evaluation configuration. Versioned prompts and fixed inputs make the outputs easier to compare.</w:t>
      </w:r>
      <w:r w:rsidRPr="00F9795C">
        <w:rPr>
          <w:rFonts w:ascii="Times New Roman" w:hAnsi="Times New Roman" w:cs="Times New Roman"/>
          <w:sz w:val="24"/>
          <w:szCs w:val="24"/>
        </w:rPr>
        <w:br/>
        <w:t>We chose a cloud-hosted model for faster responses and to reduce the demands on local hardware.</w:t>
      </w:r>
    </w:p>
    <w:p w14:paraId="202C9104" w14:textId="77777777" w:rsidR="00B669F2" w:rsidRPr="00F9795C" w:rsidRDefault="00B669F2" w:rsidP="00A77DF9">
      <w:pPr>
        <w:pStyle w:val="ListParagraph"/>
        <w:numPr>
          <w:ilvl w:val="0"/>
          <w:numId w:val="7"/>
        </w:numPr>
        <w:rPr>
          <w:rFonts w:ascii="Times New Roman" w:hAnsi="Times New Roman" w:cs="Times New Roman"/>
          <w:b/>
          <w:bCs/>
          <w:sz w:val="24"/>
          <w:szCs w:val="24"/>
        </w:rPr>
      </w:pPr>
      <w:r w:rsidRPr="00F9795C">
        <w:rPr>
          <w:rFonts w:ascii="Times New Roman" w:hAnsi="Times New Roman" w:cs="Times New Roman"/>
          <w:b/>
          <w:bCs/>
          <w:sz w:val="24"/>
          <w:szCs w:val="24"/>
        </w:rPr>
        <w:t>Failures / Challenges and Current Response</w:t>
      </w:r>
    </w:p>
    <w:p w14:paraId="68C41593" w14:textId="77777777" w:rsidR="00A77DF9" w:rsidRPr="00F9795C" w:rsidRDefault="00B669F2" w:rsidP="00A77DF9">
      <w:pPr>
        <w:rPr>
          <w:rFonts w:ascii="Times New Roman" w:hAnsi="Times New Roman" w:cs="Times New Roman"/>
          <w:sz w:val="24"/>
          <w:szCs w:val="24"/>
        </w:rPr>
      </w:pPr>
      <w:r w:rsidRPr="00F9795C">
        <w:rPr>
          <w:rFonts w:ascii="Times New Roman" w:hAnsi="Times New Roman" w:cs="Times New Roman"/>
          <w:sz w:val="24"/>
          <w:szCs w:val="24"/>
        </w:rPr>
        <w:t>Free-tier limits interrupted requests. The script records errors and stops on rate limiting; selected cases can be run separately. v1.0 TC10 uses a successful rerun. The responses are proposals, not executed application tests, and single runs do not prove repeatable improvement. Immutable prompt snapshots and all settings are not embedded in the saved JSON.</w:t>
      </w:r>
    </w:p>
    <w:p w14:paraId="457CA169" w14:textId="77777777" w:rsidR="00B669F2" w:rsidRPr="00F9795C" w:rsidRDefault="00B669F2" w:rsidP="00A77DF9">
      <w:pPr>
        <w:pStyle w:val="ListParagraph"/>
        <w:numPr>
          <w:ilvl w:val="0"/>
          <w:numId w:val="7"/>
        </w:numPr>
        <w:rPr>
          <w:rFonts w:ascii="Times New Roman" w:hAnsi="Times New Roman" w:cs="Times New Roman"/>
          <w:b/>
          <w:bCs/>
          <w:sz w:val="24"/>
          <w:szCs w:val="24"/>
        </w:rPr>
      </w:pPr>
      <w:r w:rsidRPr="00F9795C">
        <w:rPr>
          <w:rFonts w:ascii="Times New Roman" w:hAnsi="Times New Roman" w:cs="Times New Roman"/>
          <w:b/>
          <w:bCs/>
          <w:sz w:val="24"/>
          <w:szCs w:val="24"/>
        </w:rPr>
        <w:t>Links to Evidence</w:t>
      </w:r>
    </w:p>
    <w:p w14:paraId="59492065" w14:textId="070A83BD" w:rsidR="004C2B60" w:rsidRPr="00F9795C" w:rsidRDefault="00000000">
      <w:r w:rsidRPr="00F9795C">
        <w:t>Repository evidence: src/model_service.py</w:t>
      </w:r>
      <w:r w:rsidR="00DC748D">
        <w:t xml:space="preserve"> ,</w:t>
      </w:r>
      <w:r w:rsidRPr="00F9795C">
        <w:t xml:space="preserve"> tests/test-groq.py</w:t>
      </w:r>
      <w:r w:rsidR="00DC748D">
        <w:t xml:space="preserve"> ,</w:t>
      </w:r>
      <w:r w:rsidRPr="00F9795C">
        <w:t xml:space="preserve"> prompts/prompt-v1.0.txt</w:t>
      </w:r>
      <w:r w:rsidR="00DC748D">
        <w:t xml:space="preserve"> , </w:t>
      </w:r>
      <w:r w:rsidRPr="00F9795C">
        <w:t>prompts/prompt-v1.1.txt</w:t>
      </w:r>
      <w:r w:rsidR="00DC748D">
        <w:t xml:space="preserve"> , </w:t>
      </w:r>
      <w:r w:rsidRPr="00F9795C">
        <w:t>prompts/prompt-v1.2.txt</w:t>
      </w:r>
      <w:r w:rsidR="00DC748D">
        <w:t xml:space="preserve"> ,</w:t>
      </w:r>
      <w:r w:rsidRPr="00F9795C">
        <w:t xml:space="preserve"> docs/architecture/ModelSelection.docx</w:t>
      </w:r>
      <w:r w:rsidR="00DC748D">
        <w:t xml:space="preserve"> , </w:t>
      </w:r>
      <w:r w:rsidRPr="00F9795C">
        <w:t xml:space="preserve"> docs/evaluation/prompt-evaluation.docx</w:t>
      </w:r>
      <w:r w:rsidR="00DC748D">
        <w:t xml:space="preserve"> , </w:t>
      </w:r>
      <w:r w:rsidRPr="00F9795C">
        <w:t>tests/results/.</w:t>
      </w:r>
    </w:p>
    <w:p w14:paraId="656CA811" w14:textId="77777777" w:rsidR="00B669F2" w:rsidRPr="00F9795C" w:rsidRDefault="00B669F2" w:rsidP="00A77DF9">
      <w:pPr>
        <w:rPr>
          <w:rFonts w:ascii="Times New Roman" w:hAnsi="Times New Roman" w:cs="Times New Roman"/>
          <w:sz w:val="24"/>
          <w:szCs w:val="24"/>
        </w:rPr>
      </w:pPr>
      <w:r w:rsidRPr="00F9795C">
        <w:rPr>
          <w:rFonts w:ascii="Times New Roman" w:hAnsi="Times New Roman" w:cs="Times New Roman"/>
          <w:sz w:val="24"/>
          <w:szCs w:val="24"/>
        </w:rPr>
        <w:t xml:space="preserve">GitHub repository: </w:t>
      </w:r>
      <w:hyperlink r:id="rId5" w:history="1">
        <w:r w:rsidRPr="00F9795C">
          <w:rPr>
            <w:rStyle w:val="Hyperlink"/>
            <w:rFonts w:ascii="Times New Roman" w:hAnsi="Times New Roman" w:cs="Times New Roman"/>
            <w:sz w:val="24"/>
            <w:szCs w:val="24"/>
          </w:rPr>
          <w:t>https://github.com/ambroseonyanga/Software-engineering-QA-agent-GroupO</w:t>
        </w:r>
      </w:hyperlink>
    </w:p>
    <w:p w14:paraId="14788B2A" w14:textId="77777777" w:rsidR="00B669F2" w:rsidRPr="00F9795C" w:rsidRDefault="00B669F2" w:rsidP="00A77DF9">
      <w:pPr>
        <w:rPr>
          <w:rFonts w:ascii="Times New Roman" w:hAnsi="Times New Roman" w:cs="Times New Roman"/>
          <w:sz w:val="24"/>
          <w:szCs w:val="24"/>
        </w:rPr>
      </w:pPr>
      <w:r w:rsidRPr="00F9795C">
        <w:rPr>
          <w:rFonts w:ascii="Times New Roman" w:hAnsi="Times New Roman" w:cs="Times New Roman"/>
          <w:sz w:val="24"/>
          <w:szCs w:val="24"/>
        </w:rPr>
        <w:t xml:space="preserve">ClickUp Week Two board: </w:t>
      </w:r>
      <w:hyperlink r:id="rId6" w:history="1">
        <w:r w:rsidRPr="00F9795C">
          <w:rPr>
            <w:rStyle w:val="Hyperlink"/>
            <w:rFonts w:ascii="Times New Roman" w:hAnsi="Times New Roman" w:cs="Times New Roman"/>
            <w:sz w:val="24"/>
            <w:szCs w:val="24"/>
          </w:rPr>
          <w:t>https://app.clickup.com/1200410000000569/v/b/li/1200410000014093</w:t>
        </w:r>
      </w:hyperlink>
    </w:p>
    <w:p w14:paraId="6F7F8ED1" w14:textId="77777777" w:rsidR="00B669F2" w:rsidRPr="00F9795C" w:rsidRDefault="00B669F2" w:rsidP="00A77DF9">
      <w:pPr>
        <w:pStyle w:val="ListParagraph"/>
        <w:numPr>
          <w:ilvl w:val="0"/>
          <w:numId w:val="7"/>
        </w:numPr>
        <w:rPr>
          <w:rFonts w:ascii="Times New Roman" w:hAnsi="Times New Roman" w:cs="Times New Roman"/>
          <w:b/>
          <w:bCs/>
          <w:sz w:val="24"/>
          <w:szCs w:val="24"/>
        </w:rPr>
      </w:pPr>
      <w:r w:rsidRPr="00F9795C">
        <w:rPr>
          <w:rFonts w:ascii="Times New Roman" w:hAnsi="Times New Roman" w:cs="Times New Roman"/>
          <w:b/>
          <w:bCs/>
          <w:sz w:val="24"/>
          <w:szCs w:val="24"/>
        </w:rPr>
        <w:t>Individual Contribution Summary</w:t>
      </w:r>
    </w:p>
    <w:p w14:paraId="32BC60B5" w14:textId="77777777" w:rsidR="00B669F2" w:rsidRPr="00F9795C" w:rsidRDefault="00B669F2" w:rsidP="00A77DF9">
      <w:pPr>
        <w:numPr>
          <w:ilvl w:val="0"/>
          <w:numId w:val="6"/>
        </w:numPr>
        <w:rPr>
          <w:rFonts w:ascii="Times New Roman" w:hAnsi="Times New Roman" w:cs="Times New Roman"/>
          <w:sz w:val="24"/>
          <w:szCs w:val="24"/>
        </w:rPr>
      </w:pPr>
      <w:r w:rsidRPr="00F9795C">
        <w:rPr>
          <w:rFonts w:ascii="Times New Roman" w:hAnsi="Times New Roman" w:cs="Times New Roman"/>
          <w:sz w:val="24"/>
          <w:szCs w:val="24"/>
        </w:rPr>
        <w:t>Onyanga Ambrose: Working baseline model interaction</w:t>
      </w:r>
    </w:p>
    <w:p w14:paraId="7FD6BE3E" w14:textId="77777777" w:rsidR="00B669F2" w:rsidRDefault="005B1FAD" w:rsidP="00A77DF9">
      <w:pPr>
        <w:numPr>
          <w:ilvl w:val="0"/>
          <w:numId w:val="6"/>
        </w:numPr>
        <w:rPr>
          <w:rFonts w:ascii="Times New Roman" w:hAnsi="Times New Roman" w:cs="Times New Roman"/>
          <w:sz w:val="24"/>
          <w:szCs w:val="24"/>
        </w:rPr>
      </w:pPr>
      <w:r w:rsidRPr="00F9795C">
        <w:rPr>
          <w:rFonts w:ascii="Times New Roman" w:hAnsi="Times New Roman" w:cs="Times New Roman"/>
          <w:sz w:val="24"/>
          <w:szCs w:val="24"/>
        </w:rPr>
        <w:t xml:space="preserve">Byali Macqueline Leya: </w:t>
      </w:r>
      <w:r w:rsidR="00B669F2" w:rsidRPr="00F9795C">
        <w:rPr>
          <w:rFonts w:ascii="Times New Roman" w:hAnsi="Times New Roman" w:cs="Times New Roman"/>
          <w:sz w:val="24"/>
          <w:szCs w:val="24"/>
        </w:rPr>
        <w:t>Model selection note</w:t>
      </w:r>
    </w:p>
    <w:p w14:paraId="34B8A46E" w14:textId="479EB05F" w:rsidR="00F9795C" w:rsidRDefault="00F9795C" w:rsidP="00F9795C">
      <w:pPr>
        <w:ind w:left="720"/>
        <w:rPr>
          <w:rFonts w:ascii="Times New Roman" w:hAnsi="Times New Roman" w:cs="Times New Roman"/>
          <w:sz w:val="24"/>
          <w:szCs w:val="24"/>
        </w:rPr>
      </w:pPr>
      <w:hyperlink r:id="rId7" w:history="1">
        <w:r w:rsidRPr="005C07A6">
          <w:rPr>
            <w:rStyle w:val="Hyperlink"/>
            <w:rFonts w:ascii="Times New Roman" w:hAnsi="Times New Roman" w:cs="Times New Roman"/>
            <w:sz w:val="24"/>
            <w:szCs w:val="24"/>
          </w:rPr>
          <w:t>https://github.com/ambroseonyanga/Software-engineering-QA-agent-GroupO/blob/main/docs/architecture/ModelSelection.docx</w:t>
        </w:r>
      </w:hyperlink>
    </w:p>
    <w:p w14:paraId="32CAEB5E" w14:textId="77777777" w:rsidR="00F9795C" w:rsidRPr="00F9795C" w:rsidRDefault="00F9795C" w:rsidP="00F9795C">
      <w:pPr>
        <w:ind w:left="720"/>
        <w:rPr>
          <w:rFonts w:ascii="Times New Roman" w:hAnsi="Times New Roman" w:cs="Times New Roman"/>
          <w:sz w:val="24"/>
          <w:szCs w:val="24"/>
        </w:rPr>
      </w:pPr>
    </w:p>
    <w:p w14:paraId="6C4D3D18" w14:textId="77777777" w:rsidR="005B1FAD" w:rsidRPr="00F9795C" w:rsidRDefault="005B1FAD" w:rsidP="00A77DF9">
      <w:pPr>
        <w:numPr>
          <w:ilvl w:val="0"/>
          <w:numId w:val="6"/>
        </w:numPr>
        <w:rPr>
          <w:rFonts w:ascii="Times New Roman" w:hAnsi="Times New Roman" w:cs="Times New Roman"/>
          <w:sz w:val="24"/>
          <w:szCs w:val="24"/>
        </w:rPr>
      </w:pPr>
      <w:r w:rsidRPr="00F9795C">
        <w:rPr>
          <w:rFonts w:ascii="Times New Roman" w:hAnsi="Times New Roman" w:cs="Times New Roman"/>
          <w:sz w:val="24"/>
          <w:szCs w:val="24"/>
        </w:rPr>
        <w:t xml:space="preserve">Angom </w:t>
      </w:r>
      <w:r w:rsidR="00B669F2" w:rsidRPr="00F9795C">
        <w:rPr>
          <w:rFonts w:ascii="Times New Roman" w:hAnsi="Times New Roman" w:cs="Times New Roman"/>
          <w:sz w:val="24"/>
          <w:szCs w:val="24"/>
        </w:rPr>
        <w:t>Joyce Rita</w:t>
      </w:r>
      <w:r w:rsidRPr="00F9795C">
        <w:rPr>
          <w:rFonts w:ascii="Times New Roman" w:hAnsi="Times New Roman" w:cs="Times New Roman"/>
          <w:sz w:val="24"/>
          <w:szCs w:val="24"/>
        </w:rPr>
        <w:t>:</w:t>
      </w:r>
      <w:r w:rsidR="00B669F2" w:rsidRPr="00F9795C">
        <w:rPr>
          <w:rFonts w:ascii="Times New Roman" w:hAnsi="Times New Roman" w:cs="Times New Roman"/>
          <w:sz w:val="24"/>
          <w:szCs w:val="24"/>
        </w:rPr>
        <w:t xml:space="preserve"> Prompt specification</w:t>
      </w:r>
      <w:r w:rsidRPr="00F9795C">
        <w:rPr>
          <w:rFonts w:ascii="Times New Roman" w:hAnsi="Times New Roman" w:cs="Times New Roman"/>
          <w:sz w:val="24"/>
          <w:szCs w:val="24"/>
        </w:rPr>
        <w:t xml:space="preserve">, evaluation </w:t>
      </w:r>
      <w:r w:rsidR="00B669F2" w:rsidRPr="00F9795C">
        <w:rPr>
          <w:rFonts w:ascii="Times New Roman" w:hAnsi="Times New Roman" w:cs="Times New Roman"/>
          <w:sz w:val="24"/>
          <w:szCs w:val="24"/>
        </w:rPr>
        <w:t xml:space="preserve">and version </w:t>
      </w:r>
      <w:r w:rsidRPr="00F9795C">
        <w:rPr>
          <w:rFonts w:ascii="Times New Roman" w:hAnsi="Times New Roman" w:cs="Times New Roman"/>
          <w:sz w:val="24"/>
          <w:szCs w:val="24"/>
        </w:rPr>
        <w:t>history</w:t>
      </w:r>
    </w:p>
    <w:p w14:paraId="48D88E24" w14:textId="73093169" w:rsidR="00F9795C" w:rsidRDefault="00B669F2" w:rsidP="00A77DF9">
      <w:pPr>
        <w:ind w:left="360"/>
        <w:rPr>
          <w:rFonts w:ascii="Times New Roman" w:hAnsi="Times New Roman" w:cs="Times New Roman"/>
          <w:sz w:val="24"/>
          <w:szCs w:val="24"/>
        </w:rPr>
      </w:pPr>
      <w:r w:rsidRPr="00F9795C">
        <w:rPr>
          <w:rFonts w:ascii="Times New Roman" w:hAnsi="Times New Roman" w:cs="Times New Roman"/>
          <w:sz w:val="24"/>
          <w:szCs w:val="24"/>
        </w:rPr>
        <w:t xml:space="preserve"> Evidence: </w:t>
      </w:r>
      <w:hyperlink r:id="rId8" w:history="1">
        <w:r w:rsidR="00F9795C" w:rsidRPr="005C07A6">
          <w:rPr>
            <w:rStyle w:val="Hyperlink"/>
            <w:rFonts w:ascii="Times New Roman" w:hAnsi="Times New Roman" w:cs="Times New Roman"/>
            <w:sz w:val="24"/>
            <w:szCs w:val="24"/>
          </w:rPr>
          <w:t>https://github.com/ambroseonyanga/Software-engineering-QA-agent-GroupO/tree/main/prompts</w:t>
        </w:r>
      </w:hyperlink>
    </w:p>
    <w:p w14:paraId="47CBC38B" w14:textId="2C09AF28" w:rsidR="00F9795C" w:rsidRDefault="00F9795C" w:rsidP="00A77DF9">
      <w:pPr>
        <w:ind w:left="360"/>
        <w:rPr>
          <w:rFonts w:ascii="Times New Roman" w:hAnsi="Times New Roman" w:cs="Times New Roman"/>
          <w:sz w:val="24"/>
          <w:szCs w:val="24"/>
        </w:rPr>
      </w:pPr>
      <w:hyperlink r:id="rId9" w:history="1">
        <w:r w:rsidRPr="005C07A6">
          <w:rPr>
            <w:rStyle w:val="Hyperlink"/>
            <w:rFonts w:ascii="Times New Roman" w:hAnsi="Times New Roman" w:cs="Times New Roman"/>
            <w:sz w:val="24"/>
            <w:szCs w:val="24"/>
          </w:rPr>
          <w:t>https://github.com/ambroseonyanga/Software-engineering-QA-agent-GroupO/blob/main/docs/evaluation/prompt-evaluation.docx</w:t>
        </w:r>
      </w:hyperlink>
    </w:p>
    <w:p w14:paraId="73DAC180" w14:textId="77777777" w:rsidR="005B1FAD" w:rsidRPr="00F9795C" w:rsidRDefault="00B669F2" w:rsidP="00A77DF9">
      <w:pPr>
        <w:pStyle w:val="ListParagraph"/>
        <w:numPr>
          <w:ilvl w:val="0"/>
          <w:numId w:val="6"/>
        </w:numPr>
        <w:rPr>
          <w:rFonts w:ascii="Times New Roman" w:hAnsi="Times New Roman" w:cs="Times New Roman"/>
          <w:sz w:val="24"/>
          <w:szCs w:val="24"/>
        </w:rPr>
      </w:pPr>
      <w:r w:rsidRPr="00F9795C">
        <w:rPr>
          <w:rFonts w:ascii="Times New Roman" w:hAnsi="Times New Roman" w:cs="Times New Roman"/>
          <w:sz w:val="24"/>
          <w:szCs w:val="24"/>
        </w:rPr>
        <w:t>Nuwagaba Jerome Bill: Prompt evaluation</w:t>
      </w:r>
    </w:p>
    <w:p w14:paraId="2A3E53DF" w14:textId="1D5CDF04" w:rsidR="00B669F2" w:rsidRPr="00F9795C" w:rsidRDefault="00B669F2" w:rsidP="00F9795C">
      <w:pPr>
        <w:pStyle w:val="ListParagraph"/>
        <w:rPr>
          <w:rFonts w:ascii="Times New Roman" w:hAnsi="Times New Roman" w:cs="Times New Roman"/>
          <w:sz w:val="24"/>
          <w:szCs w:val="24"/>
        </w:rPr>
      </w:pPr>
    </w:p>
    <w:p w14:paraId="34245BF8" w14:textId="77777777" w:rsidR="005B1FAD" w:rsidRPr="00F9795C" w:rsidRDefault="005B1FAD" w:rsidP="00A77DF9">
      <w:pPr>
        <w:pStyle w:val="ListParagraph"/>
        <w:rPr>
          <w:rFonts w:ascii="Times New Roman" w:hAnsi="Times New Roman" w:cs="Times New Roman"/>
          <w:sz w:val="24"/>
          <w:szCs w:val="24"/>
        </w:rPr>
      </w:pPr>
    </w:p>
    <w:p w14:paraId="71E8F748" w14:textId="77777777" w:rsidR="00B669F2" w:rsidRPr="00F9795C" w:rsidRDefault="00B669F2" w:rsidP="00A77DF9">
      <w:pPr>
        <w:pStyle w:val="ListParagraph"/>
        <w:numPr>
          <w:ilvl w:val="0"/>
          <w:numId w:val="7"/>
        </w:numPr>
        <w:rPr>
          <w:rFonts w:ascii="Times New Roman" w:hAnsi="Times New Roman" w:cs="Times New Roman"/>
          <w:b/>
          <w:bCs/>
          <w:sz w:val="24"/>
          <w:szCs w:val="24"/>
        </w:rPr>
      </w:pPr>
      <w:r w:rsidRPr="00F9795C">
        <w:rPr>
          <w:rFonts w:ascii="Times New Roman" w:hAnsi="Times New Roman" w:cs="Times New Roman"/>
          <w:b/>
          <w:bCs/>
          <w:sz w:val="24"/>
          <w:szCs w:val="24"/>
        </w:rPr>
        <w:t>Plan for Next Week</w:t>
      </w:r>
    </w:p>
    <w:p w14:paraId="11637C38" w14:textId="77777777" w:rsidR="00B669F2" w:rsidRPr="00A305EF" w:rsidRDefault="00B669F2" w:rsidP="00A77DF9">
      <w:pPr>
        <w:rPr>
          <w:rFonts w:ascii="Times New Roman" w:hAnsi="Times New Roman" w:cs="Times New Roman"/>
          <w:sz w:val="24"/>
          <w:szCs w:val="24"/>
        </w:rPr>
      </w:pPr>
      <w:r w:rsidRPr="00F9795C">
        <w:rPr>
          <w:rFonts w:ascii="Times New Roman" w:hAnsi="Times New Roman" w:cs="Times New Roman"/>
          <w:sz w:val="24"/>
          <w:szCs w:val="24"/>
        </w:rPr>
        <w:t>Prepare an authori</w:t>
      </w:r>
      <w:r w:rsidR="005B1FAD" w:rsidRPr="00F9795C">
        <w:rPr>
          <w:rFonts w:ascii="Times New Roman" w:hAnsi="Times New Roman" w:cs="Times New Roman"/>
          <w:sz w:val="24"/>
          <w:szCs w:val="24"/>
        </w:rPr>
        <w:t>z</w:t>
      </w:r>
      <w:r w:rsidRPr="00F9795C">
        <w:rPr>
          <w:rFonts w:ascii="Times New Roman" w:hAnsi="Times New Roman" w:cs="Times New Roman"/>
          <w:sz w:val="24"/>
          <w:szCs w:val="24"/>
        </w:rPr>
        <w:t>ed project-document corpus and source register for retrieval. Preserve the fixed prompt-evaluation inputs and full outputs as the baseline. Record actual AI-assisted changes in the required AI Engineering Log, and review the remaining unsupported invitation outcome before claiming further improvement.</w:t>
      </w:r>
    </w:p>
    <w:sectPr w:rsidR="00B669F2" w:rsidRPr="00A30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2616F"/>
    <w:multiLevelType w:val="hybridMultilevel"/>
    <w:tmpl w:val="6A8286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B76C4"/>
    <w:multiLevelType w:val="multilevel"/>
    <w:tmpl w:val="40F0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D02EA"/>
    <w:multiLevelType w:val="multilevel"/>
    <w:tmpl w:val="14F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97853"/>
    <w:multiLevelType w:val="hybridMultilevel"/>
    <w:tmpl w:val="28CA1F8C"/>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F1033CF"/>
    <w:multiLevelType w:val="hybridMultilevel"/>
    <w:tmpl w:val="B70246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F2F3415"/>
    <w:multiLevelType w:val="multilevel"/>
    <w:tmpl w:val="AB1E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B5107"/>
    <w:multiLevelType w:val="hybridMultilevel"/>
    <w:tmpl w:val="32786DEE"/>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4B862787"/>
    <w:multiLevelType w:val="multilevel"/>
    <w:tmpl w:val="99A264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251373">
    <w:abstractNumId w:val="2"/>
  </w:num>
  <w:num w:numId="2" w16cid:durableId="1081178368">
    <w:abstractNumId w:val="5"/>
  </w:num>
  <w:num w:numId="3" w16cid:durableId="948512936">
    <w:abstractNumId w:val="1"/>
  </w:num>
  <w:num w:numId="4" w16cid:durableId="614293876">
    <w:abstractNumId w:val="4"/>
  </w:num>
  <w:num w:numId="5" w16cid:durableId="1958827714">
    <w:abstractNumId w:val="3"/>
  </w:num>
  <w:num w:numId="6" w16cid:durableId="207883368">
    <w:abstractNumId w:val="7"/>
  </w:num>
  <w:num w:numId="7" w16cid:durableId="1944797229">
    <w:abstractNumId w:val="6"/>
  </w:num>
  <w:num w:numId="8" w16cid:durableId="1031951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9F2"/>
    <w:rsid w:val="002D4C13"/>
    <w:rsid w:val="004C2B60"/>
    <w:rsid w:val="004D19B1"/>
    <w:rsid w:val="005B1FAD"/>
    <w:rsid w:val="009A41B9"/>
    <w:rsid w:val="009E496A"/>
    <w:rsid w:val="00A305EF"/>
    <w:rsid w:val="00A77DF9"/>
    <w:rsid w:val="00B669F2"/>
    <w:rsid w:val="00D06B3C"/>
    <w:rsid w:val="00DA54BB"/>
    <w:rsid w:val="00DA60CF"/>
    <w:rsid w:val="00DC748D"/>
    <w:rsid w:val="00DF334D"/>
    <w:rsid w:val="00E13A5A"/>
    <w:rsid w:val="00E26C17"/>
    <w:rsid w:val="00F514E4"/>
    <w:rsid w:val="00F97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AE78E"/>
  <w15:chartTrackingRefBased/>
  <w15:docId w15:val="{19418C5D-E20B-403B-AC38-446964340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514E4"/>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4E4"/>
    <w:rPr>
      <w:rFonts w:asciiTheme="majorHAnsi" w:eastAsiaTheme="majorEastAsia" w:hAnsiTheme="majorHAnsi" w:cstheme="majorBidi"/>
      <w:b/>
      <w:color w:val="000000" w:themeColor="text1"/>
      <w:sz w:val="32"/>
      <w:szCs w:val="32"/>
    </w:rPr>
  </w:style>
  <w:style w:type="paragraph" w:styleId="ListParagraph">
    <w:name w:val="List Paragraph"/>
    <w:basedOn w:val="Normal"/>
    <w:uiPriority w:val="34"/>
    <w:qFormat/>
    <w:rsid w:val="00F514E4"/>
    <w:pPr>
      <w:ind w:left="720"/>
      <w:contextualSpacing/>
    </w:pPr>
  </w:style>
  <w:style w:type="character" w:styleId="Hyperlink">
    <w:name w:val="Hyperlink"/>
    <w:basedOn w:val="DefaultParagraphFont"/>
    <w:uiPriority w:val="99"/>
    <w:unhideWhenUsed/>
    <w:rsid w:val="005B1FAD"/>
    <w:rPr>
      <w:color w:val="0563C1" w:themeColor="hyperlink"/>
      <w:u w:val="single"/>
    </w:rPr>
  </w:style>
  <w:style w:type="character" w:styleId="UnresolvedMention">
    <w:name w:val="Unresolved Mention"/>
    <w:basedOn w:val="DefaultParagraphFont"/>
    <w:uiPriority w:val="99"/>
    <w:semiHidden/>
    <w:unhideWhenUsed/>
    <w:rsid w:val="005B1FAD"/>
    <w:rPr>
      <w:color w:val="605E5C"/>
      <w:shd w:val="clear" w:color="auto" w:fill="E1DFDD"/>
    </w:rPr>
  </w:style>
  <w:style w:type="paragraph" w:styleId="NormalWeb">
    <w:name w:val="Normal (Web)"/>
    <w:basedOn w:val="Normal"/>
    <w:uiPriority w:val="99"/>
    <w:semiHidden/>
    <w:unhideWhenUsed/>
    <w:rsid w:val="00A77DF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227100">
      <w:bodyDiv w:val="1"/>
      <w:marLeft w:val="0"/>
      <w:marRight w:val="0"/>
      <w:marTop w:val="0"/>
      <w:marBottom w:val="0"/>
      <w:divBdr>
        <w:top w:val="none" w:sz="0" w:space="0" w:color="auto"/>
        <w:left w:val="none" w:sz="0" w:space="0" w:color="auto"/>
        <w:bottom w:val="none" w:sz="0" w:space="0" w:color="auto"/>
        <w:right w:val="none" w:sz="0" w:space="0" w:color="auto"/>
      </w:divBdr>
    </w:div>
    <w:div w:id="472407080">
      <w:bodyDiv w:val="1"/>
      <w:marLeft w:val="0"/>
      <w:marRight w:val="0"/>
      <w:marTop w:val="0"/>
      <w:marBottom w:val="0"/>
      <w:divBdr>
        <w:top w:val="none" w:sz="0" w:space="0" w:color="auto"/>
        <w:left w:val="none" w:sz="0" w:space="0" w:color="auto"/>
        <w:bottom w:val="none" w:sz="0" w:space="0" w:color="auto"/>
        <w:right w:val="none" w:sz="0" w:space="0" w:color="auto"/>
      </w:divBdr>
    </w:div>
    <w:div w:id="1186365371">
      <w:bodyDiv w:val="1"/>
      <w:marLeft w:val="0"/>
      <w:marRight w:val="0"/>
      <w:marTop w:val="0"/>
      <w:marBottom w:val="0"/>
      <w:divBdr>
        <w:top w:val="none" w:sz="0" w:space="0" w:color="auto"/>
        <w:left w:val="none" w:sz="0" w:space="0" w:color="auto"/>
        <w:bottom w:val="none" w:sz="0" w:space="0" w:color="auto"/>
        <w:right w:val="none" w:sz="0" w:space="0" w:color="auto"/>
      </w:divBdr>
    </w:div>
    <w:div w:id="123693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mbroseonyanga/Software-engineering-QA-agent-GroupO/tree/main/prompts" TargetMode="External"/><Relationship Id="rId3" Type="http://schemas.openxmlformats.org/officeDocument/2006/relationships/settings" Target="settings.xml"/><Relationship Id="rId7" Type="http://schemas.openxmlformats.org/officeDocument/2006/relationships/hyperlink" Target="https://github.com/ambroseonyanga/Software-engineering-QA-agent-GroupO/blob/main/docs/architecture/ModelSelection.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clickup.com/1200410000000569/v/b/li/1200410000014093" TargetMode="External"/><Relationship Id="rId11" Type="http://schemas.openxmlformats.org/officeDocument/2006/relationships/theme" Target="theme/theme1.xml"/><Relationship Id="rId5" Type="http://schemas.openxmlformats.org/officeDocument/2006/relationships/hyperlink" Target="https://github.com/ambroseonyanga/Software-engineering-QA-agent-Group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mbroseonyanga/Software-engineering-QA-agent-GroupO/blob/main/docs/evaluation/prompt-evaluatio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516</Words>
  <Characters>2946</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dc:creator>
  <cp:keywords/>
  <dc:description/>
  <cp:lastModifiedBy>Joyce Angom</cp:lastModifiedBy>
  <cp:revision>7</cp:revision>
  <dcterms:created xsi:type="dcterms:W3CDTF">2026-09-11T17:01:00Z</dcterms:created>
  <dcterms:modified xsi:type="dcterms:W3CDTF">2026-10-23T13:37:00Z</dcterms:modified>
</cp:coreProperties>
</file>