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3E25" w14:textId="77777777" w:rsidR="00456864" w:rsidRDefault="00000000">
      <w:pPr>
        <w:spacing w:after="60"/>
      </w:pPr>
      <w:r>
        <w:rPr>
          <w:b/>
          <w:bCs/>
          <w:color w:val="4E342E"/>
          <w:sz w:val="38"/>
          <w:szCs w:val="38"/>
        </w:rPr>
        <w:t>Plan de análisis y de trabajo de campo</w:t>
      </w:r>
    </w:p>
    <w:p w14:paraId="21D0DE05" w14:textId="024F78BB" w:rsidR="00456864" w:rsidRDefault="00000000">
      <w:pPr>
        <w:pBdr>
          <w:bottom w:val="single" w:sz="8" w:space="6" w:color="4E342E"/>
        </w:pBdr>
        <w:spacing w:after="220"/>
      </w:pPr>
      <w:r>
        <w:rPr>
          <w:color w:val="757575"/>
          <w:sz w:val="22"/>
          <w:szCs w:val="22"/>
        </w:rPr>
        <w:t>Haciendo Economía 2026-2 · Cafeterías de especialidad en Bogotá · Protocolo de trabajo de campo- Grupo Katalina Danna Mariana</w:t>
      </w:r>
    </w:p>
    <w:p w14:paraId="64E231B8" w14:textId="77777777" w:rsidR="00456864" w:rsidRDefault="00000000">
      <w:pPr>
        <w:pStyle w:val="Ttulo1"/>
      </w:pPr>
      <w:r>
        <w:t>1. Pregunta, eje y objetivos</w:t>
      </w:r>
    </w:p>
    <w:p w14:paraId="549A39C2" w14:textId="77777777" w:rsidR="00456864" w:rsidRDefault="00000000">
      <w:pPr>
        <w:spacing w:after="120" w:line="276" w:lineRule="auto"/>
      </w:pPr>
      <w:r>
        <w:rPr>
          <w:b/>
          <w:bCs/>
        </w:rPr>
        <w:t>Eje temático:</w:t>
      </w:r>
      <w:r>
        <w:t xml:space="preserve"> Estrategias empresariales y competencia (con cruce marginal hacia demanda).</w:t>
      </w:r>
    </w:p>
    <w:p w14:paraId="3BA6A01E" w14:textId="77777777" w:rsidR="00456864" w:rsidRDefault="00000000">
      <w:pPr>
        <w:spacing w:after="120" w:line="276" w:lineRule="auto"/>
      </w:pPr>
      <w:r>
        <w:rPr>
          <w:b/>
          <w:bCs/>
        </w:rPr>
        <w:t>Pregunta de investigación:</w:t>
      </w:r>
      <w:r>
        <w:t xml:space="preserve"> ¿Cómo se asocian el storytelling y la ambientación de las cafeterías de especialidad de Bogotá con su diferenciación percibida, la recordación y la preferencia declarada de sus clientes?</w:t>
      </w:r>
    </w:p>
    <w:p w14:paraId="0259742C" w14:textId="77777777" w:rsidR="00456864" w:rsidRDefault="00000000">
      <w:pPr>
        <w:spacing w:after="120" w:line="276" w:lineRule="auto"/>
      </w:pPr>
      <w:r>
        <w:t xml:space="preserve">El diseño es descriptivo, de corte transversal y con una sola visita por café. Permite medir </w:t>
      </w:r>
      <w:r>
        <w:rPr>
          <w:b/>
          <w:bCs/>
        </w:rPr>
        <w:t>asociaciones</w:t>
      </w:r>
      <w:r>
        <w:t xml:space="preserve"> entre lo que hace cada café y lo que sus clientes recuerdan, perciben y declaran; no permite medir el efecto causal de «implementar» una estrategia.</w:t>
      </w:r>
    </w:p>
    <w:p w14:paraId="3CCA6439" w14:textId="77777777" w:rsidR="00456864" w:rsidRDefault="00000000">
      <w:pPr>
        <w:spacing w:after="60" w:line="276" w:lineRule="auto"/>
      </w:pPr>
      <w:r>
        <w:rPr>
          <w:b/>
          <w:bCs/>
        </w:rPr>
        <w:t>Objetivos específicos:</w:t>
      </w:r>
    </w:p>
    <w:p w14:paraId="3B73A6F1" w14:textId="77777777" w:rsidR="00456864" w:rsidRDefault="00000000">
      <w:pPr>
        <w:pStyle w:val="Prrafodelista"/>
        <w:numPr>
          <w:ilvl w:val="0"/>
          <w:numId w:val="2"/>
        </w:numPr>
        <w:spacing w:after="80" w:line="264" w:lineRule="auto"/>
      </w:pPr>
      <w:r>
        <w:t>Medir cuánto storytelling (índice 0–6) y cuánta ambientación (índice 0–8) practican las 10 cafeterías de la muestra.</w:t>
      </w:r>
    </w:p>
    <w:p w14:paraId="5ED839ED" w14:textId="77777777" w:rsidR="00456864" w:rsidRDefault="00000000">
      <w:pPr>
        <w:pStyle w:val="Prrafodelista"/>
        <w:numPr>
          <w:ilvl w:val="0"/>
          <w:numId w:val="2"/>
        </w:numPr>
        <w:spacing w:after="80" w:line="264" w:lineRule="auto"/>
      </w:pPr>
      <w:r>
        <w:t>Medir el posicionamiento percibido (diferenciación, recordación de un dato de origen o historia, respuesta emocional) y la preferencia declarada (recomendación, intención de volver, ser primera opción) de sus clientes.</w:t>
      </w:r>
    </w:p>
    <w:p w14:paraId="283312CA" w14:textId="77777777" w:rsidR="00456864" w:rsidRDefault="00000000">
      <w:pPr>
        <w:pStyle w:val="Prrafodelista"/>
        <w:numPr>
          <w:ilvl w:val="0"/>
          <w:numId w:val="2"/>
        </w:numPr>
        <w:spacing w:after="80" w:line="264" w:lineRule="auto"/>
      </w:pPr>
      <w:r>
        <w:t>Describir cómo se asocian los índices con esas medidas, comparando cafés.</w:t>
      </w:r>
    </w:p>
    <w:p w14:paraId="4A64931E" w14:textId="77777777" w:rsidR="00456864" w:rsidRDefault="00000000">
      <w:pPr>
        <w:pStyle w:val="Prrafodelista"/>
        <w:numPr>
          <w:ilvl w:val="0"/>
          <w:numId w:val="2"/>
        </w:numPr>
        <w:spacing w:after="80" w:line="264" w:lineRule="auto"/>
      </w:pPr>
      <w:r>
        <w:t>Explorar la relación entre la experiencia física (índices) y la presencia digital (Instagram, calificación y reseñas en Google Maps, y cómo conoció el café el cliente).</w:t>
      </w:r>
    </w:p>
    <w:p w14:paraId="0F6CC789" w14:textId="77777777" w:rsidR="00456864" w:rsidRDefault="00000000">
      <w:pPr>
        <w:pStyle w:val="Ttulo1"/>
      </w:pPr>
      <w:r>
        <w:t>2. Definiciones operacionales y naturaleza de cada medida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2000"/>
        <w:gridCol w:w="1960"/>
      </w:tblGrid>
      <w:tr w:rsidR="00456864" w14:paraId="3AD9713F" w14:textId="77777777">
        <w:trPr>
          <w:tblHeader/>
        </w:trPr>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B2F79E1" w14:textId="77777777" w:rsidR="00456864" w:rsidRDefault="00000000">
            <w:pPr>
              <w:spacing w:after="20"/>
            </w:pPr>
            <w:r>
              <w:rPr>
                <w:b/>
                <w:bCs/>
                <w:color w:val="FFFFFF"/>
                <w:sz w:val="19"/>
                <w:szCs w:val="19"/>
              </w:rPr>
              <w:t>Concepto</w:t>
            </w:r>
          </w:p>
        </w:tc>
        <w:tc>
          <w:tcPr>
            <w:tcW w:w="3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763A5E6" w14:textId="77777777" w:rsidR="00456864" w:rsidRDefault="00000000">
            <w:pPr>
              <w:spacing w:after="20"/>
            </w:pPr>
            <w:r>
              <w:rPr>
                <w:b/>
                <w:bCs/>
                <w:color w:val="FFFFFF"/>
                <w:sz w:val="19"/>
                <w:szCs w:val="19"/>
              </w:rPr>
              <w:t>Cómo se mide</w:t>
            </w:r>
          </w:p>
        </w:tc>
        <w:tc>
          <w:tcPr>
            <w:tcW w:w="2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4E03761" w14:textId="77777777" w:rsidR="00456864" w:rsidRDefault="00000000">
            <w:pPr>
              <w:spacing w:after="20"/>
            </w:pPr>
            <w:r>
              <w:rPr>
                <w:b/>
                <w:bCs/>
                <w:color w:val="FFFFFF"/>
                <w:sz w:val="19"/>
                <w:szCs w:val="19"/>
              </w:rPr>
              <w:t>Variables</w:t>
            </w:r>
          </w:p>
        </w:tc>
        <w:tc>
          <w:tcPr>
            <w:tcW w:w="19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8B96160" w14:textId="77777777" w:rsidR="00456864" w:rsidRDefault="00000000">
            <w:pPr>
              <w:spacing w:after="20"/>
            </w:pPr>
            <w:r>
              <w:rPr>
                <w:b/>
                <w:bCs/>
                <w:color w:val="FFFFFF"/>
                <w:sz w:val="19"/>
                <w:szCs w:val="19"/>
              </w:rPr>
              <w:t>Naturaleza</w:t>
            </w:r>
          </w:p>
        </w:tc>
      </w:tr>
      <w:tr w:rsidR="00456864" w14:paraId="4A527EFF" w14:textId="77777777">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DA61C4" w14:textId="77777777" w:rsidR="00456864" w:rsidRDefault="00000000">
            <w:pPr>
              <w:spacing w:after="20"/>
            </w:pPr>
            <w:r>
              <w:rPr>
                <w:sz w:val="19"/>
                <w:szCs w:val="19"/>
              </w:rPr>
              <w:t>Storytelling del café</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E57AE9" w14:textId="77777777" w:rsidR="00456864" w:rsidRDefault="00000000">
            <w:pPr>
              <w:spacing w:after="20"/>
            </w:pPr>
            <w:r>
              <w:rPr>
                <w:sz w:val="19"/>
                <w:szCs w:val="19"/>
              </w:rPr>
              <w:t>Índice aditivo de 6 prácticas observadas: origen en la carta, explicación del proceso, historia visible, respuesta específica del personal, catas o talleres, empaque informativo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4A92D43" w14:textId="77777777" w:rsidR="00456864" w:rsidRDefault="00000000">
            <w:pPr>
              <w:spacing w:after="20"/>
            </w:pPr>
            <w:r>
              <w:rPr>
                <w:sz w:val="19"/>
                <w:szCs w:val="19"/>
              </w:rPr>
              <w:t>st1–st6 → idx_story (0–6)</w:t>
            </w:r>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3A3D67" w14:textId="77777777" w:rsidR="00456864" w:rsidRDefault="00000000">
            <w:pPr>
              <w:spacing w:after="20"/>
            </w:pPr>
            <w:r>
              <w:rPr>
                <w:sz w:val="19"/>
                <w:szCs w:val="19"/>
              </w:rPr>
              <w:t>Observada por el equipo</w:t>
            </w:r>
          </w:p>
        </w:tc>
      </w:tr>
      <w:tr w:rsidR="00456864" w14:paraId="3CFD7992" w14:textId="77777777">
        <w:trPr>
          <w:cantSplit/>
        </w:trPr>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9DEC9BD" w14:textId="77777777" w:rsidR="00456864" w:rsidRDefault="00000000">
            <w:pPr>
              <w:spacing w:after="20"/>
            </w:pPr>
            <w:r>
              <w:rPr>
                <w:sz w:val="19"/>
                <w:szCs w:val="19"/>
              </w:rPr>
              <w:t>Ambientación del café</w:t>
            </w:r>
          </w:p>
        </w:tc>
        <w:tc>
          <w:tcPr>
            <w:tcW w:w="3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EE2DFA" w14:textId="77777777" w:rsidR="00456864" w:rsidRDefault="00000000">
            <w:pPr>
              <w:spacing w:after="20"/>
            </w:pPr>
            <w:r>
              <w:rPr>
                <w:sz w:val="19"/>
                <w:szCs w:val="19"/>
              </w:rPr>
              <w:t>Índice aditivo de 8 rasgos observados: identidad visual, iluminación, música, aroma, zonas, comodidad, barra a la vista, decoración alusiva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666B341" w14:textId="77777777" w:rsidR="00456864" w:rsidRDefault="00000000">
            <w:pPr>
              <w:spacing w:after="20"/>
            </w:pPr>
            <w:r>
              <w:rPr>
                <w:sz w:val="19"/>
                <w:szCs w:val="19"/>
              </w:rPr>
              <w:t>am1–am8 → idx_amb (0–8)</w:t>
            </w:r>
          </w:p>
        </w:tc>
        <w:tc>
          <w:tcPr>
            <w:tcW w:w="19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CF77982" w14:textId="77777777" w:rsidR="00456864" w:rsidRDefault="00000000">
            <w:pPr>
              <w:spacing w:after="20"/>
            </w:pPr>
            <w:r>
              <w:rPr>
                <w:sz w:val="19"/>
                <w:szCs w:val="19"/>
              </w:rPr>
              <w:t>Observada por el equipo</w:t>
            </w:r>
          </w:p>
        </w:tc>
      </w:tr>
      <w:tr w:rsidR="00456864" w14:paraId="52AE8CCB" w14:textId="77777777">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2DADEE" w14:textId="77777777" w:rsidR="00456864" w:rsidRDefault="00000000">
            <w:pPr>
              <w:spacing w:after="20"/>
            </w:pPr>
            <w:r>
              <w:rPr>
                <w:sz w:val="19"/>
                <w:szCs w:val="19"/>
              </w:rPr>
              <w:t>Posicionamiento percibido</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A765FC5" w14:textId="77777777" w:rsidR="00456864" w:rsidRDefault="00000000">
            <w:pPr>
              <w:spacing w:after="20"/>
            </w:pPr>
            <w:r>
              <w:rPr>
                <w:sz w:val="19"/>
                <w:szCs w:val="19"/>
              </w:rPr>
              <w:t>Diferenciación frente a otras cafeterías (1–5), recordación de un dato concreto de origen o historia (sí/no) y respuesta emocional frente a la historia del café (0 = indiferencia; 1 = conexión, identidad/pertenencia o bienestar)</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A450060" w14:textId="77777777" w:rsidR="00456864" w:rsidRDefault="00000000">
            <w:pPr>
              <w:spacing w:after="20"/>
            </w:pPr>
            <w:r>
              <w:rPr>
                <w:sz w:val="19"/>
                <w:szCs w:val="19"/>
              </w:rPr>
              <w:t>per_distintivo, recuerda_dato, per_descripcion</w:t>
            </w:r>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2C4DBA" w14:textId="77777777" w:rsidR="00456864" w:rsidRDefault="00000000">
            <w:pPr>
              <w:spacing w:after="20"/>
            </w:pPr>
            <w:r>
              <w:rPr>
                <w:sz w:val="19"/>
                <w:szCs w:val="19"/>
              </w:rPr>
              <w:t>Declarada por el cliente</w:t>
            </w:r>
          </w:p>
        </w:tc>
      </w:tr>
      <w:tr w:rsidR="00456864" w14:paraId="27F30941" w14:textId="77777777">
        <w:trPr>
          <w:cantSplit/>
        </w:trPr>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D5C38BE" w14:textId="77777777" w:rsidR="00456864" w:rsidRDefault="00000000">
            <w:pPr>
              <w:spacing w:after="20"/>
            </w:pPr>
            <w:r>
              <w:rPr>
                <w:sz w:val="19"/>
                <w:szCs w:val="19"/>
              </w:rPr>
              <w:t>Preferencia declarada</w:t>
            </w:r>
          </w:p>
        </w:tc>
        <w:tc>
          <w:tcPr>
            <w:tcW w:w="3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F98134" w14:textId="77777777" w:rsidR="00456864" w:rsidRDefault="00000000">
            <w:pPr>
              <w:spacing w:after="20"/>
            </w:pPr>
            <w:r>
              <w:rPr>
                <w:sz w:val="19"/>
                <w:szCs w:val="19"/>
              </w:rPr>
              <w:t>Recomendación (0–10), probabilidad de volver (1–5) y ser «primera opción»</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FDE79DC" w14:textId="77777777" w:rsidR="00456864" w:rsidRDefault="00000000">
            <w:pPr>
              <w:spacing w:after="20"/>
            </w:pPr>
            <w:r>
              <w:rPr>
                <w:sz w:val="19"/>
                <w:szCs w:val="19"/>
              </w:rPr>
              <w:t>nps_recomienda, prob_volver, primera_opcion</w:t>
            </w:r>
          </w:p>
        </w:tc>
        <w:tc>
          <w:tcPr>
            <w:tcW w:w="19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4F5E22F" w14:textId="77777777" w:rsidR="00456864" w:rsidRDefault="00000000">
            <w:pPr>
              <w:spacing w:after="20"/>
            </w:pPr>
            <w:r>
              <w:rPr>
                <w:sz w:val="19"/>
                <w:szCs w:val="19"/>
              </w:rPr>
              <w:t>Declarada por el cliente</w:t>
            </w:r>
          </w:p>
        </w:tc>
      </w:tr>
      <w:tr w:rsidR="00456864" w14:paraId="00B1DCBB" w14:textId="77777777">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1B6D6D5" w14:textId="77777777" w:rsidR="00456864" w:rsidRDefault="00000000">
            <w:pPr>
              <w:spacing w:after="20"/>
            </w:pPr>
            <w:r>
              <w:rPr>
                <w:sz w:val="19"/>
                <w:szCs w:val="19"/>
              </w:rPr>
              <w:t>Presencia digital</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5C8983" w14:textId="77777777" w:rsidR="00456864" w:rsidRDefault="00000000">
            <w:pPr>
              <w:spacing w:after="20"/>
            </w:pPr>
            <w:r>
              <w:rPr>
                <w:sz w:val="19"/>
                <w:szCs w:val="19"/>
              </w:rPr>
              <w:t>Cuenta activa de Instagram, calificación y número de reseñas en Google Maps</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F144227" w14:textId="77777777" w:rsidR="00456864" w:rsidRPr="00DA6D86" w:rsidRDefault="00000000">
            <w:pPr>
              <w:spacing w:after="20"/>
              <w:rPr>
                <w:lang w:val="en-US"/>
              </w:rPr>
            </w:pPr>
            <w:r>
              <w:rPr>
                <w:sz w:val="19"/>
                <w:szCs w:val="19"/>
                <w:lang w:val="en-US"/>
              </w:rPr>
              <w:t>tiene_instagram, google_rating, google_resenas</w:t>
            </w:r>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73AAAA8" w14:textId="77777777" w:rsidR="00456864" w:rsidRDefault="00000000">
            <w:pPr>
              <w:spacing w:after="20"/>
            </w:pPr>
            <w:r>
              <w:rPr>
                <w:sz w:val="19"/>
                <w:szCs w:val="19"/>
              </w:rPr>
              <w:t>Pública, registrada por el equipo</w:t>
            </w:r>
          </w:p>
        </w:tc>
      </w:tr>
    </w:tbl>
    <w:p w14:paraId="426DA26A" w14:textId="77777777" w:rsidR="00456864" w:rsidRDefault="00456864">
      <w:pPr>
        <w:spacing w:after="100"/>
      </w:pPr>
    </w:p>
    <w:p w14:paraId="02FC83FF" w14:textId="77777777" w:rsidR="00456864" w:rsidRDefault="00000000">
      <w:pPr>
        <w:spacing w:after="120" w:line="276" w:lineRule="auto"/>
      </w:pPr>
      <w:r>
        <w:rPr>
          <w:b/>
          <w:bCs/>
        </w:rPr>
        <w:lastRenderedPageBreak/>
        <w:t>Límites de medición.</w:t>
      </w:r>
      <w:r>
        <w:t xml:space="preserve"> La recomendación, la intención de volver y «primera opción» son </w:t>
      </w:r>
      <w:r>
        <w:rPr>
          <w:b/>
          <w:bCs/>
        </w:rPr>
        <w:t>declaraciones</w:t>
      </w:r>
      <w:r>
        <w:t xml:space="preserve"> hechas en una encuesta, no elecciones observadas; se leen como preferencia declarada y no como preferencia revelada. Del mismo modo, la diferenciación y la recordación son indicadores del posicionamiento percibido, no una medida directa de la cuota de mercado de cada café. Los índices cuentan prácticas presentes o ausentes y no miden su calidad ni su intensidad.</w:t>
      </w:r>
    </w:p>
    <w:p w14:paraId="2C607127" w14:textId="77777777" w:rsidR="00456864" w:rsidRDefault="00000000">
      <w:pPr>
        <w:pStyle w:val="Ttulo1"/>
      </w:pPr>
      <w:r>
        <w:t>3. Muestra</w:t>
      </w:r>
    </w:p>
    <w:p w14:paraId="0AE1C2C2" w14:textId="77777777" w:rsidR="00456864" w:rsidRDefault="00000000">
      <w:pPr>
        <w:pStyle w:val="Ttulo2"/>
        <w:keepNext/>
      </w:pPr>
      <w:r>
        <w:t>3.1 Cafeterías: 10 en la muestra y 3 de reserva</w:t>
      </w:r>
    </w:p>
    <w:p w14:paraId="11F951F0" w14:textId="77777777" w:rsidR="00456864" w:rsidRDefault="00000000">
      <w:pPr>
        <w:pStyle w:val="Prrafodelista"/>
        <w:numPr>
          <w:ilvl w:val="0"/>
          <w:numId w:val="3"/>
        </w:numPr>
        <w:spacing w:after="70" w:line="264" w:lineRule="auto"/>
      </w:pPr>
      <w:r>
        <w:rPr>
          <w:b/>
          <w:bCs/>
        </w:rPr>
        <w:t>Cuántas observaciones:</w:t>
      </w:r>
      <w:r>
        <w:t xml:space="preserve"> 10 fichas de observación (una por café) y 80 encuestas (8 por café).</w:t>
      </w:r>
    </w:p>
    <w:p w14:paraId="24C92647" w14:textId="77777777" w:rsidR="00456864" w:rsidRDefault="00000000">
      <w:pPr>
        <w:pStyle w:val="Prrafodelista"/>
        <w:numPr>
          <w:ilvl w:val="0"/>
          <w:numId w:val="3"/>
        </w:numPr>
        <w:spacing w:after="70" w:line="264" w:lineRule="auto"/>
      </w:pPr>
      <w:r>
        <w:rPr>
          <w:b/>
          <w:bCs/>
        </w:rPr>
        <w:t>Origen de la lista:</w:t>
      </w:r>
      <w:r>
        <w:t xml:space="preserve"> las «cafeterías de estudio» de la Entrega 1, más los locales que el grupo añadió. Es una muestra </w:t>
      </w:r>
      <w:r>
        <w:rPr>
          <w:b/>
          <w:bCs/>
        </w:rPr>
        <w:t>intencional</w:t>
      </w:r>
      <w:r>
        <w:t xml:space="preserve"> por zonas, no una muestra probabilística del universo; el inventario completo está en la Entrega 3a.</w:t>
      </w:r>
    </w:p>
    <w:p w14:paraId="53CE2D36" w14:textId="77777777" w:rsidR="00456864" w:rsidRDefault="00000000">
      <w:pPr>
        <w:pStyle w:val="Prrafodelista"/>
        <w:numPr>
          <w:ilvl w:val="0"/>
          <w:numId w:val="3"/>
        </w:numPr>
        <w:spacing w:after="70" w:line="264" w:lineRule="auto"/>
      </w:pPr>
      <w:r>
        <w:rPr>
          <w:b/>
          <w:bCs/>
        </w:rPr>
        <w:t>Criterio de especialidad:</w:t>
      </w:r>
      <w:r>
        <w:t xml:space="preserve"> un local entra si (a) aparece como café de especialidad en al menos una fuente externa verificable (Coffee Master Colombia, Revista Diners, Fondo Cultural Cafetero, SCA) o (b) vende café de origen identificado según su carta o sus redes, lo que se confirma en la visita. Los locales sin fuente externa se resuelven antes de salir a campo; si en la visita no se confirma (b), el café se reemplaza.</w:t>
      </w:r>
    </w:p>
    <w:p w14:paraId="27A94C08" w14:textId="77777777" w:rsidR="00456864" w:rsidRDefault="00000000">
      <w:pPr>
        <w:pStyle w:val="Prrafodelista"/>
        <w:numPr>
          <w:ilvl w:val="0"/>
          <w:numId w:val="3"/>
        </w:numPr>
        <w:spacing w:after="70" w:line="264" w:lineRule="auto"/>
      </w:pPr>
      <w:r>
        <w:rPr>
          <w:b/>
          <w:bCs/>
        </w:rPr>
        <w:t>Variación de modelos de negocio:</w:t>
      </w:r>
      <w:r>
        <w:t xml:space="preserve"> la muestra incluye locales independientes (8) y pequeñas cadenas (2), más dos negocios mixtos (té de burbujas y pastelería) que se tratan como casos límite.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50"/>
        <w:gridCol w:w="1700"/>
        <w:gridCol w:w="2860"/>
        <w:gridCol w:w="2000"/>
      </w:tblGrid>
      <w:tr w:rsidR="00456864" w14:paraId="1B5720EB" w14:textId="77777777">
        <w:trPr>
          <w:tblHeader/>
        </w:trPr>
        <w:tc>
          <w:tcPr>
            <w:tcW w:w="6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4D69976" w14:textId="77777777" w:rsidR="00456864" w:rsidRDefault="00000000">
            <w:pPr>
              <w:spacing w:after="20"/>
            </w:pPr>
            <w:r>
              <w:rPr>
                <w:b/>
                <w:bCs/>
                <w:color w:val="FFFFFF"/>
                <w:sz w:val="19"/>
                <w:szCs w:val="19"/>
              </w:rPr>
              <w:t>ID</w:t>
            </w:r>
          </w:p>
        </w:tc>
        <w:tc>
          <w:tcPr>
            <w:tcW w:w="21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7CA1371" w14:textId="77777777" w:rsidR="00456864" w:rsidRDefault="00000000">
            <w:pPr>
              <w:spacing w:after="20"/>
            </w:pPr>
            <w:r>
              <w:rPr>
                <w:b/>
                <w:bCs/>
                <w:color w:val="FFFFFF"/>
                <w:sz w:val="19"/>
                <w:szCs w:val="19"/>
              </w:rPr>
              <w:t>Café y dirección</w:t>
            </w:r>
          </w:p>
        </w:tc>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7E58AC24" w14:textId="77777777" w:rsidR="00456864" w:rsidRDefault="00000000">
            <w:pPr>
              <w:spacing w:after="20"/>
            </w:pPr>
            <w:r>
              <w:rPr>
                <w:b/>
                <w:bCs/>
                <w:color w:val="FFFFFF"/>
                <w:sz w:val="19"/>
                <w:szCs w:val="19"/>
              </w:rPr>
              <w:t>Zona</w:t>
            </w:r>
          </w:p>
        </w:tc>
        <w:tc>
          <w:tcPr>
            <w:tcW w:w="28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AD0D5F8" w14:textId="77777777" w:rsidR="00456864" w:rsidRDefault="00000000">
            <w:pPr>
              <w:spacing w:after="20"/>
            </w:pPr>
            <w:r>
              <w:rPr>
                <w:b/>
                <w:bCs/>
                <w:color w:val="FFFFFF"/>
                <w:sz w:val="19"/>
                <w:szCs w:val="19"/>
              </w:rPr>
              <w:t>Evidencia de especialidad</w:t>
            </w:r>
          </w:p>
        </w:tc>
        <w:tc>
          <w:tcPr>
            <w:tcW w:w="2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8AD4C5C" w14:textId="77777777" w:rsidR="00456864" w:rsidRDefault="00000000">
            <w:pPr>
              <w:spacing w:after="20"/>
            </w:pPr>
            <w:r>
              <w:rPr>
                <w:b/>
                <w:bCs/>
                <w:color w:val="FFFFFF"/>
                <w:sz w:val="19"/>
                <w:szCs w:val="19"/>
              </w:rPr>
              <w:t>Estado frente al criterio</w:t>
            </w:r>
          </w:p>
        </w:tc>
      </w:tr>
      <w:tr w:rsidR="00456864" w14:paraId="44B9A73C"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8969363" w14:textId="77777777" w:rsidR="00456864" w:rsidRDefault="00000000">
            <w:pPr>
              <w:spacing w:after="20"/>
            </w:pPr>
            <w:r>
              <w:rPr>
                <w:sz w:val="19"/>
                <w:szCs w:val="19"/>
              </w:rPr>
              <w:t>C01</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A129C3" w14:textId="77777777" w:rsidR="00456864" w:rsidRDefault="00000000">
            <w:pPr>
              <w:spacing w:after="20"/>
            </w:pPr>
            <w:r>
              <w:rPr>
                <w:sz w:val="19"/>
                <w:szCs w:val="19"/>
              </w:rPr>
              <w:t>Quipile Café de Origen · Cra 24 #42-71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8CBEDCB"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6E30F4" w14:textId="77777777" w:rsidR="00456864" w:rsidRDefault="00000000">
            <w:pPr>
              <w:spacing w:after="20"/>
            </w:pPr>
            <w:r>
              <w:rPr>
                <w:sz w:val="19"/>
                <w:szCs w:val="19"/>
              </w:rPr>
              <w:t>Uno de los primeros cafés de especialidad de Bogotá (12 años); apoya a caficultores (Fondo Cultural Cafetero)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58E0ED" w14:textId="77777777" w:rsidR="00456864" w:rsidRDefault="00000000">
            <w:pPr>
              <w:spacing w:after="20"/>
            </w:pPr>
            <w:r>
              <w:rPr>
                <w:sz w:val="19"/>
                <w:szCs w:val="19"/>
              </w:rPr>
              <w:t>Con fuente externa (a)</w:t>
            </w:r>
          </w:p>
        </w:tc>
      </w:tr>
      <w:tr w:rsidR="00456864" w14:paraId="0C6A25E3"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151790C" w14:textId="77777777" w:rsidR="00456864" w:rsidRDefault="00000000">
            <w:pPr>
              <w:spacing w:after="20"/>
            </w:pPr>
            <w:r>
              <w:rPr>
                <w:sz w:val="19"/>
                <w:szCs w:val="19"/>
              </w:rPr>
              <w:t>C02</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D9D8971" w14:textId="77777777" w:rsidR="00456864" w:rsidRDefault="00000000">
            <w:pPr>
              <w:spacing w:after="20"/>
            </w:pPr>
            <w:r>
              <w:rPr>
                <w:sz w:val="19"/>
                <w:szCs w:val="19"/>
              </w:rPr>
              <w:t>Rolo Café PW · Cra 22 #40-07</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FAE83DA"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50506D4" w14:textId="77777777" w:rsidR="00456864" w:rsidRDefault="00000000">
            <w:pPr>
              <w:spacing w:after="20"/>
            </w:pPr>
            <w:r>
              <w:rPr>
                <w:sz w:val="19"/>
                <w:szCs w:val="19"/>
              </w:rPr>
              <w:t>Descrito por su ambientación (coworking, lectura); sin evidencia sobre origen</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CE3DB8B" w14:textId="77777777" w:rsidR="00456864" w:rsidRDefault="00000000">
            <w:pPr>
              <w:spacing w:after="20"/>
            </w:pPr>
            <w:r>
              <w:rPr>
                <w:sz w:val="19"/>
                <w:szCs w:val="19"/>
              </w:rPr>
              <w:t>Verificar antes de salir</w:t>
            </w:r>
          </w:p>
        </w:tc>
      </w:tr>
      <w:tr w:rsidR="00456864" w14:paraId="1D57F54D"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3C2664" w14:textId="77777777" w:rsidR="00456864" w:rsidRDefault="00000000">
            <w:pPr>
              <w:spacing w:after="20"/>
            </w:pPr>
            <w:r>
              <w:rPr>
                <w:sz w:val="19"/>
                <w:szCs w:val="19"/>
              </w:rPr>
              <w:t>C03</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99BB9F" w14:textId="77777777" w:rsidR="00456864" w:rsidRDefault="00000000">
            <w:pPr>
              <w:spacing w:after="20"/>
            </w:pPr>
            <w:r>
              <w:rPr>
                <w:sz w:val="19"/>
                <w:szCs w:val="19"/>
              </w:rPr>
              <w:t>Bogotá Coffee Roasters LAB Cine y Café · Tv 17a Bis #35-71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BF8ED1"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D6A96A" w14:textId="77777777" w:rsidR="00456864" w:rsidRDefault="00000000">
            <w:pPr>
              <w:spacing w:after="20"/>
            </w:pPr>
            <w:r>
              <w:rPr>
                <w:sz w:val="19"/>
                <w:szCs w:val="19"/>
              </w:rPr>
              <w:t>Participante y promotor del Coffee Master Colombia; granos de origen</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2E17E7" w14:textId="77777777" w:rsidR="00456864" w:rsidRDefault="00000000">
            <w:pPr>
              <w:spacing w:after="20"/>
            </w:pPr>
            <w:r>
              <w:rPr>
                <w:sz w:val="19"/>
                <w:szCs w:val="19"/>
              </w:rPr>
              <w:t>Con fuente externa (a)</w:t>
            </w:r>
          </w:p>
        </w:tc>
      </w:tr>
      <w:tr w:rsidR="00456864" w14:paraId="1FCC4466"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6A5287" w14:textId="77777777" w:rsidR="00456864" w:rsidRDefault="00000000">
            <w:pPr>
              <w:spacing w:after="20"/>
            </w:pPr>
            <w:r>
              <w:rPr>
                <w:sz w:val="19"/>
                <w:szCs w:val="19"/>
              </w:rPr>
              <w:t>C04</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3ECF0CA" w14:textId="77777777" w:rsidR="00456864" w:rsidRDefault="00000000">
            <w:pPr>
              <w:spacing w:after="20"/>
            </w:pPr>
            <w:r>
              <w:rPr>
                <w:sz w:val="19"/>
                <w:szCs w:val="19"/>
              </w:rPr>
              <w:t>El Bourbon Café · Cl 39 #24-36</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DE56DD"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B74230" w14:textId="77777777" w:rsidR="00456864" w:rsidRDefault="00000000">
            <w:pPr>
              <w:spacing w:after="20"/>
            </w:pPr>
            <w:r>
              <w:rPr>
                <w:sz w:val="19"/>
                <w:szCs w:val="19"/>
              </w:rPr>
              <w:t>Varios métodos de preparación; formato mixto (tatuajes, vinilos, juegos de mesa)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730679" w14:textId="77777777" w:rsidR="00456864" w:rsidRDefault="00000000">
            <w:pPr>
              <w:spacing w:after="20"/>
            </w:pPr>
            <w:r>
              <w:rPr>
                <w:sz w:val="19"/>
                <w:szCs w:val="19"/>
              </w:rPr>
              <w:t>Verificar antes de salir</w:t>
            </w:r>
          </w:p>
        </w:tc>
      </w:tr>
      <w:tr w:rsidR="00456864" w14:paraId="1D7B5401"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A68BADE" w14:textId="77777777" w:rsidR="00456864" w:rsidRDefault="00000000">
            <w:pPr>
              <w:spacing w:after="20"/>
            </w:pPr>
            <w:r>
              <w:rPr>
                <w:sz w:val="19"/>
                <w:szCs w:val="19"/>
              </w:rPr>
              <w:t>C05</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D5D13C" w14:textId="77777777" w:rsidR="00456864" w:rsidRDefault="00000000">
            <w:pPr>
              <w:spacing w:after="20"/>
            </w:pPr>
            <w:r>
              <w:rPr>
                <w:sz w:val="19"/>
                <w:szCs w:val="19"/>
              </w:rPr>
              <w:t>Ezcarlata Café · Cra 18 #39A-59</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BC8A492"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5E2A3D" w14:textId="77777777" w:rsidR="00456864" w:rsidRDefault="00000000">
            <w:pPr>
              <w:spacing w:after="20"/>
            </w:pPr>
            <w:r>
              <w:rPr>
                <w:sz w:val="19"/>
                <w:szCs w:val="19"/>
              </w:rPr>
              <w:t>Se presenta con especialidad en filtrados (menú); falta fuente externa</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873EA6" w14:textId="77777777" w:rsidR="00456864" w:rsidRDefault="00000000">
            <w:pPr>
              <w:spacing w:after="20"/>
            </w:pPr>
            <w:r>
              <w:rPr>
                <w:sz w:val="19"/>
                <w:szCs w:val="19"/>
              </w:rPr>
              <w:t>Cumple (b): confirmar en visita</w:t>
            </w:r>
          </w:p>
        </w:tc>
      </w:tr>
      <w:tr w:rsidR="00456864" w14:paraId="68AE44CA"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F525AD8" w14:textId="77777777" w:rsidR="00456864" w:rsidRDefault="00000000">
            <w:pPr>
              <w:spacing w:after="20"/>
            </w:pPr>
            <w:r>
              <w:rPr>
                <w:sz w:val="19"/>
                <w:szCs w:val="19"/>
              </w:rPr>
              <w:t>C06</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573D7F4" w14:textId="77777777" w:rsidR="00456864" w:rsidRDefault="00000000">
            <w:pPr>
              <w:spacing w:after="20"/>
            </w:pPr>
            <w:r>
              <w:rPr>
                <w:sz w:val="19"/>
                <w:szCs w:val="19"/>
              </w:rPr>
              <w:t>Orilla Tienda de Café · Cl 39 #24-26</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306A0F"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6180B1" w14:textId="77777777" w:rsidR="00456864" w:rsidRDefault="00000000">
            <w:pPr>
              <w:spacing w:after="20"/>
            </w:pPr>
            <w:r>
              <w:rPr>
                <w:sz w:val="19"/>
                <w:szCs w:val="19"/>
              </w:rPr>
              <w:t>Se caracteriza por su café y la cultura cafetera; falta fuente externa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B92C578" w14:textId="77777777" w:rsidR="00456864" w:rsidRDefault="00000000">
            <w:pPr>
              <w:spacing w:after="20"/>
            </w:pPr>
            <w:r>
              <w:rPr>
                <w:sz w:val="19"/>
                <w:szCs w:val="19"/>
              </w:rPr>
              <w:t>Verificar antes de salir</w:t>
            </w:r>
          </w:p>
        </w:tc>
      </w:tr>
      <w:tr w:rsidR="00456864" w14:paraId="290030A9"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91DC11" w14:textId="77777777" w:rsidR="00456864" w:rsidRDefault="00000000">
            <w:pPr>
              <w:spacing w:after="20"/>
            </w:pPr>
            <w:r>
              <w:rPr>
                <w:sz w:val="19"/>
                <w:szCs w:val="19"/>
              </w:rPr>
              <w:lastRenderedPageBreak/>
              <w:t>C07</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6B4341E" w14:textId="77777777" w:rsidR="00456864" w:rsidRDefault="00000000">
            <w:pPr>
              <w:spacing w:after="20"/>
            </w:pPr>
            <w:r>
              <w:rPr>
                <w:sz w:val="19"/>
                <w:szCs w:val="19"/>
              </w:rPr>
              <w:t>CatCoffee · Cra 6 #26B-61, Local 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A4048B9" w14:textId="77777777" w:rsidR="00456864" w:rsidRDefault="00000000">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32E742" w14:textId="77777777" w:rsidR="00456864" w:rsidRDefault="00000000">
            <w:pPr>
              <w:spacing w:after="20"/>
            </w:pPr>
            <w:r>
              <w:rPr>
                <w:sz w:val="19"/>
                <w:szCs w:val="19"/>
              </w:rPr>
              <w:t>Se presenta con experiencias sensoriales y granos de alta calidad</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EDE80CE" w14:textId="77777777" w:rsidR="00456864" w:rsidRDefault="00000000">
            <w:pPr>
              <w:spacing w:after="20"/>
            </w:pPr>
            <w:r>
              <w:rPr>
                <w:sz w:val="19"/>
                <w:szCs w:val="19"/>
              </w:rPr>
              <w:t>Cumple (b): confirmar en visita</w:t>
            </w:r>
          </w:p>
        </w:tc>
      </w:tr>
      <w:tr w:rsidR="00456864" w14:paraId="3719D09D"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757845C" w14:textId="77777777" w:rsidR="00456864" w:rsidRDefault="00000000">
            <w:pPr>
              <w:spacing w:after="20"/>
            </w:pPr>
            <w:r>
              <w:rPr>
                <w:sz w:val="19"/>
                <w:szCs w:val="19"/>
              </w:rPr>
              <w:t>C08</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7D8368" w14:textId="77777777" w:rsidR="00456864" w:rsidRPr="00DA6D86" w:rsidRDefault="00000000">
            <w:pPr>
              <w:spacing w:after="20"/>
              <w:rPr>
                <w:lang w:val="en-US"/>
              </w:rPr>
            </w:pPr>
            <w:r>
              <w:rPr>
                <w:sz w:val="19"/>
                <w:szCs w:val="19"/>
                <w:lang w:val="en-US"/>
              </w:rPr>
              <w:t>Oishii Bubble Tea At 7 Days · Cl 28 #13-22, Local 50</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126F949" w14:textId="77777777" w:rsidR="00456864" w:rsidRDefault="00000000">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F362A75" w14:textId="77777777" w:rsidR="00456864" w:rsidRDefault="00000000">
            <w:pPr>
              <w:spacing w:after="20"/>
            </w:pPr>
            <w:r>
              <w:rPr>
                <w:sz w:val="19"/>
                <w:szCs w:val="19"/>
              </w:rPr>
              <w:t>Negocio mixto: té de burbujas, postres y café de especialidad estilo japonés</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C07822D" w14:textId="77777777" w:rsidR="00456864" w:rsidRDefault="00000000">
            <w:pPr>
              <w:spacing w:after="20"/>
            </w:pPr>
            <w:r>
              <w:rPr>
                <w:sz w:val="19"/>
                <w:szCs w:val="19"/>
              </w:rPr>
              <w:t>Verificar antes de salir (caso límite)</w:t>
            </w:r>
          </w:p>
        </w:tc>
      </w:tr>
      <w:tr w:rsidR="00456864" w14:paraId="625BCBB0" w14:textId="77777777">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464EFD3" w14:textId="77777777" w:rsidR="00456864" w:rsidRDefault="00000000">
            <w:pPr>
              <w:spacing w:after="20"/>
            </w:pPr>
            <w:r>
              <w:rPr>
                <w:sz w:val="19"/>
                <w:szCs w:val="19"/>
              </w:rPr>
              <w:t>C09</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5154DB" w14:textId="77777777" w:rsidR="00456864" w:rsidRDefault="00000000">
            <w:pPr>
              <w:spacing w:after="20"/>
            </w:pPr>
            <w:r>
              <w:rPr>
                <w:sz w:val="19"/>
                <w:szCs w:val="19"/>
              </w:rPr>
              <w:t>Arte y Pasión Café · Cl 10 #8-87</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314247" w14:textId="77777777" w:rsidR="00456864" w:rsidRDefault="00000000">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C88D23" w14:textId="77777777" w:rsidR="00456864" w:rsidRDefault="00000000">
            <w:pPr>
              <w:spacing w:after="20"/>
            </w:pPr>
            <w:r>
              <w:rPr>
                <w:sz w:val="19"/>
                <w:szCs w:val="19"/>
              </w:rPr>
              <w:t>Escuela de baristas en casa colonial; notas sensoriales</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2DB4E67" w14:textId="77777777" w:rsidR="00456864" w:rsidRDefault="00000000">
            <w:pPr>
              <w:spacing w:after="20"/>
            </w:pPr>
            <w:r>
              <w:rPr>
                <w:sz w:val="19"/>
                <w:szCs w:val="19"/>
              </w:rPr>
              <w:t>Cumple (b): confirmar en visita</w:t>
            </w:r>
          </w:p>
        </w:tc>
      </w:tr>
      <w:tr w:rsidR="00456864" w14:paraId="2F1EF1B1" w14:textId="77777777">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6A20BF5" w14:textId="77777777" w:rsidR="00456864" w:rsidRDefault="00000000">
            <w:pPr>
              <w:spacing w:after="20"/>
            </w:pPr>
            <w:r>
              <w:rPr>
                <w:sz w:val="19"/>
                <w:szCs w:val="19"/>
              </w:rPr>
              <w:t>C10</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1B19ADC" w14:textId="77777777" w:rsidR="00456864" w:rsidRDefault="00000000">
            <w:pPr>
              <w:spacing w:after="20"/>
            </w:pPr>
            <w:r>
              <w:rPr>
                <w:sz w:val="19"/>
                <w:szCs w:val="19"/>
              </w:rPr>
              <w:t>Nossa Café Pastel · Cl 12C #7A-37</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58EB047" w14:textId="77777777" w:rsidR="00456864" w:rsidRDefault="00000000">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E0D8323" w14:textId="77777777" w:rsidR="00456864" w:rsidRDefault="00000000">
            <w:pPr>
              <w:spacing w:after="20"/>
            </w:pPr>
            <w:r>
              <w:rPr>
                <w:sz w:val="19"/>
                <w:szCs w:val="19"/>
              </w:rPr>
              <w:t>Pastelería y cafetería de autor; maridaje café–pastel</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76CAC68" w14:textId="77777777" w:rsidR="00456864" w:rsidRDefault="00000000">
            <w:pPr>
              <w:spacing w:after="20"/>
            </w:pPr>
            <w:r>
              <w:rPr>
                <w:sz w:val="19"/>
                <w:szCs w:val="19"/>
              </w:rPr>
              <w:t>Cumple (b): confirmar en visita (caso límite)</w:t>
            </w:r>
          </w:p>
        </w:tc>
      </w:tr>
    </w:tbl>
    <w:p w14:paraId="512AD9F5" w14:textId="77777777" w:rsidR="00456864" w:rsidRDefault="00456864">
      <w:pPr>
        <w:spacing w:after="100"/>
      </w:pPr>
    </w:p>
    <w:p w14:paraId="55D32DFD" w14:textId="681460A7" w:rsidR="00DA6D86" w:rsidRDefault="00DA6D86">
      <w:pPr>
        <w:spacing w:after="100"/>
      </w:pPr>
      <w:r>
        <w:rPr>
          <w:noProof/>
        </w:rPr>
        <w:drawing>
          <wp:inline distT="0" distB="0" distL="0" distR="0" wp14:anchorId="70CCD51C" wp14:editId="68FD06FC">
            <wp:extent cx="5943600" cy="3449320"/>
            <wp:effectExtent l="0" t="0" r="0" b="0"/>
            <wp:docPr id="1360487727" name="Imagen 1" descr="The image is a map of BogotÃ¡, Colombia, featuring various streets, landmarks, and cafes, including locations like the Royal Center, Zona G, BasÃ­lica Menor Nuestra SeÃ±ora de la Paz, and Parkway.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7727" name="Imagen 1" descr="The image is a map of BogotÃ¡, Colombia, featuring various streets, landmarks, and cafes, including locations like the Royal Center, Zona G, BasÃ­lica Menor Nuestra SeÃ±ora de la Paz, and Parkway.  El contenido generado por IA puede ser incorrecto."/>
                    <pic:cNvPicPr/>
                  </pic:nvPicPr>
                  <pic:blipFill>
                    <a:blip r:embed="rId7"/>
                    <a:stretch>
                      <a:fillRect/>
                    </a:stretch>
                  </pic:blipFill>
                  <pic:spPr>
                    <a:xfrm>
                      <a:off x="0" y="0"/>
                      <a:ext cx="5943600" cy="3449320"/>
                    </a:xfrm>
                    <a:prstGeom prst="rect">
                      <a:avLst/>
                    </a:prstGeom>
                  </pic:spPr>
                </pic:pic>
              </a:graphicData>
            </a:graphic>
          </wp:inline>
        </w:drawing>
      </w:r>
    </w:p>
    <w:p w14:paraId="73F870DB" w14:textId="77777777" w:rsidR="00456864" w:rsidRDefault="00000000">
      <w:pPr>
        <w:spacing w:after="120" w:line="276" w:lineRule="auto"/>
      </w:pPr>
      <w:r>
        <w:rPr>
          <w:b/>
          <w:bCs/>
        </w:rPr>
        <w:t>Reemplazos y permisos.</w:t>
      </w:r>
      <w:r>
        <w:t xml:space="preserve"> Hay tres reservas, una por zona: R1 Filtrando Café (Z1), R2 Terracota Café y Más (Z2, donde se hizo el piloto) y R3 Café Nos (Z3). Antes de cada visita se pide autorización al administrador (en persona o por mensaje a la cuenta del local) y se registra en autorizacion_local. Si no autoriza, el local está cerrado o no se confirma el criterio de especialidad, se pasa a la reserva de la </w:t>
      </w:r>
      <w:r>
        <w:rPr>
          <w:b/>
          <w:bCs/>
        </w:rPr>
        <w:t>misma zona</w:t>
      </w:r>
      <w:r>
        <w:t>: el original queda como «Reemplazado» con meta 0 y la reserva como «Pendiente» con meta 8, para que el total siga en 80. Cada reemplazo se documenta en Muestra_Cafes.</w:t>
      </w:r>
    </w:p>
    <w:p w14:paraId="4B475CC3" w14:textId="77777777" w:rsidR="00DE29F2" w:rsidRDefault="00DE29F2">
      <w:pPr>
        <w:spacing w:after="120" w:line="276" w:lineRule="auto"/>
      </w:pPr>
    </w:p>
    <w:p w14:paraId="250BF686" w14:textId="77777777" w:rsidR="00DE29F2" w:rsidRDefault="00DE29F2">
      <w:pPr>
        <w:spacing w:after="120" w:line="276" w:lineRule="auto"/>
      </w:pPr>
    </w:p>
    <w:p w14:paraId="55A876FB" w14:textId="77777777" w:rsidR="00DE29F2" w:rsidRDefault="00DE29F2">
      <w:pPr>
        <w:spacing w:after="120" w:line="276" w:lineRule="auto"/>
      </w:pPr>
    </w:p>
    <w:p w14:paraId="231F47FC" w14:textId="77777777" w:rsidR="00DE29F2" w:rsidRDefault="00DE29F2">
      <w:pPr>
        <w:spacing w:after="120" w:line="276" w:lineRule="auto"/>
      </w:pPr>
    </w:p>
    <w:p w14:paraId="2139ECFF" w14:textId="7D86DC00" w:rsidR="00DE29F2" w:rsidRDefault="00DE29F2">
      <w:pPr>
        <w:spacing w:after="120" w:line="276" w:lineRule="auto"/>
      </w:pPr>
      <w:r>
        <w:lastRenderedPageBreak/>
        <w:t>REEMPLAZOS</w:t>
      </w:r>
    </w:p>
    <w:p w14:paraId="4C7372C0" w14:textId="77777777" w:rsidR="00DE29F2" w:rsidRDefault="00DE29F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50"/>
        <w:gridCol w:w="1700"/>
        <w:gridCol w:w="2860"/>
        <w:gridCol w:w="2000"/>
      </w:tblGrid>
      <w:tr w:rsidR="00DE29F2" w14:paraId="16144A90" w14:textId="77777777" w:rsidTr="0097629B">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AB7D32D" w14:textId="587D0389" w:rsidR="00DE29F2" w:rsidRDefault="00DE29F2" w:rsidP="0097629B">
            <w:pPr>
              <w:spacing w:after="20"/>
            </w:pPr>
            <w:r>
              <w:t>R1</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92D591C" w14:textId="3D9997E9" w:rsidR="00DE29F2" w:rsidRDefault="00DE29F2" w:rsidP="0097629B">
            <w:pPr>
              <w:spacing w:after="20"/>
            </w:pPr>
            <w:r>
              <w:t xml:space="preserve">Filtrando Café </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BC0795D" w14:textId="7ED05D60" w:rsidR="00DE29F2" w:rsidRDefault="00DE29F2" w:rsidP="0097629B">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1FCB7BB" w14:textId="33387FA1" w:rsidR="00DE29F2" w:rsidRDefault="00DE29F2" w:rsidP="0097629B">
            <w:pPr>
              <w:spacing w:after="20"/>
            </w:pPr>
            <w:r>
              <w:t>Cafeteria dedicada a cultivar la cultura cafetera en Bogotá, realizan recorridos y catas únicas en su establecimiento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215DB2" w14:textId="77777777" w:rsidR="00DE29F2" w:rsidRDefault="00DE29F2" w:rsidP="0097629B">
            <w:pPr>
              <w:spacing w:after="20"/>
            </w:pPr>
            <w:r>
              <w:rPr>
                <w:sz w:val="19"/>
                <w:szCs w:val="19"/>
              </w:rPr>
              <w:t>Cumple (b): confirmar en visita</w:t>
            </w:r>
          </w:p>
        </w:tc>
      </w:tr>
      <w:tr w:rsidR="00DE29F2" w14:paraId="331311A6" w14:textId="77777777" w:rsidTr="0097629B">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37D2213" w14:textId="5AC15F5F" w:rsidR="00DE29F2" w:rsidRDefault="00DE29F2" w:rsidP="0097629B">
            <w:pPr>
              <w:spacing w:after="20"/>
            </w:pPr>
            <w:r>
              <w:t>R2</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290E961" w14:textId="5101A195" w:rsidR="00DE29F2" w:rsidRPr="00DA6D86" w:rsidRDefault="00DE29F2" w:rsidP="0097629B">
            <w:pPr>
              <w:spacing w:after="20"/>
              <w:rPr>
                <w:lang w:val="en-US"/>
              </w:rPr>
            </w:pPr>
            <w:r>
              <w:rPr>
                <w:sz w:val="19"/>
                <w:szCs w:val="19"/>
                <w:lang w:val="en-US"/>
              </w:rPr>
              <w:t>Terracota Café y más</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55E3BC" w14:textId="0F2639FF" w:rsidR="00DE29F2" w:rsidRDefault="00DE29F2" w:rsidP="0097629B">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60E97A9" w14:textId="0D238E97" w:rsidR="00DE29F2" w:rsidRDefault="00DE29F2" w:rsidP="0097629B">
            <w:pPr>
              <w:spacing w:after="20"/>
            </w:pPr>
            <w:r>
              <w:t>Premiada en Coffee Master Colombia: 1.er lugar 2024, 2.º 2025 y 3.º 2026; ofrece experiencias sensoriales sobre cultura cafetera.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8DD0B9B" w14:textId="5D8627B1" w:rsidR="00DE29F2" w:rsidRDefault="00DE29F2" w:rsidP="0097629B">
            <w:pPr>
              <w:spacing w:after="20"/>
            </w:pPr>
            <w:r>
              <w:t>Cumple (b): confirmar en visita</w:t>
            </w:r>
          </w:p>
        </w:tc>
      </w:tr>
      <w:tr w:rsidR="00DE29F2" w14:paraId="36F07DF7" w14:textId="77777777" w:rsidTr="0097629B">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D98ED0F" w14:textId="45A0D910" w:rsidR="00DE29F2" w:rsidRDefault="00DE29F2" w:rsidP="0097629B">
            <w:pPr>
              <w:spacing w:after="20"/>
            </w:pPr>
            <w:r>
              <w:t>R3</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CB5DE5" w14:textId="215067BB" w:rsidR="00DE29F2" w:rsidRDefault="00DE29F2" w:rsidP="0097629B">
            <w:pPr>
              <w:spacing w:after="20"/>
            </w:pPr>
            <w:r>
              <w:rPr>
                <w:sz w:val="19"/>
                <w:szCs w:val="19"/>
              </w:rPr>
              <w:t>Café Nos</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ADE075E" w14:textId="77777777" w:rsidR="00DE29F2" w:rsidRDefault="00DE29F2" w:rsidP="0097629B">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CD474A" w14:textId="7B8EAF6B" w:rsidR="00DE29F2" w:rsidRDefault="00DE29F2" w:rsidP="0097629B">
            <w:pPr>
              <w:spacing w:after="20"/>
            </w:pPr>
            <w:r>
              <w:t>Con una variedad inmensa de bebidas por probar, café nos tiene una estética minimalista, bebidas de autor.</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834A6D2" w14:textId="77777777" w:rsidR="00DE29F2" w:rsidRDefault="00DE29F2" w:rsidP="0097629B">
            <w:pPr>
              <w:spacing w:after="20"/>
            </w:pPr>
            <w:r>
              <w:rPr>
                <w:sz w:val="19"/>
                <w:szCs w:val="19"/>
              </w:rPr>
              <w:t>Verificar antes de salir</w:t>
            </w:r>
          </w:p>
        </w:tc>
      </w:tr>
    </w:tbl>
    <w:p w14:paraId="3BB563A5" w14:textId="0E01160E" w:rsidR="00DA6D86" w:rsidRDefault="00DA6D86">
      <w:pPr>
        <w:spacing w:after="120" w:line="276" w:lineRule="auto"/>
      </w:pPr>
    </w:p>
    <w:p w14:paraId="1D0E6E22" w14:textId="77777777" w:rsidR="00456864" w:rsidRDefault="00000000">
      <w:pPr>
        <w:pStyle w:val="Ttulo2"/>
        <w:keepNext/>
      </w:pPr>
      <w:r>
        <w:t>3.2 Clientes</w:t>
      </w:r>
    </w:p>
    <w:p w14:paraId="4DA3C978" w14:textId="77777777" w:rsidR="00456864" w:rsidRDefault="00000000">
      <w:pPr>
        <w:pStyle w:val="Prrafodelista"/>
        <w:numPr>
          <w:ilvl w:val="0"/>
          <w:numId w:val="3"/>
        </w:numPr>
        <w:spacing w:after="70" w:line="264" w:lineRule="auto"/>
      </w:pPr>
      <w:r>
        <w:rPr>
          <w:b/>
          <w:bCs/>
        </w:rPr>
        <w:t>Meta:</w:t>
      </w:r>
      <w:r>
        <w:t xml:space="preserve"> 8 encuestas por café = </w:t>
      </w:r>
      <w:r>
        <w:rPr>
          <w:b/>
          <w:bCs/>
        </w:rPr>
        <w:t>80 encuestas</w:t>
      </w:r>
      <w:r>
        <w:t xml:space="preserve"> (mínimo aceptable: 6 por café, 60 en total).</w:t>
      </w:r>
    </w:p>
    <w:p w14:paraId="1F74E680" w14:textId="77777777" w:rsidR="00456864" w:rsidRDefault="00000000">
      <w:pPr>
        <w:pStyle w:val="Prrafodelista"/>
        <w:numPr>
          <w:ilvl w:val="0"/>
          <w:numId w:val="3"/>
        </w:numPr>
        <w:spacing w:after="70" w:line="264" w:lineRule="auto"/>
      </w:pPr>
      <w:r>
        <w:rPr>
          <w:b/>
          <w:bCs/>
        </w:rPr>
        <w:t>Población objetivo:</w:t>
      </w:r>
      <w:r>
        <w:t xml:space="preserve"> clientes mayores de 18 años que consumen dentro del local. No se encuesta al personal; las únicas preguntas al personal son la autorización de la visita y la pregunta de observación de st4.</w:t>
      </w:r>
    </w:p>
    <w:p w14:paraId="62BB712C" w14:textId="77777777" w:rsidR="00456864" w:rsidRDefault="00000000">
      <w:pPr>
        <w:pStyle w:val="Prrafodelista"/>
        <w:numPr>
          <w:ilvl w:val="0"/>
          <w:numId w:val="3"/>
        </w:numPr>
        <w:spacing w:after="70" w:line="264" w:lineRule="auto"/>
      </w:pPr>
      <w:r>
        <w:rPr>
          <w:b/>
          <w:bCs/>
        </w:rPr>
        <w:t>Selección:</w:t>
      </w:r>
      <w:r>
        <w:t xml:space="preserve"> muestreo sistemático de conveniencia dentro del local (ver sección 5). Los resultados describen a esta muestra y no se extrapolan a todas las cafeterías de especialidad de Bogotá.</w:t>
      </w:r>
    </w:p>
    <w:p w14:paraId="4BF1996C" w14:textId="77777777" w:rsidR="00456864" w:rsidRDefault="00000000">
      <w:pPr>
        <w:pStyle w:val="Prrafodelista"/>
        <w:numPr>
          <w:ilvl w:val="0"/>
          <w:numId w:val="3"/>
        </w:numPr>
        <w:spacing w:after="70" w:line="264" w:lineRule="auto"/>
      </w:pPr>
      <w:r>
        <w:rPr>
          <w:b/>
          <w:bCs/>
        </w:rPr>
        <w:t>Precisión de referencia:</w:t>
      </w:r>
      <w:r>
        <w:t xml:space="preserve"> con 80 encuestas, el margen de error de una proporción cercana a 50 % es de aproximadamente ±11 puntos porcentuales (supone muestreo aleatorio simple y no considera el efecto de agrupar a los clientes por café, por lo que es optimista).</w:t>
      </w:r>
    </w:p>
    <w:p w14:paraId="0E97A86B" w14:textId="77777777" w:rsidR="00456864" w:rsidRDefault="00000000">
      <w:pPr>
        <w:pStyle w:val="Ttulo2"/>
        <w:keepNext/>
      </w:pPr>
      <w:r>
        <w:t>3.3 Unidad de análisis</w:t>
      </w:r>
    </w:p>
    <w:p w14:paraId="6B24BEBA" w14:textId="77777777" w:rsidR="00456864" w:rsidRDefault="00000000">
      <w:pPr>
        <w:spacing w:after="120" w:line="276" w:lineRule="auto"/>
      </w:pPr>
      <w:r>
        <w:t xml:space="preserve">La estrategia (storytelling y ambientación) varía </w:t>
      </w:r>
      <w:r>
        <w:rPr>
          <w:b/>
          <w:bCs/>
        </w:rPr>
        <w:t>entre cafés</w:t>
      </w:r>
      <w:r>
        <w:t xml:space="preserve">, no entre clientes. Por eso la unidad de análisis principal es el </w:t>
      </w:r>
      <w:r>
        <w:rPr>
          <w:b/>
          <w:bCs/>
        </w:rPr>
        <w:t>café (n = 10)</w:t>
      </w:r>
      <w:r>
        <w:t>: las 8 encuestas de cada local se resumen en un valor por café. Los clientes aportan información sobre cómo se percibe cada café, pero 80 encuestas en 10 negocios no equivalen a 80 negocios; los análisis a nivel cliente son complementarios y se presentan con esa advertencia.</w:t>
      </w:r>
    </w:p>
    <w:p w14:paraId="7BB5C5B3" w14:textId="77777777" w:rsidR="00456864" w:rsidRDefault="00000000">
      <w:pPr>
        <w:pStyle w:val="Ttulo1"/>
      </w:pPr>
      <w:r>
        <w:t>4. Lugares, horarios y reparto de la recolección</w:t>
      </w:r>
    </w:p>
    <w:p w14:paraId="076E6608" w14:textId="77777777" w:rsidR="00456864" w:rsidRDefault="00000000">
      <w:pPr>
        <w:spacing w:after="120" w:line="276" w:lineRule="auto"/>
      </w:pPr>
      <w:r>
        <w:t xml:space="preserve">Se visitan los 10 cafés de la tabla, una sola vez cada uno, en la franja asignada (mañana 8–11 o tarde 14–17) y el tipo de día asignado. Reparto: </w:t>
      </w:r>
      <w:r>
        <w:rPr>
          <w:b/>
          <w:bCs/>
        </w:rPr>
        <w:t>A, 4 cafés; B, 3 cafés; C, 3 cafés</w:t>
      </w:r>
      <w:r>
        <w:t>. La asignación mezcla zonas y horarios, de modo que ninguna persona queda asociada a una sola zona ni a un solo momento del día. En total hay 5 visitas entre semana y 5 en fin de semana, y 5 en la mañana y 5 en la tarde.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800"/>
        <w:gridCol w:w="1700"/>
        <w:gridCol w:w="1900"/>
        <w:gridCol w:w="1260"/>
      </w:tblGrid>
      <w:tr w:rsidR="00456864" w14:paraId="1F45E1C2" w14:textId="77777777">
        <w:trPr>
          <w:tblHeader/>
        </w:trPr>
        <w:tc>
          <w:tcPr>
            <w:tcW w:w="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14CFA14" w14:textId="77777777" w:rsidR="00456864" w:rsidRDefault="00000000">
            <w:pPr>
              <w:spacing w:after="20"/>
            </w:pPr>
            <w:r>
              <w:rPr>
                <w:b/>
                <w:bCs/>
                <w:color w:val="FFFFFF"/>
                <w:sz w:val="19"/>
                <w:szCs w:val="19"/>
              </w:rPr>
              <w:lastRenderedPageBreak/>
              <w:t>Café</w:t>
            </w:r>
          </w:p>
        </w:tc>
        <w:tc>
          <w:tcPr>
            <w:tcW w:w="3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71229B71" w14:textId="77777777" w:rsidR="00456864" w:rsidRDefault="00000000">
            <w:pPr>
              <w:spacing w:after="20"/>
            </w:pPr>
            <w:r>
              <w:rPr>
                <w:b/>
                <w:bCs/>
                <w:color w:val="FFFFFF"/>
                <w:sz w:val="19"/>
                <w:szCs w:val="19"/>
              </w:rPr>
              <w:t>Nombre</w:t>
            </w:r>
          </w:p>
        </w:tc>
        <w:tc>
          <w:tcPr>
            <w:tcW w:w="8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7B23782" w14:textId="77777777" w:rsidR="00456864" w:rsidRDefault="00000000">
            <w:pPr>
              <w:spacing w:after="20"/>
            </w:pPr>
            <w:r>
              <w:rPr>
                <w:b/>
                <w:bCs/>
                <w:color w:val="FFFFFF"/>
                <w:sz w:val="19"/>
                <w:szCs w:val="19"/>
              </w:rPr>
              <w:t>Zona</w:t>
            </w:r>
          </w:p>
        </w:tc>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6B0860FF" w14:textId="77777777" w:rsidR="00456864" w:rsidRDefault="00000000">
            <w:pPr>
              <w:spacing w:after="20"/>
            </w:pPr>
            <w:r>
              <w:rPr>
                <w:b/>
                <w:bCs/>
                <w:color w:val="FFFFFF"/>
                <w:sz w:val="19"/>
                <w:szCs w:val="19"/>
              </w:rPr>
              <w:t>Responsable</w:t>
            </w:r>
          </w:p>
        </w:tc>
        <w:tc>
          <w:tcPr>
            <w:tcW w:w="19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B7E109F" w14:textId="77777777" w:rsidR="00456864" w:rsidRDefault="00000000">
            <w:pPr>
              <w:spacing w:after="20"/>
            </w:pPr>
            <w:r>
              <w:rPr>
                <w:b/>
                <w:bCs/>
                <w:color w:val="FFFFFF"/>
                <w:sz w:val="19"/>
                <w:szCs w:val="19"/>
              </w:rPr>
              <w:t>Tipo de día</w:t>
            </w:r>
          </w:p>
        </w:tc>
        <w:tc>
          <w:tcPr>
            <w:tcW w:w="12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6E507282" w14:textId="77777777" w:rsidR="00456864" w:rsidRDefault="00000000">
            <w:pPr>
              <w:spacing w:after="20"/>
            </w:pPr>
            <w:r>
              <w:rPr>
                <w:b/>
                <w:bCs/>
                <w:color w:val="FFFFFF"/>
                <w:sz w:val="19"/>
                <w:szCs w:val="19"/>
              </w:rPr>
              <w:t>Franja</w:t>
            </w:r>
          </w:p>
        </w:tc>
      </w:tr>
      <w:tr w:rsidR="00456864" w14:paraId="69A25881"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F2A51E" w14:textId="77777777" w:rsidR="00456864" w:rsidRDefault="00000000">
            <w:pPr>
              <w:spacing w:after="20"/>
            </w:pPr>
            <w:r>
              <w:rPr>
                <w:sz w:val="19"/>
                <w:szCs w:val="19"/>
              </w:rPr>
              <w:t>C01</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5B56157" w14:textId="77777777" w:rsidR="00456864" w:rsidRDefault="00000000">
            <w:pPr>
              <w:spacing w:after="20"/>
            </w:pPr>
            <w:r>
              <w:rPr>
                <w:sz w:val="19"/>
                <w:szCs w:val="19"/>
              </w:rPr>
              <w:t>Quipile Café de Origen</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A642099"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E4346D4"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01042A"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098E3B" w14:textId="77777777" w:rsidR="00456864" w:rsidRDefault="00000000">
            <w:pPr>
              <w:spacing w:after="20"/>
            </w:pPr>
            <w:r>
              <w:rPr>
                <w:sz w:val="19"/>
                <w:szCs w:val="19"/>
              </w:rPr>
              <w:t>Mañana</w:t>
            </w:r>
          </w:p>
        </w:tc>
      </w:tr>
      <w:tr w:rsidR="00456864" w14:paraId="6153FC76"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42A3C5C" w14:textId="77777777" w:rsidR="00456864" w:rsidRDefault="00000000">
            <w:pPr>
              <w:spacing w:after="20"/>
            </w:pPr>
            <w:r>
              <w:rPr>
                <w:sz w:val="19"/>
                <w:szCs w:val="19"/>
              </w:rPr>
              <w:t>C02</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35A53B0" w14:textId="77777777" w:rsidR="00456864" w:rsidRDefault="00000000">
            <w:pPr>
              <w:spacing w:after="20"/>
            </w:pPr>
            <w:r>
              <w:rPr>
                <w:sz w:val="19"/>
                <w:szCs w:val="19"/>
              </w:rPr>
              <w:t>Rolo Café PW</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B495E9B"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BF27B7"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863754B"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A97819B" w14:textId="77777777" w:rsidR="00456864" w:rsidRDefault="00000000">
            <w:pPr>
              <w:spacing w:after="20"/>
            </w:pPr>
            <w:r>
              <w:rPr>
                <w:sz w:val="19"/>
                <w:szCs w:val="19"/>
              </w:rPr>
              <w:t>Tarde</w:t>
            </w:r>
          </w:p>
        </w:tc>
      </w:tr>
      <w:tr w:rsidR="00A77927" w14:paraId="2FC8FF1E"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091CF2" w14:textId="77777777" w:rsidR="00A77927" w:rsidRDefault="00A77927" w:rsidP="00A77927">
            <w:pPr>
              <w:spacing w:after="20"/>
            </w:pPr>
            <w:r>
              <w:rPr>
                <w:sz w:val="19"/>
                <w:szCs w:val="19"/>
              </w:rPr>
              <w:t>C03</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A86733" w14:textId="77777777" w:rsidR="00A77927" w:rsidRDefault="00A77927" w:rsidP="00A77927">
            <w:pPr>
              <w:spacing w:after="20"/>
            </w:pPr>
            <w:r>
              <w:rPr>
                <w:sz w:val="19"/>
                <w:szCs w:val="19"/>
              </w:rPr>
              <w:t>Bogotá Coffee Roasters LAB</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D8BEFF6" w14:textId="77777777" w:rsidR="00A77927" w:rsidRDefault="00A77927" w:rsidP="00A77927">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C818185" w14:textId="77777777" w:rsidR="00A77927" w:rsidRDefault="00A77927" w:rsidP="00A77927">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5273ED" w14:textId="5A928AF8" w:rsidR="00A77927" w:rsidRDefault="00A77927" w:rsidP="00A77927">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36362B" w14:textId="77777777" w:rsidR="00A77927" w:rsidRDefault="00A77927" w:rsidP="00A77927">
            <w:pPr>
              <w:spacing w:after="20"/>
            </w:pPr>
            <w:r>
              <w:rPr>
                <w:sz w:val="19"/>
                <w:szCs w:val="19"/>
              </w:rPr>
              <w:t>Mañana</w:t>
            </w:r>
          </w:p>
        </w:tc>
      </w:tr>
      <w:tr w:rsidR="00A77927" w14:paraId="232BD4BC"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CEFE02A" w14:textId="77777777" w:rsidR="00A77927" w:rsidRDefault="00A77927" w:rsidP="00A77927">
            <w:pPr>
              <w:spacing w:after="20"/>
            </w:pPr>
            <w:r>
              <w:rPr>
                <w:sz w:val="19"/>
                <w:szCs w:val="19"/>
              </w:rPr>
              <w:t>C04</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7782ED" w14:textId="77777777" w:rsidR="00A77927" w:rsidRDefault="00A77927" w:rsidP="00A77927">
            <w:pPr>
              <w:spacing w:after="20"/>
            </w:pPr>
            <w:r>
              <w:rPr>
                <w:sz w:val="19"/>
                <w:szCs w:val="19"/>
              </w:rPr>
              <w:t>El Bourbon Café</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E68581" w14:textId="77777777" w:rsidR="00A77927" w:rsidRDefault="00A77927" w:rsidP="00A77927">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E9C83AC" w14:textId="77777777" w:rsidR="00A77927" w:rsidRDefault="00A77927" w:rsidP="00A77927">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5744736" w14:textId="3AE89B59" w:rsidR="00A77927" w:rsidRDefault="00A77927" w:rsidP="00A77927">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8DCA17B" w14:textId="77777777" w:rsidR="00A77927" w:rsidRDefault="00A77927" w:rsidP="00A77927">
            <w:pPr>
              <w:spacing w:after="20"/>
            </w:pPr>
            <w:r>
              <w:rPr>
                <w:sz w:val="19"/>
                <w:szCs w:val="19"/>
              </w:rPr>
              <w:t>Tarde</w:t>
            </w:r>
          </w:p>
        </w:tc>
      </w:tr>
      <w:tr w:rsidR="00A77927" w14:paraId="5976AE91"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8CFD19" w14:textId="77777777" w:rsidR="00A77927" w:rsidRDefault="00A77927" w:rsidP="00A77927">
            <w:pPr>
              <w:spacing w:after="20"/>
            </w:pPr>
            <w:r>
              <w:rPr>
                <w:sz w:val="19"/>
                <w:szCs w:val="19"/>
              </w:rPr>
              <w:t>C05</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D688E4" w14:textId="77777777" w:rsidR="00A77927" w:rsidRDefault="00A77927" w:rsidP="00A77927">
            <w:pPr>
              <w:spacing w:after="20"/>
            </w:pPr>
            <w:r>
              <w:rPr>
                <w:sz w:val="19"/>
                <w:szCs w:val="19"/>
              </w:rPr>
              <w:t>Ezcarlata Café</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4E6060" w14:textId="77777777" w:rsidR="00A77927" w:rsidRDefault="00A77927" w:rsidP="00A77927">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D44301" w14:textId="77777777" w:rsidR="00A77927" w:rsidRDefault="00A77927" w:rsidP="00A77927">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1B4838" w14:textId="77777777" w:rsidR="00A77927" w:rsidRDefault="00A77927" w:rsidP="00A77927">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AE516E" w14:textId="77777777" w:rsidR="00A77927" w:rsidRDefault="00A77927" w:rsidP="00A77927">
            <w:pPr>
              <w:spacing w:after="20"/>
            </w:pPr>
            <w:r>
              <w:rPr>
                <w:sz w:val="19"/>
                <w:szCs w:val="19"/>
              </w:rPr>
              <w:t>Mañana</w:t>
            </w:r>
          </w:p>
        </w:tc>
      </w:tr>
      <w:tr w:rsidR="00A77927" w14:paraId="67C30A0F"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913E710" w14:textId="77777777" w:rsidR="00A77927" w:rsidRDefault="00A77927" w:rsidP="00A77927">
            <w:pPr>
              <w:spacing w:after="20"/>
            </w:pPr>
            <w:r>
              <w:rPr>
                <w:sz w:val="19"/>
                <w:szCs w:val="19"/>
              </w:rPr>
              <w:t>C06</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B942A5A" w14:textId="77777777" w:rsidR="00A77927" w:rsidRDefault="00A77927" w:rsidP="00A77927">
            <w:pPr>
              <w:spacing w:after="20"/>
            </w:pPr>
            <w:r>
              <w:rPr>
                <w:sz w:val="19"/>
                <w:szCs w:val="19"/>
              </w:rPr>
              <w:t>Orilla Tienda de Café</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E299ADC" w14:textId="77777777" w:rsidR="00A77927" w:rsidRDefault="00A77927" w:rsidP="00A77927">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D26AD6E" w14:textId="77777777" w:rsidR="00A77927" w:rsidRDefault="00A77927" w:rsidP="00A77927">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FD8480C" w14:textId="77777777" w:rsidR="00A77927" w:rsidRDefault="00A77927" w:rsidP="00A77927">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750F490" w14:textId="77777777" w:rsidR="00A77927" w:rsidRDefault="00A77927" w:rsidP="00A77927">
            <w:pPr>
              <w:spacing w:after="20"/>
            </w:pPr>
            <w:r>
              <w:rPr>
                <w:sz w:val="19"/>
                <w:szCs w:val="19"/>
              </w:rPr>
              <w:t>Tarde</w:t>
            </w:r>
          </w:p>
        </w:tc>
      </w:tr>
      <w:tr w:rsidR="00A77927" w14:paraId="376DBFE9"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065C1CF" w14:textId="77777777" w:rsidR="00A77927" w:rsidRDefault="00A77927" w:rsidP="00A77927">
            <w:pPr>
              <w:spacing w:after="20"/>
            </w:pPr>
            <w:r>
              <w:rPr>
                <w:sz w:val="19"/>
                <w:szCs w:val="19"/>
              </w:rPr>
              <w:t>C07</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AC8EC4E" w14:textId="77777777" w:rsidR="00A77927" w:rsidRDefault="00A77927" w:rsidP="00A77927">
            <w:pPr>
              <w:spacing w:after="20"/>
            </w:pPr>
            <w:r>
              <w:rPr>
                <w:sz w:val="19"/>
                <w:szCs w:val="19"/>
              </w:rPr>
              <w:t>CatCoffee</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91E3877" w14:textId="77777777" w:rsidR="00A77927" w:rsidRDefault="00A77927" w:rsidP="00A77927">
            <w:pPr>
              <w:spacing w:after="20"/>
            </w:pPr>
            <w:r>
              <w:rPr>
                <w:sz w:val="19"/>
                <w:szCs w:val="19"/>
              </w:rPr>
              <w:t>Z2</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768F5B1" w14:textId="77777777" w:rsidR="00A77927" w:rsidRDefault="00A77927" w:rsidP="00A77927">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A62D36" w14:textId="3B454DB2" w:rsidR="00A77927" w:rsidRDefault="00A77927" w:rsidP="00A77927">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216D5F" w14:textId="77777777" w:rsidR="00A77927" w:rsidRDefault="00A77927" w:rsidP="00A77927">
            <w:pPr>
              <w:spacing w:after="20"/>
            </w:pPr>
            <w:r>
              <w:rPr>
                <w:sz w:val="19"/>
                <w:szCs w:val="19"/>
              </w:rPr>
              <w:t>Mañana</w:t>
            </w:r>
          </w:p>
        </w:tc>
      </w:tr>
      <w:tr w:rsidR="00A77927" w14:paraId="22949DCC"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86824CA" w14:textId="77777777" w:rsidR="00A77927" w:rsidRDefault="00A77927" w:rsidP="00A77927">
            <w:pPr>
              <w:spacing w:after="20"/>
            </w:pPr>
            <w:r>
              <w:rPr>
                <w:sz w:val="19"/>
                <w:szCs w:val="19"/>
              </w:rPr>
              <w:t>C08</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E581660" w14:textId="77777777" w:rsidR="00A77927" w:rsidRPr="00DA6D86" w:rsidRDefault="00A77927" w:rsidP="00A77927">
            <w:pPr>
              <w:spacing w:after="20"/>
              <w:rPr>
                <w:lang w:val="en-US"/>
              </w:rPr>
            </w:pPr>
            <w:r>
              <w:rPr>
                <w:sz w:val="19"/>
                <w:szCs w:val="19"/>
                <w:lang w:val="en-US"/>
              </w:rPr>
              <w:t>Oishii Bubble Tea At 7 Days</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5F352C" w14:textId="77777777" w:rsidR="00A77927" w:rsidRDefault="00A77927" w:rsidP="00A77927">
            <w:pPr>
              <w:spacing w:after="20"/>
            </w:pPr>
            <w:r>
              <w:rPr>
                <w:sz w:val="19"/>
                <w:szCs w:val="19"/>
              </w:rPr>
              <w:t>Z2</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8799B9" w14:textId="77777777" w:rsidR="00A77927" w:rsidRDefault="00A77927" w:rsidP="00A77927">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42125A6" w14:textId="32DEB539" w:rsidR="00A77927" w:rsidRDefault="00A77927" w:rsidP="00A77927">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6AE2A2B" w14:textId="77777777" w:rsidR="00A77927" w:rsidRDefault="00A77927" w:rsidP="00A77927">
            <w:pPr>
              <w:spacing w:after="20"/>
            </w:pPr>
            <w:r>
              <w:rPr>
                <w:sz w:val="19"/>
                <w:szCs w:val="19"/>
              </w:rPr>
              <w:t>Tarde</w:t>
            </w:r>
          </w:p>
        </w:tc>
      </w:tr>
      <w:tr w:rsidR="00A77927" w14:paraId="15D83F8A" w14:textId="77777777">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A765D59" w14:textId="77777777" w:rsidR="00A77927" w:rsidRDefault="00A77927" w:rsidP="00A77927">
            <w:pPr>
              <w:spacing w:after="20"/>
            </w:pPr>
            <w:r>
              <w:rPr>
                <w:sz w:val="19"/>
                <w:szCs w:val="19"/>
              </w:rPr>
              <w:t>C09</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9E7E8AF" w14:textId="77777777" w:rsidR="00A77927" w:rsidRDefault="00A77927" w:rsidP="00A77927">
            <w:pPr>
              <w:spacing w:after="20"/>
            </w:pPr>
            <w:r>
              <w:rPr>
                <w:sz w:val="19"/>
                <w:szCs w:val="19"/>
              </w:rPr>
              <w:t>Arte y Pasión Café</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D67B1D" w14:textId="77777777" w:rsidR="00A77927" w:rsidRDefault="00A77927" w:rsidP="00A77927">
            <w:pPr>
              <w:spacing w:after="20"/>
            </w:pPr>
            <w:r>
              <w:rPr>
                <w:sz w:val="19"/>
                <w:szCs w:val="19"/>
              </w:rPr>
              <w:t>Z3</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F3DAC7A" w14:textId="77777777" w:rsidR="00A77927" w:rsidRDefault="00A77927" w:rsidP="00A77927">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0E8CDA" w14:textId="77777777" w:rsidR="00A77927" w:rsidRDefault="00A77927" w:rsidP="00A77927">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3E65E8" w14:textId="77777777" w:rsidR="00A77927" w:rsidRDefault="00A77927" w:rsidP="00A77927">
            <w:pPr>
              <w:spacing w:after="20"/>
            </w:pPr>
            <w:r>
              <w:rPr>
                <w:sz w:val="19"/>
                <w:szCs w:val="19"/>
              </w:rPr>
              <w:t>Mañana</w:t>
            </w:r>
          </w:p>
        </w:tc>
      </w:tr>
      <w:tr w:rsidR="00A77927" w14:paraId="6EE27BAF" w14:textId="77777777">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40A44D6" w14:textId="77777777" w:rsidR="00A77927" w:rsidRDefault="00A77927" w:rsidP="00A77927">
            <w:pPr>
              <w:spacing w:after="20"/>
            </w:pPr>
            <w:r>
              <w:rPr>
                <w:sz w:val="19"/>
                <w:szCs w:val="19"/>
              </w:rPr>
              <w:t>C10</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FF85F5" w14:textId="77777777" w:rsidR="00A77927" w:rsidRDefault="00A77927" w:rsidP="00A77927">
            <w:pPr>
              <w:spacing w:after="20"/>
            </w:pPr>
            <w:r>
              <w:rPr>
                <w:sz w:val="19"/>
                <w:szCs w:val="19"/>
              </w:rPr>
              <w:t>Nossa Café Pastel</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DC2D508" w14:textId="77777777" w:rsidR="00A77927" w:rsidRDefault="00A77927" w:rsidP="00A77927">
            <w:pPr>
              <w:spacing w:after="20"/>
            </w:pPr>
            <w:r>
              <w:rPr>
                <w:sz w:val="19"/>
                <w:szCs w:val="19"/>
              </w:rPr>
              <w:t>Z3</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6736341" w14:textId="77777777" w:rsidR="00A77927" w:rsidRDefault="00A77927" w:rsidP="00A77927">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B39C2A" w14:textId="77777777" w:rsidR="00A77927" w:rsidRDefault="00A77927" w:rsidP="00A77927">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7AD24B" w14:textId="77777777" w:rsidR="00A77927" w:rsidRDefault="00A77927" w:rsidP="00A77927">
            <w:pPr>
              <w:spacing w:after="20"/>
            </w:pPr>
            <w:r>
              <w:rPr>
                <w:sz w:val="19"/>
                <w:szCs w:val="19"/>
              </w:rPr>
              <w:t>Tarde</w:t>
            </w:r>
          </w:p>
        </w:tc>
      </w:tr>
    </w:tbl>
    <w:p w14:paraId="01AFCCC2" w14:textId="77777777" w:rsidR="00456864" w:rsidRDefault="00456864">
      <w:pPr>
        <w:spacing w:after="100"/>
      </w:pPr>
    </w:p>
    <w:p w14:paraId="504EDC68" w14:textId="77777777" w:rsidR="00456864" w:rsidRDefault="00000000">
      <w:pPr>
        <w:spacing w:after="120" w:line="276" w:lineRule="auto"/>
      </w:pPr>
      <w:r>
        <w:rPr>
          <w:b/>
          <w:bCs/>
        </w:rPr>
        <w:t>Duración por visita: ~2,5 horas.</w:t>
      </w:r>
      <w:r>
        <w:t xml:space="preserve"> Los primeros 25 minutos se dedican a la ficha de observación y a las fotos del espacio; el resto, a las encuestas. Antes de fijar cada fecha se verifica que el café esté abierto en ese día y franja (algunos no abren los domingos o abren tarde). Las fechas previstas y el estado de cada visita se llevan en la hoja Muestra_Cafes.</w:t>
      </w:r>
    </w:p>
    <w:p w14:paraId="36A80393" w14:textId="77777777" w:rsidR="00DA6D86" w:rsidRDefault="00DA6D86">
      <w:pPr>
        <w:spacing w:after="120" w:line="276" w:lineRule="auto"/>
      </w:pPr>
    </w:p>
    <w:p w14:paraId="7C6A68E2" w14:textId="77777777" w:rsidR="00456864" w:rsidRDefault="00000000">
      <w:pPr>
        <w:pStyle w:val="Ttulo1"/>
      </w:pPr>
      <w:r>
        <w:t>5. Protocolo de abordaje en el café</w:t>
      </w:r>
    </w:p>
    <w:p w14:paraId="1946948C" w14:textId="77777777" w:rsidR="00456864" w:rsidRDefault="00000000">
      <w:pPr>
        <w:pStyle w:val="Prrafodelista"/>
        <w:numPr>
          <w:ilvl w:val="0"/>
          <w:numId w:val="4"/>
        </w:numPr>
        <w:spacing w:after="80" w:line="264" w:lineRule="auto"/>
      </w:pPr>
      <w:r>
        <w:t>Llegar 10 minutos antes, pedir una bebida y presentarse al administrador. Anotar si autoriza (autorizacion_local).</w:t>
      </w:r>
    </w:p>
    <w:p w14:paraId="43BD8ECF" w14:textId="77777777" w:rsidR="00456864" w:rsidRDefault="00000000">
      <w:pPr>
        <w:pStyle w:val="Prrafodelista"/>
        <w:numPr>
          <w:ilvl w:val="0"/>
          <w:numId w:val="4"/>
        </w:numPr>
        <w:spacing w:after="80" w:line="264" w:lineRule="auto"/>
      </w:pPr>
      <w:r>
        <w:t xml:space="preserve">Llenar la ficha de observación </w:t>
      </w:r>
      <w:r>
        <w:rPr>
          <w:b/>
          <w:bCs/>
        </w:rPr>
        <w:t>antes</w:t>
      </w:r>
      <w:r>
        <w:t xml:space="preserve"> de hablar con clientes, haciendo la pregunta de st4 al personal. Cada ítem se marca 1 (presente), 0 (se buscó y no está) o se deja </w:t>
      </w:r>
      <w:r>
        <w:rPr>
          <w:b/>
          <w:bCs/>
        </w:rPr>
        <w:t>vacío</w:t>
      </w:r>
      <w:r>
        <w:t xml:space="preserve"> si no se pudo revisar; nunca se escribe 0 por duda.</w:t>
      </w:r>
    </w:p>
    <w:p w14:paraId="5A1C6DC5" w14:textId="77777777" w:rsidR="00456864" w:rsidRDefault="00000000">
      <w:pPr>
        <w:pStyle w:val="Prrafodelista"/>
        <w:numPr>
          <w:ilvl w:val="0"/>
          <w:numId w:val="4"/>
        </w:numPr>
        <w:spacing w:after="80" w:line="264" w:lineRule="auto"/>
      </w:pPr>
      <w:r>
        <w:t>Tomar fotos del espacio sin personas.</w:t>
      </w:r>
    </w:p>
    <w:p w14:paraId="0FABFEDA" w14:textId="77777777" w:rsidR="00456864" w:rsidRDefault="00000000">
      <w:pPr>
        <w:pStyle w:val="Prrafodelista"/>
        <w:numPr>
          <w:ilvl w:val="0"/>
          <w:numId w:val="4"/>
        </w:numPr>
        <w:spacing w:after="80" w:line="264" w:lineRule="auto"/>
      </w:pPr>
      <w:r>
        <w:t xml:space="preserve">Elegir clientes con una regla fija: </w:t>
      </w:r>
      <w:r>
        <w:rPr>
          <w:b/>
          <w:bCs/>
        </w:rPr>
        <w:t>abordar a la segunda persona que reciba su pedido y se siente</w:t>
      </w:r>
      <w:r>
        <w:t xml:space="preserve"> (luego la cuarta, y así). Si llega un grupo, se invita a la persona cuyo cumpleaños sea el más cercano.</w:t>
      </w:r>
    </w:p>
    <w:p w14:paraId="545CB455" w14:textId="77777777" w:rsidR="00456864" w:rsidRDefault="00000000">
      <w:pPr>
        <w:pStyle w:val="Prrafodelista"/>
        <w:numPr>
          <w:ilvl w:val="0"/>
          <w:numId w:val="4"/>
        </w:numPr>
        <w:spacing w:after="80" w:line="264" w:lineRule="auto"/>
      </w:pPr>
      <w:r>
        <w:t>No abordar a quien esté en la fila, en una llamada o en una reunión. Al leer el consentimiento se pregunta primero si la persona es mayor de 18 años (si no lo es, se agradece y se registra como no elegible) y luego si acepta participar (si no acepta, se registra como rechazo).</w:t>
      </w:r>
    </w:p>
    <w:p w14:paraId="037EF122" w14:textId="77777777" w:rsidR="00456864" w:rsidRDefault="00000000">
      <w:pPr>
        <w:pStyle w:val="Prrafodelista"/>
        <w:numPr>
          <w:ilvl w:val="0"/>
          <w:numId w:val="4"/>
        </w:numPr>
        <w:spacing w:after="80" w:line="264" w:lineRule="auto"/>
      </w:pPr>
      <w:r>
        <w:t xml:space="preserve">Leer el consentimiento informado y registrar el resultado. La encuesta dura unos 5 minutos como máximo (en el piloto tomó unos 2) y se aplica </w:t>
      </w:r>
      <w:r>
        <w:rPr>
          <w:b/>
          <w:bCs/>
        </w:rPr>
        <w:t>oralmente</w:t>
      </w:r>
      <w:r>
        <w:t xml:space="preserve"> sobre el celular, con una tarjeta impresa con las escalas. La persona puede saltarse cualquier pregunta; en ese caso la celda queda vacía y se anota en obs_encuestador.</w:t>
      </w:r>
    </w:p>
    <w:p w14:paraId="37F54712" w14:textId="77777777" w:rsidR="00456864" w:rsidRDefault="00000000">
      <w:pPr>
        <w:pStyle w:val="Prrafodelista"/>
        <w:numPr>
          <w:ilvl w:val="0"/>
          <w:numId w:val="4"/>
        </w:numPr>
        <w:spacing w:after="80" w:line="264" w:lineRule="auto"/>
      </w:pPr>
      <w:r>
        <w:t>Registrar en la hoja Abordajes cuántas personas se abordaron, aceptaron, rechazaron o no eran elegibles. Esto da la tasa de aceptación.</w:t>
      </w:r>
    </w:p>
    <w:p w14:paraId="57B44D56" w14:textId="77777777" w:rsidR="00456864" w:rsidRDefault="00000000">
      <w:pPr>
        <w:pStyle w:val="Prrafodelista"/>
        <w:numPr>
          <w:ilvl w:val="0"/>
          <w:numId w:val="4"/>
        </w:numPr>
        <w:spacing w:after="80" w:line="264" w:lineRule="auto"/>
      </w:pPr>
      <w:r>
        <w:t>Detenerse al llegar a 8 encuestas o al agotar el turno. Si no se logran al menos 6 encuestas, se pasa a la reserva de la misma zona; si se logran entre 6 y 7, se deja el número real y el motivo en la hoja Abordajes.</w:t>
      </w:r>
    </w:p>
    <w:p w14:paraId="3B07C73E" w14:textId="77777777" w:rsidR="00456864" w:rsidRDefault="00000000">
      <w:pPr>
        <w:pStyle w:val="Ttulo1"/>
      </w:pPr>
      <w:r>
        <w:t>6. Uso de cada variable</w:t>
      </w:r>
    </w:p>
    <w:p w14:paraId="347357B0" w14:textId="77777777" w:rsidR="00456864" w:rsidRDefault="00000000">
      <w:pPr>
        <w:spacing w:after="120" w:line="276" w:lineRule="auto"/>
      </w:pPr>
      <w:r>
        <w:lastRenderedPageBreak/>
        <w:t>Todas las variables de las hojas Ficha_Cafe y Encuestas tienen un uso definido en esta tabla. No se recogen edad, género, ocupación ni otros datos personales de los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1700"/>
        <w:gridCol w:w="5514"/>
      </w:tblGrid>
      <w:tr w:rsidR="00456864" w14:paraId="07F6CC06" w14:textId="77777777">
        <w:trPr>
          <w:tblHeader/>
        </w:trPr>
        <w:tc>
          <w:tcPr>
            <w:tcW w:w="21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7F7BD53" w14:textId="77777777" w:rsidR="00456864" w:rsidRDefault="00000000">
            <w:pPr>
              <w:spacing w:after="20"/>
            </w:pPr>
            <w:r>
              <w:rPr>
                <w:b/>
                <w:bCs/>
                <w:color w:val="FFFFFF"/>
                <w:sz w:val="19"/>
                <w:szCs w:val="19"/>
              </w:rPr>
              <w:t>Variables</w:t>
            </w:r>
          </w:p>
        </w:tc>
        <w:tc>
          <w:tcPr>
            <w:tcW w:w="15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0626F073" w14:textId="77777777" w:rsidR="00456864" w:rsidRDefault="00000000">
            <w:pPr>
              <w:spacing w:after="20"/>
            </w:pPr>
            <w:r>
              <w:rPr>
                <w:b/>
                <w:bCs/>
                <w:color w:val="FFFFFF"/>
                <w:sz w:val="19"/>
                <w:szCs w:val="19"/>
              </w:rPr>
              <w:t>Rol</w:t>
            </w:r>
          </w:p>
        </w:tc>
        <w:tc>
          <w:tcPr>
            <w:tcW w:w="571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1EE31058" w14:textId="77777777" w:rsidR="00456864" w:rsidRDefault="00000000">
            <w:pPr>
              <w:spacing w:after="20"/>
            </w:pPr>
            <w:r>
              <w:rPr>
                <w:b/>
                <w:bCs/>
                <w:color w:val="FFFFFF"/>
                <w:sz w:val="19"/>
                <w:szCs w:val="19"/>
              </w:rPr>
              <w:t>Para qué se usan</w:t>
            </w:r>
          </w:p>
        </w:tc>
      </w:tr>
      <w:tr w:rsidR="00456864" w14:paraId="38439DCD"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FDC3AB" w14:textId="77777777" w:rsidR="00456864" w:rsidRDefault="00000000">
            <w:pPr>
              <w:spacing w:after="20"/>
            </w:pPr>
            <w:r>
              <w:rPr>
                <w:sz w:val="19"/>
                <w:szCs w:val="19"/>
              </w:rPr>
              <w:t>cafe_id, id_mapa, coordenada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F484785" w14:textId="77777777" w:rsidR="00456864" w:rsidRDefault="00000000">
            <w:pPr>
              <w:spacing w:after="20"/>
            </w:pPr>
            <w:r>
              <w:rPr>
                <w:sz w:val="19"/>
                <w:szCs w:val="19"/>
              </w:rPr>
              <w:t>Llaves</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EC8F56" w14:textId="77777777" w:rsidR="00456864" w:rsidRDefault="00000000">
            <w:pPr>
              <w:spacing w:after="20"/>
            </w:pPr>
            <w:r>
              <w:rPr>
                <w:sz w:val="19"/>
                <w:szCs w:val="19"/>
              </w:rPr>
              <w:t>Unen la ficha con las encuestas (cafe_id) y con el mapa y la base de la Entrega 3a (id_mapa, coordenada); permiten mapas de localización de la muestra.</w:t>
            </w:r>
          </w:p>
        </w:tc>
      </w:tr>
      <w:tr w:rsidR="00456864" w14:paraId="7F423CCE"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50986DC" w14:textId="77777777" w:rsidR="00456864" w:rsidRDefault="00000000">
            <w:pPr>
              <w:spacing w:after="20"/>
            </w:pPr>
            <w:r>
              <w:rPr>
                <w:sz w:val="19"/>
                <w:szCs w:val="19"/>
              </w:rPr>
              <w:t>nombre_cafe</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87610B" w14:textId="77777777" w:rsidR="00456864" w:rsidRDefault="00000000">
            <w:pPr>
              <w:spacing w:after="20"/>
            </w:pPr>
            <w:r>
              <w:rPr>
                <w:sz w:val="19"/>
                <w:szCs w:val="19"/>
              </w:rPr>
              <w:t>Identificación</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9A2A289" w14:textId="77777777" w:rsidR="00456864" w:rsidRDefault="00000000">
            <w:pPr>
              <w:spacing w:after="20"/>
            </w:pPr>
            <w:r>
              <w:rPr>
                <w:sz w:val="19"/>
                <w:szCs w:val="19"/>
              </w:rPr>
              <w:t>Único dato nominal (el negocio). Los resultados de encuesta por café se reportan con su código.</w:t>
            </w:r>
          </w:p>
        </w:tc>
      </w:tr>
      <w:tr w:rsidR="00456864" w14:paraId="537D06BE"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239F47" w14:textId="77777777" w:rsidR="00456864" w:rsidRDefault="00000000">
            <w:pPr>
              <w:spacing w:after="20"/>
            </w:pPr>
            <w:r>
              <w:rPr>
                <w:sz w:val="19"/>
                <w:szCs w:val="19"/>
              </w:rPr>
              <w:t>localidad, zona_muestreo</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A224C3" w14:textId="77777777" w:rsidR="00456864" w:rsidRDefault="00000000">
            <w:pPr>
              <w:spacing w:after="20"/>
            </w:pPr>
            <w:r>
              <w:rPr>
                <w:sz w:val="19"/>
                <w:szCs w:val="19"/>
              </w:rPr>
              <w:t>Descriptivas / 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6908A2" w14:textId="77777777" w:rsidR="00456864" w:rsidRDefault="00000000">
            <w:pPr>
              <w:spacing w:after="20"/>
            </w:pPr>
            <w:r>
              <w:rPr>
                <w:sz w:val="19"/>
                <w:szCs w:val="19"/>
              </w:rPr>
              <w:t>Tablas y comparaciones por zona; descripción de la estrategia de localización de los cafés estudiados.</w:t>
            </w:r>
          </w:p>
        </w:tc>
      </w:tr>
      <w:tr w:rsidR="00456864" w14:paraId="72349E8D"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E788355" w14:textId="77777777" w:rsidR="00456864" w:rsidRDefault="00000000">
            <w:pPr>
              <w:spacing w:after="20"/>
            </w:pPr>
            <w:r>
              <w:rPr>
                <w:sz w:val="19"/>
                <w:szCs w:val="19"/>
              </w:rPr>
              <w:t>tipo_negocio</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0534BB0"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68B89DC" w14:textId="77777777" w:rsidR="00456864" w:rsidRDefault="00000000">
            <w:pPr>
              <w:spacing w:after="20"/>
            </w:pPr>
            <w:r>
              <w:rPr>
                <w:sz w:val="19"/>
                <w:szCs w:val="19"/>
              </w:rPr>
              <w:t>Compara locales independientes con pequeñas cadenas y evita atribuir a la estrategia diferencias que vienen del modelo de negocio.</w:t>
            </w:r>
          </w:p>
        </w:tc>
      </w:tr>
      <w:tr w:rsidR="00456864" w14:paraId="15B02B35"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B37B0F" w14:textId="77777777" w:rsidR="00456864" w:rsidRDefault="00000000">
            <w:pPr>
              <w:spacing w:after="20"/>
            </w:pPr>
            <w:r>
              <w:rPr>
                <w:sz w:val="19"/>
                <w:szCs w:val="19"/>
              </w:rPr>
              <w:t>fecha, dia_tipo, franja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84E7C1"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4BBDA3C" w14:textId="77777777" w:rsidR="00456864" w:rsidRDefault="00000000">
            <w:pPr>
              <w:spacing w:after="20"/>
            </w:pPr>
            <w:r>
              <w:rPr>
                <w:sz w:val="19"/>
                <w:szCs w:val="19"/>
              </w:rPr>
              <w:t>Registran el momento de la visita; permiten ver si los resultados cambian entre semana y fin de semana o entre mañana y tarde.</w:t>
            </w:r>
          </w:p>
        </w:tc>
      </w:tr>
      <w:tr w:rsidR="00456864" w14:paraId="1045A716"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7649F3" w14:textId="77777777" w:rsidR="00456864" w:rsidRDefault="00000000">
            <w:pPr>
              <w:spacing w:after="20"/>
            </w:pPr>
            <w:r>
              <w:rPr>
                <w:sz w:val="19"/>
                <w:szCs w:val="19"/>
              </w:rPr>
              <w:t>observador, encuestador</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EFFC3DF"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0A1EA0" w14:textId="77777777" w:rsidR="00456864" w:rsidRDefault="00000000">
            <w:pPr>
              <w:spacing w:after="20"/>
            </w:pPr>
            <w:r>
              <w:rPr>
                <w:sz w:val="19"/>
                <w:szCs w:val="19"/>
              </w:rPr>
              <w:t>Permiten revisar si los resultados cambian según quién llenó la ficha o aplicó la encuesta. El piloto, de un solo caso, no permite medir el acuerdo entre observadores.</w:t>
            </w:r>
          </w:p>
        </w:tc>
      </w:tr>
      <w:tr w:rsidR="00456864" w14:paraId="531F815D"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B27AAFE" w14:textId="77777777" w:rsidR="00456864" w:rsidRDefault="00000000">
            <w:pPr>
              <w:spacing w:after="20"/>
            </w:pPr>
            <w:r>
              <w:rPr>
                <w:sz w:val="19"/>
                <w:szCs w:val="19"/>
              </w:rPr>
              <w:t>autorizacion_local, fotos_ok</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BD7AE5D" w14:textId="77777777" w:rsidR="00456864" w:rsidRDefault="00000000">
            <w:pPr>
              <w:spacing w:after="20"/>
            </w:pPr>
            <w:r>
              <w:rPr>
                <w:sz w:val="19"/>
                <w:szCs w:val="19"/>
              </w:rPr>
              <w:t>Control ético</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48E254" w14:textId="77777777" w:rsidR="00456864" w:rsidRDefault="00000000">
            <w:pPr>
              <w:spacing w:after="20"/>
            </w:pPr>
            <w:r>
              <w:rPr>
                <w:sz w:val="19"/>
                <w:szCs w:val="19"/>
              </w:rPr>
              <w:t>Dejan constancia del permiso y de que las fotos no tienen personas; alimentan el informe de campo (Entrega 4).</w:t>
            </w:r>
          </w:p>
        </w:tc>
      </w:tr>
      <w:tr w:rsidR="00456864" w14:paraId="133CCB96"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AB2A63F" w14:textId="77777777" w:rsidR="00456864" w:rsidRDefault="00000000">
            <w:pPr>
              <w:spacing w:after="20"/>
            </w:pPr>
            <w:r>
              <w:rPr>
                <w:sz w:val="19"/>
                <w:szCs w:val="19"/>
              </w:rPr>
              <w:t>st1–st6</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2A0BA72" w14:textId="77777777" w:rsidR="00456864" w:rsidRDefault="00000000">
            <w:pPr>
              <w:spacing w:after="20"/>
            </w:pPr>
            <w:r>
              <w:rPr>
                <w:sz w:val="19"/>
                <w:szCs w:val="19"/>
              </w:rPr>
              <w:t>Componentes del índice</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B1D6F1E" w14:textId="77777777" w:rsidR="00456864" w:rsidRDefault="00000000">
            <w:pPr>
              <w:spacing w:after="20"/>
            </w:pPr>
            <w:r>
              <w:rPr>
                <w:sz w:val="19"/>
                <w:szCs w:val="19"/>
              </w:rPr>
              <w:t>Se tabula la frecuencia de cada práctica de storytelling entre los 10 cafés y se suman en idx_story.</w:t>
            </w:r>
          </w:p>
        </w:tc>
      </w:tr>
      <w:tr w:rsidR="00456864" w14:paraId="4D1B1AD2"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5AEC5F" w14:textId="77777777" w:rsidR="00456864" w:rsidRDefault="00000000">
            <w:pPr>
              <w:spacing w:after="20"/>
            </w:pPr>
            <w:r>
              <w:rPr>
                <w:sz w:val="19"/>
                <w:szCs w:val="19"/>
              </w:rPr>
              <w:t>am1–am8</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2AB8CD" w14:textId="77777777" w:rsidR="00456864" w:rsidRDefault="00000000">
            <w:pPr>
              <w:spacing w:after="20"/>
            </w:pPr>
            <w:r>
              <w:rPr>
                <w:sz w:val="19"/>
                <w:szCs w:val="19"/>
              </w:rPr>
              <w:t>Componentes del índice</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006477" w14:textId="77777777" w:rsidR="00456864" w:rsidRDefault="00000000">
            <w:pPr>
              <w:spacing w:after="20"/>
            </w:pPr>
            <w:r>
              <w:rPr>
                <w:sz w:val="19"/>
                <w:szCs w:val="19"/>
              </w:rPr>
              <w:t>Se tabula la frecuencia de cada rasgo de ambientación y se suman en idx_amb.</w:t>
            </w:r>
          </w:p>
        </w:tc>
      </w:tr>
      <w:tr w:rsidR="00456864" w14:paraId="4208BE5E"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3E0D237" w14:textId="77777777" w:rsidR="00456864" w:rsidRPr="00DA6D86" w:rsidRDefault="00000000">
            <w:pPr>
              <w:spacing w:after="20"/>
              <w:rPr>
                <w:lang w:val="en-US"/>
              </w:rPr>
            </w:pPr>
            <w:r>
              <w:rPr>
                <w:sz w:val="19"/>
                <w:szCs w:val="19"/>
                <w:lang w:val="en-US"/>
              </w:rPr>
              <w:t>idx_story, idx_amb, idx_story_10, idx_amb_10</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2ED5F5A" w14:textId="77777777" w:rsidR="00456864" w:rsidRDefault="00000000">
            <w:pPr>
              <w:spacing w:after="20"/>
            </w:pPr>
            <w:r>
              <w:rPr>
                <w:sz w:val="19"/>
                <w:szCs w:val="19"/>
              </w:rPr>
              <w:t>Explicativas principales</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76FAB3A" w14:textId="77777777" w:rsidR="00456864" w:rsidRDefault="00000000">
            <w:pPr>
              <w:spacing w:after="20"/>
            </w:pPr>
            <w:r>
              <w:rPr>
                <w:sz w:val="19"/>
                <w:szCs w:val="19"/>
              </w:rPr>
              <w:t>Variables centrales: se comparan entre cafés y se relacionan con posicionamiento y preferencia. Las versiones 0–10 sirven para tablas y gráficos.</w:t>
            </w:r>
          </w:p>
        </w:tc>
      </w:tr>
      <w:tr w:rsidR="00456864" w14:paraId="156D9EE9"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47BF503" w14:textId="77777777" w:rsidR="00456864" w:rsidRDefault="00000000">
            <w:pPr>
              <w:spacing w:after="20"/>
            </w:pPr>
            <w:r>
              <w:rPr>
                <w:sz w:val="19"/>
                <w:szCs w:val="19"/>
              </w:rPr>
              <w:t>ficha_completa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735E44"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F418F1" w14:textId="77777777" w:rsidR="00456864" w:rsidRDefault="00000000">
            <w:pPr>
              <w:spacing w:after="20"/>
            </w:pPr>
            <w:r>
              <w:rPr>
                <w:sz w:val="19"/>
                <w:szCs w:val="19"/>
              </w:rPr>
              <w:t>Cuenta cuántos de los 14 ítems de la ficha están registrados; define qué cafés tienen índices calculables.</w:t>
            </w:r>
          </w:p>
        </w:tc>
      </w:tr>
      <w:tr w:rsidR="00456864" w14:paraId="013CD46A"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761475" w14:textId="77777777" w:rsidR="00456864" w:rsidRPr="00DA6D86" w:rsidRDefault="00000000">
            <w:pPr>
              <w:spacing w:after="20"/>
              <w:rPr>
                <w:lang w:val="en-US"/>
              </w:rPr>
            </w:pPr>
            <w:r>
              <w:rPr>
                <w:sz w:val="19"/>
                <w:szCs w:val="19"/>
                <w:lang w:val="en-US"/>
              </w:rPr>
              <w:t>tiene_instagram, google_rating, google_resenas</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1FB8EBE" w14:textId="77777777" w:rsidR="00456864" w:rsidRDefault="00000000">
            <w:pPr>
              <w:spacing w:after="20"/>
            </w:pPr>
            <w:r>
              <w:rPr>
                <w:sz w:val="19"/>
                <w:szCs w:val="19"/>
              </w:rPr>
              <w:t>Presencia digital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A9FD861" w14:textId="77777777" w:rsidR="00456864" w:rsidRDefault="00000000">
            <w:pPr>
              <w:spacing w:after="20"/>
            </w:pPr>
            <w:r>
              <w:rPr>
                <w:sz w:val="19"/>
                <w:szCs w:val="19"/>
              </w:rPr>
              <w:t>Se relacionan con los índices y con como_conocio para explorar la relación entre experiencia física y presencia digital (datos públicos).</w:t>
            </w:r>
          </w:p>
        </w:tc>
      </w:tr>
      <w:tr w:rsidR="00456864" w14:paraId="1F769260"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AD8B73" w14:textId="77777777" w:rsidR="00456864" w:rsidRDefault="00000000">
            <w:pPr>
              <w:spacing w:after="20"/>
            </w:pPr>
            <w:r>
              <w:rPr>
                <w:sz w:val="19"/>
                <w:szCs w:val="19"/>
              </w:rPr>
              <w:t>obs_texto</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DCB834F" w14:textId="77777777" w:rsidR="00456864" w:rsidRDefault="00000000">
            <w:pPr>
              <w:spacing w:after="20"/>
            </w:pPr>
            <w:r>
              <w:rPr>
                <w:sz w:val="19"/>
                <w:szCs w:val="19"/>
              </w:rPr>
              <w:t>Cualitativa</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794C72" w14:textId="77777777" w:rsidR="00456864" w:rsidRDefault="00000000">
            <w:pPr>
              <w:spacing w:after="20"/>
            </w:pPr>
            <w:r>
              <w:rPr>
                <w:sz w:val="19"/>
                <w:szCs w:val="19"/>
              </w:rPr>
              <w:t>Contexto del local e ítems no revisados; insumo del informe de campo.</w:t>
            </w:r>
          </w:p>
        </w:tc>
      </w:tr>
      <w:tr w:rsidR="00456864" w14:paraId="187311D2"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DA2200" w14:textId="77777777" w:rsidR="00456864" w:rsidRDefault="00000000">
            <w:pPr>
              <w:spacing w:after="20"/>
            </w:pPr>
            <w:r>
              <w:rPr>
                <w:sz w:val="19"/>
                <w:szCs w:val="19"/>
              </w:rPr>
              <w:t>enc_id, fecha, hora, consentimiento</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572B86" w14:textId="77777777" w:rsidR="00456864" w:rsidRDefault="00000000">
            <w:pPr>
              <w:spacing w:after="20"/>
            </w:pPr>
            <w:r>
              <w:rPr>
                <w:sz w:val="19"/>
                <w:szCs w:val="19"/>
              </w:rPr>
              <w:t>Llaves y filtro</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C2D7F23" w14:textId="77777777" w:rsidR="00456864" w:rsidRDefault="00000000">
            <w:pPr>
              <w:spacing w:after="20"/>
            </w:pPr>
            <w:r>
              <w:rPr>
                <w:sz w:val="19"/>
                <w:szCs w:val="19"/>
              </w:rPr>
              <w:t>Identifican cada encuesta y su momento; solo se analizan las encuestas con consentimiento = 1.</w:t>
            </w:r>
          </w:p>
        </w:tc>
      </w:tr>
      <w:tr w:rsidR="00456864" w14:paraId="1029771A"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17F704C" w14:textId="77777777" w:rsidR="00456864" w:rsidRDefault="00000000">
            <w:pPr>
              <w:spacing w:after="20"/>
            </w:pPr>
            <w:r>
              <w:rPr>
                <w:sz w:val="19"/>
                <w:szCs w:val="19"/>
              </w:rPr>
              <w:t>freq_visita, motivo_visita, minutos_permanencia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103C044" w14:textId="77777777" w:rsidR="00456864" w:rsidRDefault="00000000">
            <w:pPr>
              <w:spacing w:after="20"/>
            </w:pPr>
            <w:r>
              <w:rPr>
                <w:sz w:val="19"/>
                <w:szCs w:val="19"/>
              </w:rPr>
              <w:t>Descriptivas / 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F3D46E" w14:textId="77777777" w:rsidR="00456864" w:rsidRDefault="00000000">
            <w:pPr>
              <w:spacing w:after="20"/>
            </w:pPr>
            <w:r>
              <w:rPr>
                <w:sz w:val="19"/>
                <w:szCs w:val="19"/>
              </w:rPr>
              <w:t>Caracterizan la demanda (segmentación por frecuencia y motivo de visita) y controlan por lealtad previa y tipo de uso del espacio.</w:t>
            </w:r>
          </w:p>
        </w:tc>
      </w:tr>
      <w:tr w:rsidR="00456864" w14:paraId="6D010B69"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1CACC95" w14:textId="77777777" w:rsidR="00456864" w:rsidRDefault="00000000">
            <w:pPr>
              <w:spacing w:after="20"/>
            </w:pPr>
            <w:r>
              <w:rPr>
                <w:sz w:val="19"/>
                <w:szCs w:val="19"/>
              </w:rPr>
              <w:t>como_conocio</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C172314" w14:textId="77777777" w:rsidR="00456864" w:rsidRDefault="00000000">
            <w:pPr>
              <w:spacing w:after="20"/>
            </w:pPr>
            <w:r>
              <w:rPr>
                <w:sz w:val="19"/>
                <w:szCs w:val="19"/>
              </w:rPr>
              <w:t>Digital vs. física</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EA9A3E3" w14:textId="77777777" w:rsidR="00456864" w:rsidRDefault="00000000">
            <w:pPr>
              <w:spacing w:after="20"/>
            </w:pPr>
            <w:r>
              <w:rPr>
                <w:sz w:val="19"/>
                <w:szCs w:val="19"/>
              </w:rPr>
              <w:t>Porcentaje de clientes de cada café que llegó por redes o aplicaciones; se contrasta con tiene_instagram, google_rating y google_resenas.</w:t>
            </w:r>
          </w:p>
        </w:tc>
      </w:tr>
      <w:tr w:rsidR="00456864" w14:paraId="2026DC74"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C1FB414" w14:textId="77777777" w:rsidR="00456864" w:rsidRDefault="00000000">
            <w:pPr>
              <w:spacing w:after="20"/>
            </w:pPr>
            <w:r>
              <w:rPr>
                <w:sz w:val="19"/>
                <w:szCs w:val="19"/>
              </w:rPr>
              <w:t>per_ambiente</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74C43B3" w14:textId="77777777" w:rsidR="00456864" w:rsidRDefault="00000000">
            <w:pPr>
              <w:spacing w:after="20"/>
            </w:pPr>
            <w:r>
              <w:rPr>
                <w:sz w:val="19"/>
                <w:szCs w:val="19"/>
              </w:rPr>
              <w:t>Validación</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3CDFB19" w14:textId="77777777" w:rsidR="00456864" w:rsidRDefault="00000000">
            <w:pPr>
              <w:spacing w:after="20"/>
            </w:pPr>
            <w:r>
              <w:rPr>
                <w:sz w:val="19"/>
                <w:szCs w:val="19"/>
              </w:rPr>
              <w:t>Compara la percepción del cliente con idx_amb.</w:t>
            </w:r>
          </w:p>
        </w:tc>
      </w:tr>
      <w:tr w:rsidR="00456864" w14:paraId="2613FD7B"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DE416F9" w14:textId="77777777" w:rsidR="00456864" w:rsidRDefault="00000000">
            <w:pPr>
              <w:spacing w:after="20"/>
            </w:pPr>
            <w:r>
              <w:rPr>
                <w:sz w:val="19"/>
                <w:szCs w:val="19"/>
              </w:rPr>
              <w:lastRenderedPageBreak/>
              <w:t>per_origen, per_historia</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2521737" w14:textId="77777777" w:rsidR="00456864" w:rsidRDefault="00000000">
            <w:pPr>
              <w:spacing w:after="20"/>
            </w:pPr>
            <w:r>
              <w:rPr>
                <w:sz w:val="19"/>
                <w:szCs w:val="19"/>
              </w:rPr>
              <w:t>Validación</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515AC5" w14:textId="77777777" w:rsidR="00456864" w:rsidRDefault="00000000">
            <w:pPr>
              <w:spacing w:after="20"/>
            </w:pPr>
            <w:r>
              <w:rPr>
                <w:sz w:val="19"/>
                <w:szCs w:val="19"/>
              </w:rPr>
              <w:t>Comparan la percepción del cliente con idx_story: per_origen (sí/no) como porcentaje por café y per_historia (1–5) como promedio por café.</w:t>
            </w:r>
          </w:p>
        </w:tc>
      </w:tr>
      <w:tr w:rsidR="00456864" w14:paraId="7C1BC2C6"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F00DDB" w14:textId="77777777" w:rsidR="00456864" w:rsidRDefault="00000000">
            <w:pPr>
              <w:spacing w:after="20"/>
            </w:pPr>
            <w:r>
              <w:rPr>
                <w:sz w:val="19"/>
                <w:szCs w:val="19"/>
              </w:rPr>
              <w:t>per_distintivo, recuerda_dato</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5070E8" w14:textId="77777777" w:rsidR="00456864" w:rsidRDefault="00000000">
            <w:pPr>
              <w:spacing w:after="20"/>
            </w:pPr>
            <w:r>
              <w:rPr>
                <w:sz w:val="19"/>
                <w:szCs w:val="19"/>
              </w:rPr>
              <w:t>Resultado (posicionamiento)</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087921" w14:textId="77777777" w:rsidR="00456864" w:rsidRDefault="00000000">
            <w:pPr>
              <w:spacing w:after="20"/>
            </w:pPr>
            <w:r>
              <w:rPr>
                <w:sz w:val="19"/>
                <w:szCs w:val="19"/>
              </w:rPr>
              <w:t>Miden si el café se percibe diferente y si el cliente recuerda un dato concreto de su origen o historia.</w:t>
            </w:r>
          </w:p>
        </w:tc>
      </w:tr>
      <w:tr w:rsidR="00456864" w14:paraId="2E67E785"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00C1353" w14:textId="77777777" w:rsidR="00456864" w:rsidRDefault="00000000">
            <w:pPr>
              <w:spacing w:after="20"/>
            </w:pPr>
            <w:r>
              <w:rPr>
                <w:sz w:val="19"/>
                <w:szCs w:val="19"/>
              </w:rPr>
              <w:t>per_descripcion</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A4E387B" w14:textId="77777777" w:rsidR="00456864" w:rsidRDefault="00000000">
            <w:pPr>
              <w:spacing w:after="20"/>
            </w:pPr>
            <w:r>
              <w:rPr>
                <w:sz w:val="19"/>
                <w:szCs w:val="19"/>
              </w:rPr>
              <w:t>Descriptiva emocional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D9C504" w14:textId="77777777" w:rsidR="00456864" w:rsidRDefault="00000000">
            <w:pPr>
              <w:spacing w:after="20"/>
            </w:pPr>
            <w:r>
              <w:rPr>
                <w:sz w:val="19"/>
                <w:szCs w:val="19"/>
              </w:rPr>
              <w:t>Se resume por café como porcentaje de respuestas positivas (conexión, identidad/pertenencia o bienestar, frente a indiferencia) y se cruza con idx_story. Si la persona dice que no conoce la historia del café, la celda queda vacía y se anota en obs_encuestador; esas personas se reportan como porcentaje aparte.</w:t>
            </w:r>
          </w:p>
        </w:tc>
      </w:tr>
      <w:tr w:rsidR="00456864" w14:paraId="2296EF3C"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29B494" w14:textId="77777777" w:rsidR="00456864" w:rsidRDefault="00000000">
            <w:pPr>
              <w:spacing w:after="20"/>
            </w:pPr>
            <w:r>
              <w:rPr>
                <w:sz w:val="19"/>
                <w:szCs w:val="19"/>
              </w:rPr>
              <w:t>per_calidad, per_atencion</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0174BF"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CE89B35" w14:textId="77777777" w:rsidR="00456864" w:rsidRDefault="00000000">
            <w:pPr>
              <w:spacing w:after="20"/>
            </w:pPr>
            <w:r>
              <w:rPr>
                <w:sz w:val="19"/>
                <w:szCs w:val="19"/>
              </w:rPr>
              <w:t>Evitan atribuir al storytelling o a la ambientación lo que viene de la calidad del producto o del servicio.</w:t>
            </w:r>
          </w:p>
        </w:tc>
      </w:tr>
      <w:tr w:rsidR="00456864" w14:paraId="68CF0D39"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364A65E" w14:textId="77777777" w:rsidR="00456864" w:rsidRDefault="00000000">
            <w:pPr>
              <w:spacing w:after="20"/>
            </w:pPr>
            <w:r>
              <w:rPr>
                <w:sz w:val="19"/>
                <w:szCs w:val="19"/>
              </w:rPr>
              <w:t>nps_recomienda, prob_volver, primera_opcion</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74F2843" w14:textId="77777777" w:rsidR="00456864" w:rsidRDefault="00000000">
            <w:pPr>
              <w:spacing w:after="20"/>
            </w:pPr>
            <w:r>
              <w:rPr>
                <w:sz w:val="19"/>
                <w:szCs w:val="19"/>
              </w:rPr>
              <w:t>Resultado (preferencia declarada)</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C84A16" w14:textId="77777777" w:rsidR="00456864" w:rsidRDefault="00000000">
            <w:pPr>
              <w:spacing w:after="20"/>
            </w:pPr>
            <w:r>
              <w:rPr>
                <w:sz w:val="19"/>
                <w:szCs w:val="19"/>
              </w:rPr>
              <w:t>Miden recomendación, intención de volver y preferencia frente a otras cafeterías.</w:t>
            </w:r>
          </w:p>
        </w:tc>
      </w:tr>
      <w:tr w:rsidR="00456864" w14:paraId="37DCF929" w14:textId="77777777">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A3B3EBD" w14:textId="77777777" w:rsidR="00456864" w:rsidRDefault="00000000">
            <w:pPr>
              <w:spacing w:after="20"/>
            </w:pPr>
            <w:r>
              <w:rPr>
                <w:sz w:val="19"/>
                <w:szCs w:val="19"/>
              </w:rPr>
              <w:t>n_otros_cafes</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DE2BC3D" w14:textId="77777777" w:rsidR="00456864" w:rsidRDefault="00000000">
            <w:pPr>
              <w:spacing w:after="20"/>
            </w:pPr>
            <w:r>
              <w:rPr>
                <w:sz w:val="19"/>
                <w:szCs w:val="19"/>
              </w:rPr>
              <w:t>Control / descriptiva</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E5C595B" w14:textId="77777777" w:rsidR="00456864" w:rsidRDefault="00000000">
            <w:pPr>
              <w:spacing w:after="20"/>
            </w:pPr>
            <w:r>
              <w:rPr>
                <w:sz w:val="19"/>
                <w:szCs w:val="19"/>
              </w:rPr>
              <w:t>Indica cuántas alternativas visita el cliente; aproxima la intensidad de la competencia que enfrenta cada café.</w:t>
            </w:r>
          </w:p>
        </w:tc>
      </w:tr>
      <w:tr w:rsidR="00456864" w14:paraId="68545B07" w14:textId="77777777">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34F7289" w14:textId="77777777" w:rsidR="00456864" w:rsidRDefault="00000000">
            <w:pPr>
              <w:spacing w:after="20"/>
            </w:pPr>
            <w:r>
              <w:rPr>
                <w:sz w:val="19"/>
                <w:szCs w:val="19"/>
              </w:rPr>
              <w:t>obs_encuestador</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9E9C70B"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85993B" w14:textId="77777777" w:rsidR="00456864" w:rsidRDefault="00000000">
            <w:pPr>
              <w:spacing w:after="20"/>
            </w:pPr>
            <w:r>
              <w:rPr>
                <w:sz w:val="19"/>
                <w:szCs w:val="19"/>
              </w:rPr>
              <w:t>Registra preguntas no respondidas, interrupciones y dudas; sirve para calcular la no respuesta.</w:t>
            </w:r>
          </w:p>
        </w:tc>
      </w:tr>
    </w:tbl>
    <w:p w14:paraId="0734F948" w14:textId="77777777" w:rsidR="00456864" w:rsidRDefault="00000000">
      <w:pPr>
        <w:pStyle w:val="Ttulo1"/>
      </w:pPr>
      <w:r>
        <w:t>7. Análisis estadístico</w:t>
      </w:r>
    </w:p>
    <w:p w14:paraId="164BFB8D" w14:textId="77777777" w:rsidR="00456864" w:rsidRDefault="00000000">
      <w:pPr>
        <w:pStyle w:val="Ttulo2"/>
        <w:keepNext/>
      </w:pPr>
      <w:r>
        <w:t>7.1 Descriptivo</w:t>
      </w:r>
    </w:p>
    <w:p w14:paraId="7BFE1321" w14:textId="77777777" w:rsidR="00456864" w:rsidRDefault="00000000">
      <w:pPr>
        <w:pStyle w:val="Prrafodelista"/>
        <w:numPr>
          <w:ilvl w:val="0"/>
          <w:numId w:val="3"/>
        </w:numPr>
        <w:spacing w:after="70" w:line="264" w:lineRule="auto"/>
      </w:pPr>
      <w:r>
        <w:t>Frecuencia de cada práctica (st1–st6, am1–am8) y distribución de los índices; mediana y rango por zona y por tipo de negocio.</w:t>
      </w:r>
    </w:p>
    <w:p w14:paraId="5D30E10E" w14:textId="77777777" w:rsidR="00456864" w:rsidRDefault="00000000">
      <w:pPr>
        <w:pStyle w:val="Prrafodelista"/>
        <w:numPr>
          <w:ilvl w:val="0"/>
          <w:numId w:val="3"/>
        </w:numPr>
        <w:spacing w:after="70" w:line="264" w:lineRule="auto"/>
      </w:pPr>
      <w:r>
        <w:t>Perfil de la demanda: freq_visita, motivo_visita, como_conocio, minutos_permanencia y n_otros_cafes; promedios por café de las preguntas per_* en escala 1–5 y porcentajes por café de per_origen, per_descripcion y recuerda_dato.</w:t>
      </w:r>
    </w:p>
    <w:p w14:paraId="3736D0E5" w14:textId="77777777" w:rsidR="00456864" w:rsidRDefault="00000000">
      <w:pPr>
        <w:pStyle w:val="Prrafodelista"/>
        <w:numPr>
          <w:ilvl w:val="0"/>
          <w:numId w:val="3"/>
        </w:numPr>
        <w:spacing w:after="70" w:line="264" w:lineRule="auto"/>
      </w:pPr>
      <w:r>
        <w:t>Tasa de aceptación (hoja Abordajes), porcentaje de no respuesta por variable y porcentaje de personas que dicen no conocer la historia del café.</w:t>
      </w:r>
    </w:p>
    <w:p w:rsidR="00456864" w:rsidRDefault="00000000">
      <w:pPr>
        <w:pStyle w:val="Ttulo2"/>
        <w:keepNext/>
      </w:pPr>
      <w:r>
        <w:t>7.2 Asociaciones entre las estrategias y los resultados</w:t>
      </w:r>
    </w:p>
    <w:p w:rsidR="00456864" w:rsidRDefault="00000000">
      <w:pPr>
        <w:pStyle w:val="Prrafodelista"/>
        <w:numPr>
          <w:ilvl w:val="0"/>
          <w:numId w:val="3"/>
        </w:numPr>
        <w:spacing w:after="70" w:line="264" w:lineRule="auto"/>
      </w:pPr>
      <w:r>
        <w:t>Resumen por café: con las 8 encuestas de cada local se calcula un valor por café (promedio en las preguntas de escala; porcentaje en las de sí/no, en per_descripcion y en «primera opción»). Solo se calcula si el café tiene al menos 6 encuestas completas.</w:t>
      </w:r>
    </w:p>
    <w:p w:rsidR="00456864" w:rsidRDefault="00000000">
      <w:pPr>
        <w:pStyle w:val="Prrafodelista"/>
        <w:numPr>
          <w:ilvl w:val="0"/>
          <w:numId w:val="3"/>
        </w:numPr>
        <w:spacing w:after="70" w:line="264" w:lineRule="auto"/>
      </w:pPr>
      <w:r>
        <w:t>Asociación con los índices: correlación de Spearman (n = 10 cafés) entre idx_story e idx_amb y cada resultado por café: promedio de per_distintivo, porcentaje de recuerda_dato, promedio de nps_recomienda y de prob_volver, y porcentaje de primera_opcion. Se reporta el coeficiente con un intervalo de confianza por bootstrap y un gráfico de dispersión de cada par. Con n = 10 los resultados son exploratorios y no se prueban hipótesis.</w:t>
      </w:r>
    </w:p>
    <w:p w:rsidR="00456864" w:rsidRDefault="00000000">
      <w:pPr>
        <w:pStyle w:val="Prrafodelista"/>
        <w:numPr>
          <w:ilvl w:val="0"/>
          <w:numId w:val="3"/>
        </w:numPr>
        <w:spacing w:after="70" w:line="264" w:lineRule="auto"/>
      </w:pPr>
      <w:r>
        <w:t>Comparación por grupos: los cafés se dividen entre índice alto y bajo (por encima y por debajo de la mediana de idx_story y de idx_amb) y se comparan las medianas de los resultados, de forma descriptiva.</w:t>
      </w:r>
    </w:p>
    <w:p w:rsidR="00456864" w:rsidRDefault="00000000">
      <w:pPr>
        <w:pStyle w:val="Prrafodelista"/>
        <w:numPr>
          <w:ilvl w:val="0"/>
          <w:numId w:val="3"/>
        </w:numPr>
        <w:spacing w:after="70" w:line="264" w:lineRule="auto"/>
      </w:pPr>
      <w:r>
        <w:t>Validación y controles: idx_story frente a per_origen y per_historia, e idx_amb frente a per_ambiente. Se revisa que las asociaciones no se expliquen solo por per_calidad, per_atencion o tipo_negocio, comparando por separado los cafés independientes y las pequeñas cadenas.</w:t>
      </w:r>
    </w:p>
    <w:p w:rsidR="00456864" w:rsidRDefault="00000000">
      <w:pPr>
        <w:pStyle w:val="Prrafodelista"/>
        <w:numPr>
          <w:ilvl w:val="0"/>
          <w:numId w:val="3"/>
        </w:numPr>
        <w:spacing w:after="70" w:line="264" w:lineRule="auto"/>
      </w:pPr>
      <w:r>
        <w:t>Presencia digital: correlación de Spearman entre los índices y tiene_instagram, google_rating y google_resenas, y comparación con el porcentaje de clientes que conoció el café por redes sociales o Google Maps (como_conocio).</w:t>
      </w:r>
    </w:p>
    <w:p w:rsidR="00456864" w:rsidRDefault="00000000">
      <w:pPr>
        <w:pStyle w:val="Prrafodelista"/>
        <w:numPr>
          <w:ilvl w:val="0"/>
          <w:numId w:val="3"/>
        </w:numPr>
        <w:spacing w:after="70" w:line="264" w:lineRule="auto"/>
      </w:pPr>
      <w:r>
        <w:t>Nivel cliente (complementario): tablas cruzadas entre los índices del café y las respuestas de los clientes, con la advertencia de que las 80 encuestas están agrupadas en 10 cafés y no son independientes entre sí.</w:t>
      </w:r>
    </w:p>
    <w:p w14:paraId="22AE2E80" w14:textId="2BCB66E9" w:rsidR="00456864" w:rsidRDefault="00000000">
      <w:pPr>
        <w:pStyle w:val="Ttulo2"/>
        <w:keepNext/>
      </w:pPr>
      <w:r>
        <w:t xml:space="preserve">7.3 Limitaciones que se reconocerán</w:t>
      </w:r>
    </w:p>
    <w:p w14:paraId="0F3AA431" w14:textId="77777777" w:rsidR="00456864" w:rsidRDefault="00000000">
      <w:pPr>
        <w:pStyle w:val="Prrafodelista"/>
        <w:numPr>
          <w:ilvl w:val="0"/>
          <w:numId w:val="3"/>
        </w:numPr>
        <w:spacing w:after="70" w:line="264" w:lineRule="auto"/>
      </w:pPr>
      <w:r>
        <w:t>Muestra intencional y no probabilística de 10 cafés y de clientes por conveniencia; una sola visita por café (el momento del día influye); autoselección de quienes aceptan responder; sesgo de deseabilidad social en las preguntas de percepción.</w:t>
      </w:r>
    </w:p>
    <w:p w14:paraId="57B9AE69" w14:textId="77777777" w:rsidR="00456864" w:rsidRDefault="00000000">
      <w:pPr>
        <w:pStyle w:val="Prrafodelista"/>
        <w:numPr>
          <w:ilvl w:val="0"/>
          <w:numId w:val="3"/>
        </w:numPr>
        <w:spacing w:after="70" w:line="264" w:lineRule="auto"/>
      </w:pPr>
      <w:r>
        <w:t>Con 10 cafés el análisis a nivel establecimiento no permite inferir sobre todas las cafeterías de especialidad de Bogotá, y las diferencias entre grupos de 5 y 5 cafés tienen poca potencia.</w:t>
      </w:r>
    </w:p>
    <w:p w14:paraId="0964DE58" w14:textId="77777777" w:rsidR="00456864" w:rsidRDefault="00000000">
      <w:pPr>
        <w:pStyle w:val="Prrafodelista"/>
        <w:numPr>
          <w:ilvl w:val="0"/>
          <w:numId w:val="3"/>
        </w:numPr>
        <w:spacing w:after="70" w:line="264" w:lineRule="auto"/>
      </w:pPr>
      <w:r>
        <w:t>No se recogen datos demográficos, por lo que la segmentación de la demanda se limita al motivo y la frecuencia de visita.</w:t>
      </w:r>
    </w:p>
    <w:p w14:paraId="7DB29488" w14:textId="3947F415" w:rsidR="00456864" w:rsidRDefault="00000000">
      <w:pPr>
        <w:pStyle w:val="Ttulo2"/>
        <w:keepNext/>
      </w:pPr>
      <w:r>
        <w:t xml:space="preserve">7.4 Herramientas</w:t>
      </w:r>
    </w:p>
    <w:p w14:paraId="46F918F2" w14:textId="77777777" w:rsidR="00456864" w:rsidRDefault="00000000">
      <w:pPr>
        <w:spacing w:after="120" w:line="276" w:lineRule="auto"/>
      </w:pPr>
      <w:r>
        <w:t>Python (pandas, numpy, scipy, matplotlib) con los scripts de la carpeta del proyecto, que se pueden volver a correr desde el repositorio para reproducir todas las tablas y gráficos. La gestión de los datos (almacenamiento, anonimización, versiones y publicación) está descrita en el «Plan de gestión de datos».</w:t>
      </w:r>
    </w:p>
    <w:p w14:paraId="5D3ED959" w14:textId="77777777" w:rsidR="00456864" w:rsidRDefault="00000000">
      <w:pPr>
        <w:pStyle w:val="Ttulo1"/>
      </w:pPr>
      <w:r>
        <w:t>8. Piloto</w:t>
      </w:r>
    </w:p>
    <w:p w14:paraId="4F251894" w14:textId="77777777" w:rsidR="00456864" w:rsidRDefault="00000000">
      <w:pPr>
        <w:pStyle w:val="Prrafodelista"/>
        <w:numPr>
          <w:ilvl w:val="0"/>
          <w:numId w:val="3"/>
        </w:numPr>
        <w:spacing w:after="70" w:line="264" w:lineRule="auto"/>
      </w:pPr>
      <w:r>
        <w:rPr>
          <w:b/>
          <w:bCs/>
        </w:rPr>
        <w:t>Dónde y cuándo:</w:t>
      </w:r>
      <w:r>
        <w:t xml:space="preserve"> piloto hipotético de un caso (1 café y 1 encuesta), acordado con el profesor, en Terracota Café y Más (P1; reserva R2 de la zona Z2, fuera de los 10 cafés de la muestra), el 28 de octubre de 2026. Los datos y la tabla «Resultado del piloto» están en la hoja Piloto de la base de datos.</w:t>
      </w:r>
    </w:p>
    <w:p w14:paraId="5D2CB929" w14:textId="77777777" w:rsidR="00456864" w:rsidRDefault="00000000">
      <w:pPr>
        <w:pStyle w:val="Prrafodelista"/>
        <w:numPr>
          <w:ilvl w:val="0"/>
          <w:numId w:val="3"/>
        </w:numPr>
        <w:spacing w:after="70" w:line="264" w:lineRule="auto"/>
      </w:pPr>
      <w:r>
        <w:rPr>
          <w:b/>
          <w:bCs/>
        </w:rPr>
        <w:lastRenderedPageBreak/>
        <w:t>Qué se prueba:</w:t>
      </w:r>
      <w:r>
        <w:t xml:space="preserve"> la ficha de observación completa y la encuesta completa, con el consentimiento. El piloto no mide el acuerdo entre observadores ni la tasa de respuesta (esta se registra en campo con la hoja Abordajes). La ficha tomó unos 5 minutos y la encuesta unos 2.</w:t>
      </w:r>
    </w:p>
    <w:p w14:paraId="17C83A1B" w14:textId="09C12A58" w:rsidR="00456864" w:rsidRDefault="00456864" w:rsidP="00A5076A">
      <w:pPr>
        <w:spacing w:after="70" w:line="264" w:lineRule="auto"/>
        <w:ind w:left="270"/>
      </w:pPr>
    </w:p>
    <w:p w14:paraId="41CBBFA8" w14:textId="77777777" w:rsidR="00456864" w:rsidRDefault="00000000">
      <w:pPr>
        <w:pStyle w:val="Ttulo1"/>
      </w:pPr>
      <w:r>
        <w:t>9.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56864" w14:paraId="3D914324" w14:textId="77777777">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084714A" w14:textId="77777777" w:rsidR="00456864" w:rsidRDefault="00000000">
            <w:pPr>
              <w:spacing w:after="20"/>
            </w:pPr>
            <w:r>
              <w:rPr>
                <w:b/>
                <w:bCs/>
                <w:color w:val="FFFFFF"/>
                <w:sz w:val="19"/>
                <w:szCs w:val="19"/>
              </w:rPr>
              <w:t>Momento</w:t>
            </w:r>
          </w:p>
        </w:tc>
        <w:tc>
          <w:tcPr>
            <w:tcW w:w="63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3FAF4E2" w14:textId="77777777" w:rsidR="00456864" w:rsidRDefault="00000000">
            <w:pPr>
              <w:spacing w:after="20"/>
            </w:pPr>
            <w:r>
              <w:rPr>
                <w:b/>
                <w:bCs/>
                <w:color w:val="FFFFFF"/>
                <w:sz w:val="19"/>
                <w:szCs w:val="19"/>
              </w:rPr>
              <w:t>Actividades</w:t>
            </w:r>
          </w:p>
        </w:tc>
      </w:tr>
      <w:tr w:rsidR="00456864" w14:paraId="69CF9C30"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8C98908" w14:textId="77777777" w:rsidR="00456864" w:rsidRDefault="00000000">
            <w:pPr>
              <w:spacing w:after="20"/>
            </w:pPr>
            <w:r>
              <w:rPr>
                <w:sz w:val="19"/>
                <w:szCs w:val="19"/>
              </w:rPr>
              <w:t>28 de octubre</w:t>
            </w:r>
          </w:p>
        </w:tc>
        <w:tc>
          <w:tcPr>
            <w:tcW w:w="63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9AC04A" w14:textId="77777777" w:rsidR="00456864" w:rsidRDefault="00000000">
            <w:pPr>
              <w:spacing w:after="20"/>
            </w:pPr>
            <w:r>
              <w:rPr>
                <w:sz w:val="19"/>
                <w:szCs w:val="19"/>
              </w:rPr>
              <w:t>Entrega del protocolo y piloto en Terracota (P1)</w:t>
            </w:r>
          </w:p>
        </w:tc>
      </w:tr>
      <w:tr w:rsidR="00456864" w14:paraId="76195FA7" w14:textId="77777777">
        <w:trPr>
          <w:cantSplit/>
        </w:trPr>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A7DE50" w14:textId="77777777" w:rsidR="00456864" w:rsidRDefault="00000000">
            <w:pPr>
              <w:spacing w:after="20"/>
            </w:pPr>
            <w:r>
              <w:rPr>
                <w:sz w:val="19"/>
                <w:szCs w:val="19"/>
              </w:rPr>
              <w:t>Tras la retroalimentación</w:t>
            </w:r>
          </w:p>
        </w:tc>
        <w:tc>
          <w:tcPr>
            <w:tcW w:w="63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F088D16" w14:textId="77777777" w:rsidR="00456864" w:rsidRDefault="00000000">
            <w:pPr>
              <w:spacing w:after="20"/>
            </w:pPr>
            <w:r>
              <w:rPr>
                <w:sz w:val="19"/>
                <w:szCs w:val="19"/>
              </w:rPr>
              <w:t>Ajustes al instrumento, confirmación de los locales marcados «Verificar antes de salir», permisos y congelación de la versión final</w:t>
            </w:r>
          </w:p>
        </w:tc>
      </w:tr>
      <w:tr w:rsidR="00456864" w14:paraId="409BCFDD"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67781A1" w14:textId="77777777" w:rsidR="00456864" w:rsidRDefault="00000000">
            <w:pPr>
              <w:spacing w:after="20"/>
            </w:pPr>
            <w:r>
              <w:rPr>
                <w:sz w:val="19"/>
                <w:szCs w:val="19"/>
              </w:rPr>
              <w:t>Trabajo de campo</w:t>
            </w:r>
          </w:p>
        </w:tc>
        <w:tc>
          <w:tcPr>
            <w:tcW w:w="63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1B4CFFB" w14:textId="77777777" w:rsidR="00456864" w:rsidRDefault="00000000">
            <w:pPr>
              <w:spacing w:after="20"/>
            </w:pPr>
            <w:r>
              <w:rPr>
                <w:sz w:val="19"/>
                <w:szCs w:val="19"/>
              </w:rPr>
              <w:t>10 visitas (A 4, B 3, C 3) en las fechas de Muestra_Cafes; consolidación de datos cada 24 horas</w:t>
            </w:r>
          </w:p>
        </w:tc>
      </w:tr>
      <w:tr w:rsidR="00456864" w14:paraId="2288741E" w14:textId="77777777">
        <w:trPr>
          <w:cantSplit/>
        </w:trPr>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82188B" w14:textId="77777777" w:rsidR="00456864" w:rsidRDefault="00000000">
            <w:pPr>
              <w:spacing w:after="20"/>
            </w:pPr>
            <w:r>
              <w:rPr>
                <w:sz w:val="19"/>
                <w:szCs w:val="19"/>
              </w:rPr>
              <w:t>Después del campo</w:t>
            </w:r>
          </w:p>
        </w:tc>
        <w:tc>
          <w:tcPr>
            <w:tcW w:w="63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DF45C5E" w14:textId="77777777" w:rsidR="00456864" w:rsidRDefault="00000000">
            <w:pPr>
              <w:spacing w:after="20"/>
            </w:pPr>
            <w:r>
              <w:rPr>
                <w:sz w:val="19"/>
                <w:szCs w:val="19"/>
              </w:rPr>
              <w:t>Limpieza, informe de trabajo de campo (Entrega 4) y datos finales (Entrega 5)</w:t>
            </w:r>
          </w:p>
        </w:tc>
      </w:tr>
    </w:tbl>
    <w:p w14:paraId="67DB6103" w14:textId="77777777" w:rsidR="00A433CE" w:rsidRDefault="00A433CE"/>
    <w:sectPr w:rsidR="00A433CE">
      <w:footerReference w:type="default" r:id="rId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4B02D" w14:textId="77777777" w:rsidR="00431D41" w:rsidRDefault="00431D41">
      <w:r>
        <w:separator/>
      </w:r>
    </w:p>
  </w:endnote>
  <w:endnote w:type="continuationSeparator" w:id="0">
    <w:p w14:paraId="0C1D361F" w14:textId="77777777" w:rsidR="00431D41" w:rsidRDefault="0043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3715" w14:textId="77777777" w:rsidR="00456864" w:rsidRDefault="00000000">
    <w:pPr>
      <w:jc w:val="center"/>
    </w:pPr>
    <w:r>
      <w:rPr>
        <w:color w:val="757575"/>
        <w:sz w:val="16"/>
        <w:szCs w:val="16"/>
      </w:rPr>
      <w:t xml:space="preserve">Plan de análisis y de trabajo de campo  ·  Página </w:t>
    </w:r>
    <w:r>
      <w:rPr>
        <w:color w:val="757575"/>
        <w:sz w:val="16"/>
        <w:szCs w:val="16"/>
      </w:rPr>
      <w:fldChar w:fldCharType="begin"/>
    </w:r>
    <w:r>
      <w:rPr>
        <w:color w:val="757575"/>
        <w:sz w:val="16"/>
        <w:szCs w:val="16"/>
      </w:rPr>
      <w:instrText>PAGE</w:instrText>
    </w:r>
    <w:r>
      <w:rPr>
        <w:color w:val="757575"/>
        <w:sz w:val="16"/>
        <w:szCs w:val="16"/>
      </w:rPr>
      <w:fldChar w:fldCharType="separate"/>
    </w:r>
    <w:r w:rsidR="00A5076A">
      <w:rPr>
        <w:noProof/>
        <w:color w:val="757575"/>
        <w:sz w:val="16"/>
        <w:szCs w:val="16"/>
      </w:rPr>
      <w:t>1</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AD48" w14:textId="77777777" w:rsidR="00431D41" w:rsidRDefault="00431D41">
      <w:r>
        <w:separator/>
      </w:r>
    </w:p>
  </w:footnote>
  <w:footnote w:type="continuationSeparator" w:id="0">
    <w:p w14:paraId="5017D21A" w14:textId="77777777" w:rsidR="00431D41" w:rsidRDefault="00431D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24DD"/>
    <w:multiLevelType w:val="hybridMultilevel"/>
    <w:tmpl w:val="CCB2441E"/>
    <w:lvl w:ilvl="0" w:tplc="C9402B82">
      <w:start w:val="1"/>
      <w:numFmt w:val="bullet"/>
      <w:lvlText w:val="•"/>
      <w:lvlJc w:val="left"/>
      <w:pPr>
        <w:ind w:left="540" w:hanging="270"/>
      </w:pPr>
    </w:lvl>
    <w:lvl w:ilvl="1" w:tplc="9124A5DE">
      <w:start w:val="1"/>
      <w:numFmt w:val="bullet"/>
      <w:lvlText w:val="–"/>
      <w:lvlJc w:val="left"/>
      <w:pPr>
        <w:ind w:left="1080" w:hanging="270"/>
      </w:pPr>
    </w:lvl>
    <w:lvl w:ilvl="2" w:tplc="B0A643F0">
      <w:numFmt w:val="decimal"/>
      <w:lvlText w:val=""/>
      <w:lvlJc w:val="left"/>
    </w:lvl>
    <w:lvl w:ilvl="3" w:tplc="B824CA0A">
      <w:numFmt w:val="decimal"/>
      <w:lvlText w:val=""/>
      <w:lvlJc w:val="left"/>
    </w:lvl>
    <w:lvl w:ilvl="4" w:tplc="62C21712">
      <w:numFmt w:val="decimal"/>
      <w:lvlText w:val=""/>
      <w:lvlJc w:val="left"/>
    </w:lvl>
    <w:lvl w:ilvl="5" w:tplc="52E8E582">
      <w:numFmt w:val="decimal"/>
      <w:lvlText w:val=""/>
      <w:lvlJc w:val="left"/>
    </w:lvl>
    <w:lvl w:ilvl="6" w:tplc="5726B3FA">
      <w:numFmt w:val="decimal"/>
      <w:lvlText w:val=""/>
      <w:lvlJc w:val="left"/>
    </w:lvl>
    <w:lvl w:ilvl="7" w:tplc="366EAC26">
      <w:numFmt w:val="decimal"/>
      <w:lvlText w:val=""/>
      <w:lvlJc w:val="left"/>
    </w:lvl>
    <w:lvl w:ilvl="8" w:tplc="AA10A8EC">
      <w:numFmt w:val="decimal"/>
      <w:lvlText w:val=""/>
      <w:lvlJc w:val="left"/>
    </w:lvl>
  </w:abstractNum>
  <w:abstractNum w:abstractNumId="1" w15:restartNumberingAfterBreak="0">
    <w:nsid w:val="5BFA46E3"/>
    <w:multiLevelType w:val="hybridMultilevel"/>
    <w:tmpl w:val="71CC36FC"/>
    <w:lvl w:ilvl="0" w:tplc="EEAA9E9A">
      <w:start w:val="1"/>
      <w:numFmt w:val="decimal"/>
      <w:lvlText w:val="%1."/>
      <w:lvlJc w:val="left"/>
      <w:pPr>
        <w:ind w:left="540" w:hanging="360"/>
      </w:pPr>
    </w:lvl>
    <w:lvl w:ilvl="1" w:tplc="072EEA80">
      <w:numFmt w:val="decimal"/>
      <w:lvlText w:val=""/>
      <w:lvlJc w:val="left"/>
    </w:lvl>
    <w:lvl w:ilvl="2" w:tplc="B686DB04">
      <w:numFmt w:val="decimal"/>
      <w:lvlText w:val=""/>
      <w:lvlJc w:val="left"/>
    </w:lvl>
    <w:lvl w:ilvl="3" w:tplc="A0A09332">
      <w:numFmt w:val="decimal"/>
      <w:lvlText w:val=""/>
      <w:lvlJc w:val="left"/>
    </w:lvl>
    <w:lvl w:ilvl="4" w:tplc="7A4E97CA">
      <w:numFmt w:val="decimal"/>
      <w:lvlText w:val=""/>
      <w:lvlJc w:val="left"/>
    </w:lvl>
    <w:lvl w:ilvl="5" w:tplc="BECC2D9A">
      <w:numFmt w:val="decimal"/>
      <w:lvlText w:val=""/>
      <w:lvlJc w:val="left"/>
    </w:lvl>
    <w:lvl w:ilvl="6" w:tplc="BE16DC9C">
      <w:numFmt w:val="decimal"/>
      <w:lvlText w:val=""/>
      <w:lvlJc w:val="left"/>
    </w:lvl>
    <w:lvl w:ilvl="7" w:tplc="DC483B6C">
      <w:numFmt w:val="decimal"/>
      <w:lvlText w:val=""/>
      <w:lvlJc w:val="left"/>
    </w:lvl>
    <w:lvl w:ilvl="8" w:tplc="1F6A7B58">
      <w:numFmt w:val="decimal"/>
      <w:lvlText w:val=""/>
      <w:lvlJc w:val="left"/>
    </w:lvl>
  </w:abstractNum>
  <w:abstractNum w:abstractNumId="2" w15:restartNumberingAfterBreak="0">
    <w:nsid w:val="669475BD"/>
    <w:multiLevelType w:val="hybridMultilevel"/>
    <w:tmpl w:val="26F29330"/>
    <w:lvl w:ilvl="0" w:tplc="2B049556">
      <w:start w:val="1"/>
      <w:numFmt w:val="decimal"/>
      <w:lvlText w:val="%1."/>
      <w:lvlJc w:val="left"/>
      <w:pPr>
        <w:ind w:left="540" w:hanging="360"/>
      </w:pPr>
    </w:lvl>
    <w:lvl w:ilvl="1" w:tplc="9AEA7A4A">
      <w:numFmt w:val="decimal"/>
      <w:lvlText w:val=""/>
      <w:lvlJc w:val="left"/>
    </w:lvl>
    <w:lvl w:ilvl="2" w:tplc="EB3259CE">
      <w:numFmt w:val="decimal"/>
      <w:lvlText w:val=""/>
      <w:lvlJc w:val="left"/>
    </w:lvl>
    <w:lvl w:ilvl="3" w:tplc="95685640">
      <w:numFmt w:val="decimal"/>
      <w:lvlText w:val=""/>
      <w:lvlJc w:val="left"/>
    </w:lvl>
    <w:lvl w:ilvl="4" w:tplc="5C40930A">
      <w:numFmt w:val="decimal"/>
      <w:lvlText w:val=""/>
      <w:lvlJc w:val="left"/>
    </w:lvl>
    <w:lvl w:ilvl="5" w:tplc="62D4F3D6">
      <w:numFmt w:val="decimal"/>
      <w:lvlText w:val=""/>
      <w:lvlJc w:val="left"/>
    </w:lvl>
    <w:lvl w:ilvl="6" w:tplc="09C05478">
      <w:numFmt w:val="decimal"/>
      <w:lvlText w:val=""/>
      <w:lvlJc w:val="left"/>
    </w:lvl>
    <w:lvl w:ilvl="7" w:tplc="1A76737E">
      <w:numFmt w:val="decimal"/>
      <w:lvlText w:val=""/>
      <w:lvlJc w:val="left"/>
    </w:lvl>
    <w:lvl w:ilvl="8" w:tplc="153CFDA2">
      <w:numFmt w:val="decimal"/>
      <w:lvlText w:val=""/>
      <w:lvlJc w:val="left"/>
    </w:lvl>
  </w:abstractNum>
  <w:abstractNum w:abstractNumId="3" w15:restartNumberingAfterBreak="0">
    <w:nsid w:val="68375B54"/>
    <w:multiLevelType w:val="hybridMultilevel"/>
    <w:tmpl w:val="DA523668"/>
    <w:lvl w:ilvl="0" w:tplc="9D3A29C6">
      <w:start w:val="1"/>
      <w:numFmt w:val="bullet"/>
      <w:lvlText w:val="●"/>
      <w:lvlJc w:val="left"/>
      <w:pPr>
        <w:ind w:left="720" w:hanging="360"/>
      </w:pPr>
    </w:lvl>
    <w:lvl w:ilvl="1" w:tplc="F3349338">
      <w:start w:val="1"/>
      <w:numFmt w:val="bullet"/>
      <w:lvlText w:val="○"/>
      <w:lvlJc w:val="left"/>
      <w:pPr>
        <w:ind w:left="1440" w:hanging="360"/>
      </w:pPr>
    </w:lvl>
    <w:lvl w:ilvl="2" w:tplc="6C509398">
      <w:start w:val="1"/>
      <w:numFmt w:val="bullet"/>
      <w:lvlText w:val="■"/>
      <w:lvlJc w:val="left"/>
      <w:pPr>
        <w:ind w:left="2160" w:hanging="360"/>
      </w:pPr>
    </w:lvl>
    <w:lvl w:ilvl="3" w:tplc="A99EB10A">
      <w:start w:val="1"/>
      <w:numFmt w:val="bullet"/>
      <w:lvlText w:val="●"/>
      <w:lvlJc w:val="left"/>
      <w:pPr>
        <w:ind w:left="2880" w:hanging="360"/>
      </w:pPr>
    </w:lvl>
    <w:lvl w:ilvl="4" w:tplc="70A4C440">
      <w:start w:val="1"/>
      <w:numFmt w:val="bullet"/>
      <w:lvlText w:val="○"/>
      <w:lvlJc w:val="left"/>
      <w:pPr>
        <w:ind w:left="3600" w:hanging="360"/>
      </w:pPr>
    </w:lvl>
    <w:lvl w:ilvl="5" w:tplc="58485104">
      <w:start w:val="1"/>
      <w:numFmt w:val="bullet"/>
      <w:lvlText w:val="■"/>
      <w:lvlJc w:val="left"/>
      <w:pPr>
        <w:ind w:left="4320" w:hanging="360"/>
      </w:pPr>
    </w:lvl>
    <w:lvl w:ilvl="6" w:tplc="7380891E">
      <w:start w:val="1"/>
      <w:numFmt w:val="bullet"/>
      <w:lvlText w:val="●"/>
      <w:lvlJc w:val="left"/>
      <w:pPr>
        <w:ind w:left="5040" w:hanging="360"/>
      </w:pPr>
    </w:lvl>
    <w:lvl w:ilvl="7" w:tplc="A6CEB4B6">
      <w:start w:val="1"/>
      <w:numFmt w:val="bullet"/>
      <w:lvlText w:val="●"/>
      <w:lvlJc w:val="left"/>
      <w:pPr>
        <w:ind w:left="5760" w:hanging="360"/>
      </w:pPr>
    </w:lvl>
    <w:lvl w:ilvl="8" w:tplc="28580AA4">
      <w:start w:val="1"/>
      <w:numFmt w:val="bullet"/>
      <w:lvlText w:val="●"/>
      <w:lvlJc w:val="left"/>
      <w:pPr>
        <w:ind w:left="6480" w:hanging="360"/>
      </w:pPr>
    </w:lvl>
  </w:abstractNum>
  <w:abstractNum w:abstractNumId="4" w15:restartNumberingAfterBreak="0">
    <w:nsid w:val="6BFD2503"/>
    <w:multiLevelType w:val="hybridMultilevel"/>
    <w:tmpl w:val="238E79B8"/>
    <w:lvl w:ilvl="0" w:tplc="2474FBCE">
      <w:start w:val="1"/>
      <w:numFmt w:val="decimal"/>
      <w:lvlText w:val="%1."/>
      <w:lvlJc w:val="left"/>
      <w:pPr>
        <w:ind w:left="540" w:hanging="360"/>
      </w:pPr>
    </w:lvl>
    <w:lvl w:ilvl="1" w:tplc="CD223030">
      <w:numFmt w:val="decimal"/>
      <w:lvlText w:val=""/>
      <w:lvlJc w:val="left"/>
    </w:lvl>
    <w:lvl w:ilvl="2" w:tplc="01FCA0A8">
      <w:numFmt w:val="decimal"/>
      <w:lvlText w:val=""/>
      <w:lvlJc w:val="left"/>
    </w:lvl>
    <w:lvl w:ilvl="3" w:tplc="E248A99E">
      <w:numFmt w:val="decimal"/>
      <w:lvlText w:val=""/>
      <w:lvlJc w:val="left"/>
    </w:lvl>
    <w:lvl w:ilvl="4" w:tplc="8E5C0118">
      <w:numFmt w:val="decimal"/>
      <w:lvlText w:val=""/>
      <w:lvlJc w:val="left"/>
    </w:lvl>
    <w:lvl w:ilvl="5" w:tplc="6C7A0B44">
      <w:numFmt w:val="decimal"/>
      <w:lvlText w:val=""/>
      <w:lvlJc w:val="left"/>
    </w:lvl>
    <w:lvl w:ilvl="6" w:tplc="9C0A986E">
      <w:numFmt w:val="decimal"/>
      <w:lvlText w:val=""/>
      <w:lvlJc w:val="left"/>
    </w:lvl>
    <w:lvl w:ilvl="7" w:tplc="554EEE56">
      <w:numFmt w:val="decimal"/>
      <w:lvlText w:val=""/>
      <w:lvlJc w:val="left"/>
    </w:lvl>
    <w:lvl w:ilvl="8" w:tplc="0C021E54">
      <w:numFmt w:val="decimal"/>
      <w:lvlText w:val=""/>
      <w:lvlJc w:val="left"/>
    </w:lvl>
  </w:abstractNum>
  <w:abstractNum w:abstractNumId="5" w15:restartNumberingAfterBreak="0">
    <w:nsid w:val="73E27F28"/>
    <w:multiLevelType w:val="hybridMultilevel"/>
    <w:tmpl w:val="C598CCDC"/>
    <w:lvl w:ilvl="0" w:tplc="D3A62AAC">
      <w:start w:val="1"/>
      <w:numFmt w:val="decimal"/>
      <w:lvlText w:val="%1."/>
      <w:lvlJc w:val="left"/>
      <w:pPr>
        <w:ind w:left="540" w:hanging="360"/>
      </w:pPr>
    </w:lvl>
    <w:lvl w:ilvl="1" w:tplc="96861E40">
      <w:numFmt w:val="decimal"/>
      <w:lvlText w:val=""/>
      <w:lvlJc w:val="left"/>
    </w:lvl>
    <w:lvl w:ilvl="2" w:tplc="EDCA26F8">
      <w:numFmt w:val="decimal"/>
      <w:lvlText w:val=""/>
      <w:lvlJc w:val="left"/>
    </w:lvl>
    <w:lvl w:ilvl="3" w:tplc="545E240A">
      <w:numFmt w:val="decimal"/>
      <w:lvlText w:val=""/>
      <w:lvlJc w:val="left"/>
    </w:lvl>
    <w:lvl w:ilvl="4" w:tplc="0468827C">
      <w:numFmt w:val="decimal"/>
      <w:lvlText w:val=""/>
      <w:lvlJc w:val="left"/>
    </w:lvl>
    <w:lvl w:ilvl="5" w:tplc="49687E50">
      <w:numFmt w:val="decimal"/>
      <w:lvlText w:val=""/>
      <w:lvlJc w:val="left"/>
    </w:lvl>
    <w:lvl w:ilvl="6" w:tplc="654EBF20">
      <w:numFmt w:val="decimal"/>
      <w:lvlText w:val=""/>
      <w:lvlJc w:val="left"/>
    </w:lvl>
    <w:lvl w:ilvl="7" w:tplc="BA7A7A1A">
      <w:numFmt w:val="decimal"/>
      <w:lvlText w:val=""/>
      <w:lvlJc w:val="left"/>
    </w:lvl>
    <w:lvl w:ilvl="8" w:tplc="C0D8D702">
      <w:numFmt w:val="decimal"/>
      <w:lvlText w:val=""/>
      <w:lvlJc w:val="left"/>
    </w:lvl>
  </w:abstractNum>
  <w:abstractNum w:abstractNumId="6" w15:restartNumberingAfterBreak="0">
    <w:nsid w:val="76E20DA8"/>
    <w:multiLevelType w:val="hybridMultilevel"/>
    <w:tmpl w:val="3A30BFB8"/>
    <w:lvl w:ilvl="0" w:tplc="99024B1C">
      <w:start w:val="1"/>
      <w:numFmt w:val="decimal"/>
      <w:lvlText w:val="%1."/>
      <w:lvlJc w:val="left"/>
      <w:pPr>
        <w:ind w:left="540" w:hanging="360"/>
      </w:pPr>
    </w:lvl>
    <w:lvl w:ilvl="1" w:tplc="E5C2F812">
      <w:numFmt w:val="decimal"/>
      <w:lvlText w:val=""/>
      <w:lvlJc w:val="left"/>
    </w:lvl>
    <w:lvl w:ilvl="2" w:tplc="610EB0F6">
      <w:numFmt w:val="decimal"/>
      <w:lvlText w:val=""/>
      <w:lvlJc w:val="left"/>
    </w:lvl>
    <w:lvl w:ilvl="3" w:tplc="3F203246">
      <w:numFmt w:val="decimal"/>
      <w:lvlText w:val=""/>
      <w:lvlJc w:val="left"/>
    </w:lvl>
    <w:lvl w:ilvl="4" w:tplc="1A6045A2">
      <w:numFmt w:val="decimal"/>
      <w:lvlText w:val=""/>
      <w:lvlJc w:val="left"/>
    </w:lvl>
    <w:lvl w:ilvl="5" w:tplc="BD4471AA">
      <w:numFmt w:val="decimal"/>
      <w:lvlText w:val=""/>
      <w:lvlJc w:val="left"/>
    </w:lvl>
    <w:lvl w:ilvl="6" w:tplc="02944278">
      <w:numFmt w:val="decimal"/>
      <w:lvlText w:val=""/>
      <w:lvlJc w:val="left"/>
    </w:lvl>
    <w:lvl w:ilvl="7" w:tplc="6F602986">
      <w:numFmt w:val="decimal"/>
      <w:lvlText w:val=""/>
      <w:lvlJc w:val="left"/>
    </w:lvl>
    <w:lvl w:ilvl="8" w:tplc="5DDEA376">
      <w:numFmt w:val="decimal"/>
      <w:lvlText w:val=""/>
      <w:lvlJc w:val="left"/>
    </w:lvl>
  </w:abstractNum>
  <w:num w:numId="1" w16cid:durableId="1895699360">
    <w:abstractNumId w:val="3"/>
    <w:lvlOverride w:ilvl="0">
      <w:startOverride w:val="1"/>
    </w:lvlOverride>
  </w:num>
  <w:num w:numId="2" w16cid:durableId="202712244">
    <w:abstractNumId w:val="4"/>
    <w:lvlOverride w:ilvl="0">
      <w:startOverride w:val="1"/>
    </w:lvlOverride>
  </w:num>
  <w:num w:numId="3" w16cid:durableId="6099536">
    <w:abstractNumId w:val="0"/>
    <w:lvlOverride w:ilvl="0">
      <w:startOverride w:val="1"/>
    </w:lvlOverride>
  </w:num>
  <w:num w:numId="4" w16cid:durableId="52359140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64"/>
    <w:rsid w:val="00246C57"/>
    <w:rsid w:val="00431D41"/>
    <w:rsid w:val="00456864"/>
    <w:rsid w:val="00A433CE"/>
    <w:rsid w:val="00A5076A"/>
    <w:rsid w:val="00A77927"/>
    <w:rsid w:val="00DA6D86"/>
    <w:rsid w:val="00DB52FF"/>
    <w:rsid w:val="00DE29F2"/>
    <w:rsid w:val="00E85198"/>
    <w:rsid w:val="00F555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1B5C"/>
  <w15:docId w15:val="{EA5BC6AF-B09F-4E65-91B2-D21422D9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4E342E"/>
      <w:sz w:val="30"/>
      <w:szCs w:val="30"/>
    </w:rPr>
  </w:style>
  <w:style w:type="paragraph" w:styleId="Ttulo2">
    <w:name w:val="heading 2"/>
    <w:uiPriority w:val="9"/>
    <w:unhideWhenUsed/>
    <w:qFormat/>
    <w:pPr>
      <w:spacing w:before="220" w:after="100"/>
      <w:outlineLvl w:val="1"/>
    </w:pPr>
    <w:rPr>
      <w:b/>
      <w:bCs/>
      <w:color w:val="6D4C41"/>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2591</Words>
  <Characters>14256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Forigua Tamayo</cp:lastModifiedBy>
  <cp:revision>3</cp:revision>
  <dcterms:created xsi:type="dcterms:W3CDTF">2026-10-29T02:13:00Z</dcterms:created>
  <dcterms:modified xsi:type="dcterms:W3CDTF">2026-10-29T02:22:00Z</dcterms:modified>
</cp:coreProperties>
</file>