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2789" w14:textId="3DF6CD06" w:rsidR="004F3E09" w:rsidRPr="004F3E09" w:rsidRDefault="004F3E09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4F3E0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Machine Learning assignment Explanation</w:t>
      </w:r>
    </w:p>
    <w:p w14:paraId="26CC1A9F" w14:textId="77777777" w:rsidR="004F3E09" w:rsidRDefault="004F3E09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CBFD2C5" w14:textId="2DC2D758" w:rsidR="00761D48" w:rsidRDefault="00761D4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model.py:</w:t>
      </w:r>
    </w:p>
    <w:p w14:paraId="04D4B03E" w14:textId="0FECCD54" w:rsidR="00761D48" w:rsidRDefault="00761D4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Contains the base transf</w:t>
      </w:r>
      <w:r w:rsidR="004F3E09">
        <w:rPr>
          <w:rFonts w:ascii="Times New Roman" w:eastAsia="Times New Roman" w:hAnsi="Times New Roman" w:cs="Times New Roman"/>
          <w:kern w:val="0"/>
          <w14:ligatures w14:val="none"/>
        </w:rPr>
        <w:t>ormer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model which is utilized.</w:t>
      </w:r>
      <w:r w:rsidR="004F3E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3E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BERT model</w:t>
      </w:r>
      <w:r w:rsidR="00BF1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oftHyphen/>
      </w:r>
      <w:r w:rsidR="00BF1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oftHyphen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9A68C02" w14:textId="6F386ADA" w:rsidR="00761D48" w:rsidRPr="004F3E09" w:rsidRDefault="00761D4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3E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Sample_data.py:</w:t>
      </w:r>
    </w:p>
    <w:p w14:paraId="4E77D845" w14:textId="6410AD76" w:rsidR="00761D48" w:rsidRDefault="00761D4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Contains random sample data for our tasks:</w:t>
      </w:r>
    </w:p>
    <w:p w14:paraId="72377A4E" w14:textId="1DB3ACCA" w:rsidR="00761D48" w:rsidRDefault="00761D4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Task A: sentence classification</w:t>
      </w:r>
    </w:p>
    <w:p w14:paraId="10E89FF0" w14:textId="1FCD6E66" w:rsidR="00761D48" w:rsidRPr="00761D48" w:rsidRDefault="00761D4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Task B: sentiment Analysis</w:t>
      </w:r>
    </w:p>
    <w:p w14:paraId="75D8FC7B" w14:textId="77777777" w:rsidR="00761D48" w:rsidRDefault="00761D4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A89088B" w14:textId="77777777" w:rsidR="00761D48" w:rsidRDefault="00761D4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E7ED4E9" w14:textId="205AE828" w:rsidR="00710C8B" w:rsidRDefault="000E38A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710C8B" w:rsidRPr="00710C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</w:t>
      </w:r>
    </w:p>
    <w:p w14:paraId="675B4F49" w14:textId="15F4EC86" w:rsidR="000E38A8" w:rsidRDefault="000E38A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DA0506">
        <w:rPr>
          <w:rFonts w:ascii="Times New Roman" w:eastAsia="Times New Roman" w:hAnsi="Times New Roman" w:cs="Times New Roman"/>
          <w:kern w:val="0"/>
          <w14:ligatures w14:val="none"/>
        </w:rPr>
        <w:t>mport the model from the model.py file which uses l</w:t>
      </w:r>
      <w:r w:rsidR="00710C8B" w:rsidRPr="00710C8B">
        <w:rPr>
          <w:rFonts w:ascii="Times New Roman" w:eastAsia="Times New Roman" w:hAnsi="Times New Roman" w:cs="Times New Roman"/>
          <w:kern w:val="0"/>
          <w14:ligatures w14:val="none"/>
        </w:rPr>
        <w:t>oads the pre-trained BERT model (</w:t>
      </w:r>
      <w:proofErr w:type="spellStart"/>
      <w:r w:rsidR="00710C8B" w:rsidRPr="00710C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bert</w:t>
      </w:r>
      <w:proofErr w:type="spellEnd"/>
      <w:r w:rsidR="00710C8B" w:rsidRPr="00710C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-base-uncased</w:t>
      </w:r>
      <w:r w:rsidR="00710C8B" w:rsidRPr="00710C8B">
        <w:rPr>
          <w:rFonts w:ascii="Times New Roman" w:eastAsia="Times New Roman" w:hAnsi="Times New Roman" w:cs="Times New Roman"/>
          <w:kern w:val="0"/>
          <w14:ligatures w14:val="none"/>
        </w:rPr>
        <w:t>) and its tokenizer using Transformers library.</w:t>
      </w:r>
    </w:p>
    <w:p w14:paraId="371BF694" w14:textId="532D3B12" w:rsidR="000E38A8" w:rsidRPr="000E38A8" w:rsidRDefault="000E38A8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Model Selection: I selected the BERT Transformer model as </w:t>
      </w:r>
      <w:r>
        <w:t>its</w:t>
      </w:r>
      <w:r>
        <w:t xml:space="preserve"> pre-training on massive text</w:t>
      </w:r>
      <w:r>
        <w:t>,</w:t>
      </w:r>
      <w:r>
        <w:t xml:space="preserve"> ability to consider bidirectional context in sentences make it ideal for sentence embedding &amp; tasks like sentiment analysis</w:t>
      </w:r>
      <w:r>
        <w:t>, classification.</w:t>
      </w:r>
    </w:p>
    <w:p w14:paraId="34182ABB" w14:textId="52F0CFF8" w:rsidR="00710C8B" w:rsidRPr="00710C8B" w:rsidRDefault="00710C8B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Processing Sample Data:</w:t>
      </w:r>
    </w:p>
    <w:p w14:paraId="1E2C05C0" w14:textId="77777777" w:rsidR="00710C8B" w:rsidRPr="00710C8B" w:rsidRDefault="00710C8B" w:rsidP="00710C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Retrieves sample sentences.</w:t>
      </w:r>
    </w:p>
    <w:p w14:paraId="19E56AF9" w14:textId="77777777" w:rsidR="00710C8B" w:rsidRPr="00710C8B" w:rsidRDefault="00710C8B" w:rsidP="00710C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Loads the BERT model and tokenizer.</w:t>
      </w:r>
    </w:p>
    <w:p w14:paraId="11458C3B" w14:textId="77777777" w:rsidR="00710C8B" w:rsidRDefault="00710C8B" w:rsidP="00710C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Generates sentence embeddings for the sample sentences.</w:t>
      </w:r>
    </w:p>
    <w:p w14:paraId="71B7AECC" w14:textId="2FB9EDAB" w:rsidR="000E38A8" w:rsidRPr="00710C8B" w:rsidRDefault="000E38A8" w:rsidP="00710C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Fixed length embeddings are produced by using the mean pooling of tokens</w:t>
      </w:r>
    </w:p>
    <w:p w14:paraId="342168A2" w14:textId="77777777" w:rsidR="00710C8B" w:rsidRPr="00710C8B" w:rsidRDefault="00710C8B" w:rsidP="00710C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Prints the first few elements of each embedding for illustration.</w:t>
      </w:r>
    </w:p>
    <w:p w14:paraId="3CDBFC81" w14:textId="77777777" w:rsidR="00710C8B" w:rsidRDefault="00710C8B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3BECE0F" w14:textId="77777777" w:rsidR="00710C8B" w:rsidRDefault="00710C8B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A2E2DE5" w14:textId="77777777" w:rsidR="00EF4A4E" w:rsidRDefault="00EF4A4E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F053284" w14:textId="77777777" w:rsidR="00EF4A4E" w:rsidRDefault="00EF4A4E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EEAECC9" w14:textId="78A36276" w:rsidR="00710C8B" w:rsidRDefault="00710C8B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2:</w:t>
      </w:r>
    </w:p>
    <w:p w14:paraId="15CA38A4" w14:textId="77777777" w:rsidR="00710C8B" w:rsidRPr="00710C8B" w:rsidRDefault="00710C8B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Multi-Task Model Definition:</w:t>
      </w:r>
    </w:p>
    <w:p w14:paraId="2A14ACB5" w14:textId="6A86CFBA" w:rsidR="00DD5767" w:rsidRDefault="00DD5767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D5767">
        <w:rPr>
          <w:rFonts w:ascii="Times New Roman" w:eastAsia="Times New Roman" w:hAnsi="Times New Roman" w:cs="Times New Roman"/>
          <w:kern w:val="0"/>
          <w14:ligatures w14:val="none"/>
        </w:rPr>
        <w:t xml:space="preserve">• The </w:t>
      </w:r>
      <w:proofErr w:type="spellStart"/>
      <w:r w:rsidRPr="00DD5767">
        <w:rPr>
          <w:rFonts w:ascii="Times New Roman" w:eastAsia="Times New Roman" w:hAnsi="Times New Roman" w:cs="Times New Roman"/>
          <w:kern w:val="0"/>
          <w14:ligatures w14:val="none"/>
        </w:rPr>
        <w:t>MultiTaskModel</w:t>
      </w:r>
      <w:proofErr w:type="spellEnd"/>
      <w:r w:rsidRPr="00DD5767">
        <w:rPr>
          <w:rFonts w:ascii="Times New Roman" w:eastAsia="Times New Roman" w:hAnsi="Times New Roman" w:cs="Times New Roman"/>
          <w:kern w:val="0"/>
          <w14:ligatures w14:val="none"/>
        </w:rPr>
        <w:t xml:space="preserve"> class inherits from </w:t>
      </w:r>
      <w:proofErr w:type="spellStart"/>
      <w:proofErr w:type="gramStart"/>
      <w:r w:rsidRPr="00DD5767">
        <w:rPr>
          <w:rFonts w:ascii="Times New Roman" w:eastAsia="Times New Roman" w:hAnsi="Times New Roman" w:cs="Times New Roman"/>
          <w:kern w:val="0"/>
          <w14:ligatures w14:val="none"/>
        </w:rPr>
        <w:t>nn.Module</w:t>
      </w:r>
      <w:proofErr w:type="spellEnd"/>
      <w:proofErr w:type="gramEnd"/>
      <w:r w:rsidRPr="00DD5767">
        <w:rPr>
          <w:rFonts w:ascii="Times New Roman" w:eastAsia="Times New Roman" w:hAnsi="Times New Roman" w:cs="Times New Roman"/>
          <w:kern w:val="0"/>
          <w14:ligatures w14:val="none"/>
        </w:rPr>
        <w:t xml:space="preserve"> and accepts a pre-trained base model and the number of classes for two tasks (A and B) as input.</w:t>
      </w:r>
    </w:p>
    <w:p w14:paraId="06DA4E10" w14:textId="50DC0908" w:rsidR="00DD5767" w:rsidRDefault="00DD5767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D5767">
        <w:rPr>
          <w:rFonts w:ascii="Times New Roman" w:eastAsia="Times New Roman" w:hAnsi="Times New Roman" w:cs="Times New Roman"/>
          <w:kern w:val="0"/>
          <w14:ligatures w14:val="none"/>
        </w:rPr>
        <w:t>The __</w:t>
      </w:r>
      <w:proofErr w:type="spellStart"/>
      <w:r w:rsidRPr="00DD5767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DD5767">
        <w:rPr>
          <w:rFonts w:ascii="Times New Roman" w:eastAsia="Times New Roman" w:hAnsi="Times New Roman" w:cs="Times New Roman"/>
          <w:kern w:val="0"/>
          <w14:ligatures w14:val="none"/>
        </w:rPr>
        <w:t xml:space="preserve">__ method stores the underlying model and builds linear layers for task classification. </w:t>
      </w:r>
    </w:p>
    <w:p w14:paraId="79771B1C" w14:textId="617955B8" w:rsidR="00DD5767" w:rsidRDefault="00DD5767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D5767">
        <w:rPr>
          <w:rFonts w:ascii="Times New Roman" w:eastAsia="Times New Roman" w:hAnsi="Times New Roman" w:cs="Times New Roman"/>
          <w:kern w:val="0"/>
          <w14:ligatures w14:val="none"/>
        </w:rPr>
        <w:t xml:space="preserve">The forward method uses mean pooling, </w:t>
      </w:r>
      <w:proofErr w:type="spellStart"/>
      <w:r w:rsidRPr="00DD5767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DD5767">
        <w:rPr>
          <w:rFonts w:ascii="Times New Roman" w:eastAsia="Times New Roman" w:hAnsi="Times New Roman" w:cs="Times New Roman"/>
          <w:kern w:val="0"/>
          <w14:ligatures w14:val="none"/>
        </w:rPr>
        <w:t xml:space="preserve">, and provides a dictionary with task A and B outputs. </w:t>
      </w:r>
    </w:p>
    <w:p w14:paraId="5D90B4EA" w14:textId="77777777" w:rsidR="00EF4A4E" w:rsidRDefault="00EF4A4E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2DFA54" w14:textId="77777777" w:rsidR="00EF4A4E" w:rsidRDefault="00EF4A4E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A9DC84" w14:textId="77777777" w:rsidR="00EF4A4E" w:rsidRPr="00DD5767" w:rsidRDefault="00EF4A4E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B87BC7" w14:textId="77777777" w:rsidR="00EF4A4E" w:rsidRPr="00EF4A4E" w:rsidRDefault="00EF4A4E" w:rsidP="00EF4A4E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3B3B3B"/>
          <w:kern w:val="0"/>
          <w:sz w:val="18"/>
          <w:szCs w:val="18"/>
          <w14:ligatures w14:val="none"/>
        </w:rPr>
      </w:pPr>
    </w:p>
    <w:p w14:paraId="795EFA69" w14:textId="77777777" w:rsidR="00EF4A4E" w:rsidRPr="00EF4A4E" w:rsidRDefault="00EF4A4E" w:rsidP="00EF4A4E">
      <w:pPr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4A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made to base Model</w:t>
      </w:r>
    </w:p>
    <w:p w14:paraId="4BB97E9D" w14:textId="631D21B6" w:rsidR="00EF4A4E" w:rsidRP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1] </w:t>
      </w:r>
      <w:r w:rsidRPr="00EF4A4E">
        <w:rPr>
          <w:rFonts w:ascii="Times New Roman" w:eastAsia="Times New Roman" w:hAnsi="Times New Roman" w:cs="Times New Roman"/>
          <w:kern w:val="0"/>
          <w14:ligatures w14:val="none"/>
        </w:rPr>
        <w:t>We construct separate task-specific heads.</w:t>
      </w:r>
    </w:p>
    <w:p w14:paraId="263B193D" w14:textId="77777777" w:rsidR="00EF4A4E" w:rsidRP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40896" w14:textId="0FEC8056" w:rsidR="00EF4A4E" w:rsidRP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2] </w:t>
      </w:r>
      <w:r w:rsidRPr="00EF4A4E">
        <w:rPr>
          <w:rFonts w:ascii="Times New Roman" w:eastAsia="Times New Roman" w:hAnsi="Times New Roman" w:cs="Times New Roman"/>
          <w:kern w:val="0"/>
          <w14:ligatures w14:val="none"/>
        </w:rPr>
        <w:t xml:space="preserve">After acquiring the sentence embeddings, distinct heads are created for each task A, B (sentence classifying and sentiment analysis). </w:t>
      </w:r>
    </w:p>
    <w:p w14:paraId="010A2AA7" w14:textId="77777777" w:rsidR="00EF4A4E" w:rsidRP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F4A4E">
        <w:rPr>
          <w:rFonts w:ascii="Times New Roman" w:eastAsia="Times New Roman" w:hAnsi="Times New Roman" w:cs="Times New Roman"/>
          <w:kern w:val="0"/>
          <w14:ligatures w14:val="none"/>
        </w:rPr>
        <w:t>These heads are linear layers that use the text embedding as input to forecast the number of classes for each task.</w:t>
      </w:r>
    </w:p>
    <w:p w14:paraId="7E12F911" w14:textId="77777777" w:rsidR="00EF4A4E" w:rsidRP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8B8D95" w14:textId="29B9CCD8" w:rsid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3] </w:t>
      </w:r>
      <w:r w:rsidRPr="00EF4A4E">
        <w:rPr>
          <w:rFonts w:ascii="Times New Roman" w:eastAsia="Times New Roman" w:hAnsi="Times New Roman" w:cs="Times New Roman"/>
          <w:kern w:val="0"/>
          <w14:ligatures w14:val="none"/>
        </w:rPr>
        <w:t>We make no changes to the base pre-trained BERT model.</w:t>
      </w:r>
    </w:p>
    <w:p w14:paraId="2A051B4D" w14:textId="77777777" w:rsid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AC00C8" w14:textId="77777777" w:rsid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60C3E" w14:textId="77777777" w:rsid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F05335" w14:textId="77777777" w:rsidR="00D62AC1" w:rsidRDefault="00D62AC1" w:rsidP="00FA24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39E959" w14:textId="77777777" w:rsid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90490C" w14:textId="77777777" w:rsidR="00EF4A4E" w:rsidRDefault="00EF4A4E" w:rsidP="00EF4A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0161BC" w14:textId="77777777" w:rsidR="00EF4A4E" w:rsidRDefault="00EF4A4E" w:rsidP="00EF4A4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F4A4E">
        <w:rPr>
          <w:rFonts w:ascii="Times New Roman" w:eastAsia="Times New Roman" w:hAnsi="Times New Roman" w:cs="Times New Roman"/>
          <w:kern w:val="0"/>
          <w14:ligatures w14:val="none"/>
        </w:rPr>
        <w:t>Using a BERT pre-trained model for feature extraction saves us from having to build a huge model from scratch for both Tasks individually. This saves both training time and computational resources.</w:t>
      </w:r>
    </w:p>
    <w:p w14:paraId="4BBE4A8C" w14:textId="77777777" w:rsidR="00EF4A4E" w:rsidRDefault="00EF4A4E" w:rsidP="00EF4A4E">
      <w:pPr>
        <w:pStyle w:val="ListParagraph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C2B51A" w14:textId="77777777" w:rsidR="00EF4A4E" w:rsidRDefault="00EF4A4E" w:rsidP="00EF4A4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F4A4E">
        <w:rPr>
          <w:rFonts w:ascii="Times New Roman" w:eastAsia="Times New Roman" w:hAnsi="Times New Roman" w:cs="Times New Roman"/>
          <w:kern w:val="0"/>
          <w14:ligatures w14:val="none"/>
        </w:rPr>
        <w:t xml:space="preserve">Knowledge Transfer: </w:t>
      </w:r>
    </w:p>
    <w:p w14:paraId="2A102C0C" w14:textId="4CDB57C3" w:rsidR="00EF4A4E" w:rsidRDefault="00EF4A4E" w:rsidP="00EF4A4E">
      <w:pPr>
        <w:pStyle w:val="ListParagraph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EF4A4E">
        <w:rPr>
          <w:rFonts w:ascii="Times New Roman" w:eastAsia="Times New Roman" w:hAnsi="Times New Roman" w:cs="Times New Roman"/>
          <w:kern w:val="0"/>
          <w14:ligatures w14:val="none"/>
        </w:rPr>
        <w:t xml:space="preserve">Since the tasks are related, the pre-trained model can help with both </w:t>
      </w:r>
      <w:proofErr w:type="gramStart"/>
      <w:r w:rsidRPr="00EF4A4E">
        <w:rPr>
          <w:rFonts w:ascii="Times New Roman" w:eastAsia="Times New Roman" w:hAnsi="Times New Roman" w:cs="Times New Roman"/>
          <w:kern w:val="0"/>
          <w14:ligatures w14:val="none"/>
        </w:rPr>
        <w:t>tasks .</w:t>
      </w:r>
      <w:proofErr w:type="gramEnd"/>
      <w:r w:rsidRPr="00EF4A4E">
        <w:rPr>
          <w:rFonts w:ascii="Times New Roman" w:eastAsia="Times New Roman" w:hAnsi="Times New Roman" w:cs="Times New Roman"/>
          <w:kern w:val="0"/>
          <w14:ligatures w14:val="none"/>
        </w:rPr>
        <w:t xml:space="preserve"> BERT's common grasp of language can increase performance on both tasks A and Task B over training separate models from scratch</w:t>
      </w:r>
    </w:p>
    <w:p w14:paraId="2A355D32" w14:textId="77777777" w:rsidR="00EF4A4E" w:rsidRDefault="00EF4A4E" w:rsidP="00EF4A4E">
      <w:pPr>
        <w:pStyle w:val="ListParagraph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1E7FE6" w14:textId="77777777" w:rsidR="00EF4A4E" w:rsidRDefault="00EF4A4E" w:rsidP="00EF4A4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F4A4E">
        <w:rPr>
          <w:rFonts w:ascii="Times New Roman" w:eastAsia="Times New Roman" w:hAnsi="Times New Roman" w:cs="Times New Roman"/>
          <w:kern w:val="0"/>
          <w14:ligatures w14:val="none"/>
        </w:rPr>
        <w:t xml:space="preserve">Flexibility: </w:t>
      </w:r>
    </w:p>
    <w:p w14:paraId="37EB4F1D" w14:textId="5C451AB5" w:rsidR="00EF4A4E" w:rsidRPr="00EF4A4E" w:rsidRDefault="00EF4A4E" w:rsidP="00EF4A4E">
      <w:pPr>
        <w:pStyle w:val="ListParagraph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EF4A4E">
        <w:rPr>
          <w:rFonts w:ascii="Times New Roman" w:eastAsia="Times New Roman" w:hAnsi="Times New Roman" w:cs="Times New Roman"/>
          <w:kern w:val="0"/>
          <w14:ligatures w14:val="none"/>
        </w:rPr>
        <w:t xml:space="preserve">This architecture makes it easy to add new tasks in the future. </w:t>
      </w:r>
      <w:proofErr w:type="gramStart"/>
      <w:r w:rsidRPr="00EF4A4E">
        <w:rPr>
          <w:rFonts w:ascii="Times New Roman" w:eastAsia="Times New Roman" w:hAnsi="Times New Roman" w:cs="Times New Roman"/>
          <w:kern w:val="0"/>
          <w14:ligatures w14:val="none"/>
        </w:rPr>
        <w:t>As long as</w:t>
      </w:r>
      <w:proofErr w:type="gramEnd"/>
      <w:r w:rsidRPr="00EF4A4E">
        <w:rPr>
          <w:rFonts w:ascii="Times New Roman" w:eastAsia="Times New Roman" w:hAnsi="Times New Roman" w:cs="Times New Roman"/>
          <w:kern w:val="0"/>
          <w14:ligatures w14:val="none"/>
        </w:rPr>
        <w:t xml:space="preserve"> they can use sentence embedding, you can add new heads for those tasks without retraining the model.</w:t>
      </w:r>
    </w:p>
    <w:p w14:paraId="6109DB5E" w14:textId="77777777" w:rsidR="00111B62" w:rsidRDefault="00111B6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E5FB4D" w14:textId="77777777" w:rsidR="00D62AC1" w:rsidRDefault="00D62AC1">
      <w:pPr>
        <w:rPr>
          <w:b/>
          <w:bCs/>
        </w:rPr>
      </w:pPr>
    </w:p>
    <w:p w14:paraId="03DC7A01" w14:textId="77777777" w:rsidR="00FA240A" w:rsidRDefault="00FA240A">
      <w:pPr>
        <w:rPr>
          <w:b/>
          <w:bCs/>
        </w:rPr>
      </w:pPr>
    </w:p>
    <w:p w14:paraId="074DCB5D" w14:textId="77777777" w:rsidR="00DD5767" w:rsidRDefault="00DD5767">
      <w:pPr>
        <w:rPr>
          <w:b/>
          <w:bCs/>
        </w:rPr>
      </w:pPr>
    </w:p>
    <w:p w14:paraId="097EC3C8" w14:textId="77777777" w:rsidR="00DD5767" w:rsidRDefault="00DD5767">
      <w:pPr>
        <w:rPr>
          <w:b/>
          <w:bCs/>
        </w:rPr>
      </w:pPr>
    </w:p>
    <w:p w14:paraId="5AD3D787" w14:textId="4E7F6CD3" w:rsidR="00710C8B" w:rsidRPr="00DA0506" w:rsidRDefault="00710C8B">
      <w:pPr>
        <w:rPr>
          <w:b/>
          <w:bCs/>
        </w:rPr>
      </w:pPr>
      <w:r w:rsidRPr="00DA0506">
        <w:rPr>
          <w:b/>
          <w:bCs/>
        </w:rPr>
        <w:lastRenderedPageBreak/>
        <w:t>TASK 3:</w:t>
      </w:r>
    </w:p>
    <w:p w14:paraId="7283186E" w14:textId="77777777" w:rsidR="00710C8B" w:rsidRDefault="00710C8B"/>
    <w:p w14:paraId="35EBCFFA" w14:textId="424FFAD7" w:rsidR="00DA0506" w:rsidRDefault="00DD5767" w:rsidP="00DA0506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</w:t>
      </w:r>
      <w:r w:rsidR="00DA0506" w:rsidRPr="00DA0506">
        <w:rPr>
          <w:rFonts w:ascii="Times New Roman" w:eastAsia="Times New Roman" w:hAnsi="Times New Roman" w:cs="Times New Roman"/>
          <w:kern w:val="0"/>
          <w14:ligatures w14:val="none"/>
        </w:rPr>
        <w:t xml:space="preserve"> to train the model by freezing various parts: </w:t>
      </w:r>
      <w:r w:rsidR="00DA0506" w:rsidRPr="00DA050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481EDD7" w14:textId="77777777" w:rsidR="00DA0506" w:rsidRPr="00DA0506" w:rsidRDefault="00DA0506" w:rsidP="00DA0506">
      <w:pPr>
        <w:spacing w:after="2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Freezing Choices: </w:t>
      </w:r>
    </w:p>
    <w:p w14:paraId="02EE6FB3" w14:textId="77777777" w:rsidR="00DD5767" w:rsidRDefault="00DA0506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A05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D5767" w:rsidRPr="00DD5767">
        <w:rPr>
          <w:rFonts w:ascii="Times New Roman" w:eastAsia="Times New Roman" w:hAnsi="Times New Roman" w:cs="Times New Roman"/>
          <w:kern w:val="0"/>
          <w14:ligatures w14:val="none"/>
        </w:rPr>
        <w:t xml:space="preserve">1. Using the complete network allows for faster training and less adaptation, which is useful for sentence classification and sentiment analysis because they are similar tasks. </w:t>
      </w:r>
    </w:p>
    <w:p w14:paraId="7F1D1DCA" w14:textId="77777777" w:rsidR="00DD5767" w:rsidRDefault="00DD5767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D57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The transformer backbone enables faster training by utilizing pre-trained information. </w:t>
      </w:r>
    </w:p>
    <w:p w14:paraId="693C6594" w14:textId="103FEABD" w:rsidR="00DD5767" w:rsidRPr="00DD5767" w:rsidRDefault="00DD5767" w:rsidP="00DD576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D57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One Task Head: Retains knowledge of one task while adapting to another. Task A adapts while task B preserves its knowledge, and vice versa. </w:t>
      </w:r>
    </w:p>
    <w:p w14:paraId="3D32B42C" w14:textId="4D11D288" w:rsidR="00DA0506" w:rsidRDefault="00DA0506" w:rsidP="00DA0506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A050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9266ED0" w14:textId="77777777" w:rsidR="00DA0506" w:rsidRPr="00DA0506" w:rsidRDefault="00DA0506" w:rsidP="00DA0506">
      <w:pPr>
        <w:spacing w:after="2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Transfer Learning Approach: </w:t>
      </w:r>
    </w:p>
    <w:p w14:paraId="7D099D47" w14:textId="2EBDFB58" w:rsidR="00710C8B" w:rsidRDefault="00DA0506" w:rsidP="00DD5767">
      <w:pPr>
        <w:spacing w:after="240"/>
      </w:pPr>
      <w:r w:rsidRPr="00DA05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D5767">
        <w:t xml:space="preserve">1. Pre-trained model: </w:t>
      </w:r>
      <w:r w:rsidR="00DD5767">
        <w:t xml:space="preserve">I have </w:t>
      </w:r>
      <w:proofErr w:type="gramStart"/>
      <w:r w:rsidR="00DD5767">
        <w:t>c</w:t>
      </w:r>
      <w:r w:rsidR="00DD5767">
        <w:t>hoose</w:t>
      </w:r>
      <w:proofErr w:type="gramEnd"/>
      <w:r w:rsidR="00DD5767">
        <w:t xml:space="preserve"> a high-performing model that meets </w:t>
      </w:r>
      <w:r w:rsidR="00DD5767">
        <w:t>the assignments</w:t>
      </w:r>
      <w:r w:rsidR="00DD5767">
        <w:t xml:space="preserve"> requirements (for example, BERT for sentiment and </w:t>
      </w:r>
      <w:r w:rsidR="00DD5767">
        <w:t>sentence</w:t>
      </w:r>
      <w:r w:rsidR="00DD5767">
        <w:t xml:space="preserve"> </w:t>
      </w:r>
      <w:r w:rsidR="00DD5767">
        <w:t>classification</w:t>
      </w:r>
      <w:r w:rsidR="00DD5767">
        <w:t xml:space="preserve">). </w:t>
      </w:r>
      <w:r w:rsidR="00DD5767">
        <w:br/>
      </w:r>
      <w:r w:rsidR="00DD5767">
        <w:br/>
        <w:t xml:space="preserve">2. Freezing and unfreezing: First, freeze the transformer backbone, then unfreeze the task-specific heads for tasks A and B. Consider unfreezing the last </w:t>
      </w:r>
      <w:r w:rsidR="00DD5767">
        <w:t>transformer</w:t>
      </w:r>
      <w:r w:rsidR="00DD5767">
        <w:t xml:space="preserve"> layers. </w:t>
      </w:r>
      <w:r w:rsidR="00DD5767">
        <w:br/>
      </w:r>
      <w:r w:rsidR="00DD5767">
        <w:br/>
        <w:t>Rationale: Use pre-trained information to boost productivity while allowing for adaptability to multiple activities. Experiment to find the optimal technique for your data and tasks.</w:t>
      </w:r>
    </w:p>
    <w:p w14:paraId="07206089" w14:textId="77777777" w:rsidR="00DD5767" w:rsidRDefault="00DD5767"/>
    <w:p w14:paraId="432AD70A" w14:textId="77777777" w:rsidR="00655E23" w:rsidRDefault="00655E23"/>
    <w:p w14:paraId="051162DE" w14:textId="752C1A6E" w:rsidR="003371AE" w:rsidRDefault="00655E23" w:rsidP="003371A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</w:t>
      </w:r>
      <w:r w:rsidR="003371AE" w:rsidRPr="003371AE">
        <w:rPr>
          <w:rFonts w:ascii="Times New Roman" w:eastAsia="Times New Roman" w:hAnsi="Times New Roman" w:cs="Times New Roman"/>
          <w:kern w:val="0"/>
          <w14:ligatures w14:val="none"/>
        </w:rPr>
        <w:t xml:space="preserve"> the pre-trained model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[BERT] </w:t>
      </w:r>
      <w:r w:rsidR="003371AE" w:rsidRPr="003371AE">
        <w:rPr>
          <w:rFonts w:ascii="Times New Roman" w:eastAsia="Times New Roman" w:hAnsi="Times New Roman" w:cs="Times New Roman"/>
          <w:kern w:val="0"/>
          <w14:ligatures w14:val="none"/>
        </w:rPr>
        <w:t>is really relevant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="003371AE" w:rsidRPr="003371AE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="003371AE" w:rsidRPr="003371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3D58CF" w14:textId="2AF9CB14" w:rsidR="003371AE" w:rsidRPr="003371AE" w:rsidRDefault="003371AE" w:rsidP="003371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371A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- Freeze the early layers (common low-level features). </w:t>
      </w:r>
      <w:r w:rsidRPr="003371AE">
        <w:rPr>
          <w:rFonts w:ascii="Times New Roman" w:eastAsia="Times New Roman" w:hAnsi="Times New Roman" w:cs="Times New Roman"/>
          <w:kern w:val="0"/>
          <w14:ligatures w14:val="none"/>
        </w:rPr>
        <w:br/>
        <w:t>- Unfreeze the later layers (task-specific features).</w:t>
      </w:r>
      <w:r w:rsidRPr="003371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71A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the pre-trained model </w:t>
      </w:r>
      <w:r w:rsidR="00655E23">
        <w:rPr>
          <w:rFonts w:ascii="Times New Roman" w:eastAsia="Times New Roman" w:hAnsi="Times New Roman" w:cs="Times New Roman"/>
          <w:kern w:val="0"/>
          <w14:ligatures w14:val="none"/>
        </w:rPr>
        <w:t>was</w:t>
      </w:r>
      <w:r w:rsidRPr="003371AE">
        <w:rPr>
          <w:rFonts w:ascii="Times New Roman" w:eastAsia="Times New Roman" w:hAnsi="Times New Roman" w:cs="Times New Roman"/>
          <w:kern w:val="0"/>
          <w14:ligatures w14:val="none"/>
        </w:rPr>
        <w:t xml:space="preserve"> less </w:t>
      </w:r>
      <w:r w:rsidR="00655E23" w:rsidRPr="003371AE">
        <w:rPr>
          <w:rFonts w:ascii="Times New Roman" w:eastAsia="Times New Roman" w:hAnsi="Times New Roman" w:cs="Times New Roman"/>
          <w:kern w:val="0"/>
          <w14:ligatures w14:val="none"/>
        </w:rPr>
        <w:t>relevant,</w:t>
      </w:r>
      <w:r w:rsidR="00655E23">
        <w:rPr>
          <w:rFonts w:ascii="Times New Roman" w:eastAsia="Times New Roman" w:hAnsi="Times New Roman" w:cs="Times New Roman"/>
          <w:kern w:val="0"/>
          <w14:ligatures w14:val="none"/>
        </w:rPr>
        <w:t xml:space="preserve"> we can</w:t>
      </w:r>
      <w:r w:rsidRPr="003371AE">
        <w:rPr>
          <w:rFonts w:ascii="Times New Roman" w:eastAsia="Times New Roman" w:hAnsi="Times New Roman" w:cs="Times New Roman"/>
          <w:kern w:val="0"/>
          <w14:ligatures w14:val="none"/>
        </w:rPr>
        <w:t xml:space="preserve"> unfreeze additional layers to adapt to the new demands. </w:t>
      </w:r>
    </w:p>
    <w:p w14:paraId="1F0FEDB4" w14:textId="77777777" w:rsidR="003371AE" w:rsidRPr="003371AE" w:rsidRDefault="003371AE" w:rsidP="003371AE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594C1C9" w14:textId="77777777" w:rsidR="00DD5767" w:rsidRDefault="00DD5767"/>
    <w:p w14:paraId="077642F2" w14:textId="77777777" w:rsidR="00DD5767" w:rsidRDefault="00DD5767"/>
    <w:p w14:paraId="277CCE03" w14:textId="77777777" w:rsidR="00DD5767" w:rsidRDefault="00DD5767"/>
    <w:p w14:paraId="3E1C04BF" w14:textId="77777777" w:rsidR="00DD5767" w:rsidRDefault="00DD5767"/>
    <w:p w14:paraId="10CD5336" w14:textId="77777777" w:rsidR="00DD5767" w:rsidRDefault="00DD5767"/>
    <w:p w14:paraId="298D6B87" w14:textId="77777777" w:rsidR="00DD5767" w:rsidRDefault="00DD5767"/>
    <w:p w14:paraId="5C223277" w14:textId="77777777" w:rsidR="00DD5767" w:rsidRDefault="00DD5767"/>
    <w:p w14:paraId="2C695F59" w14:textId="77777777" w:rsidR="00710C8B" w:rsidRDefault="00710C8B"/>
    <w:p w14:paraId="3DF2F514" w14:textId="77777777" w:rsidR="00CC5FF5" w:rsidRPr="00CC5FF5" w:rsidRDefault="00CC5FF5" w:rsidP="00CC5FF5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C5F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TASK 4: </w:t>
      </w:r>
      <w:r w:rsidRPr="00CC5F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CC5F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Multi-Task Model with Layer-Wise Learning Rates improves on the preceding model by using separate classifiers for tasks A and B, as well as various learning rates and weight decay for different network sections during training. </w:t>
      </w:r>
    </w:p>
    <w:p w14:paraId="2CB0E0A0" w14:textId="77777777" w:rsidR="00CC5FF5" w:rsidRPr="00CC5FF5" w:rsidRDefault="00CC5FF5" w:rsidP="00CC5F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B240BA" w14:textId="77777777" w:rsidR="00710C8B" w:rsidRPr="00710C8B" w:rsidRDefault="00710C8B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2961F700" w14:textId="275A6B54" w:rsidR="00CC5FF5" w:rsidRPr="00285E3F" w:rsidRDefault="00CC5FF5" w:rsidP="00285E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C5FF5">
        <w:rPr>
          <w:rFonts w:ascii="Times New Roman" w:eastAsia="Times New Roman" w:hAnsi="Times New Roman" w:cs="Times New Roman"/>
          <w:kern w:val="0"/>
          <w14:ligatures w14:val="none"/>
        </w:rPr>
        <w:t xml:space="preserve">• Groups parameters by location and attributes (e.g. bias, weight decay). </w:t>
      </w:r>
      <w:r w:rsidRPr="00CC5F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Uses </w:t>
      </w:r>
      <w:proofErr w:type="spellStart"/>
      <w:r w:rsidRPr="00CC5FF5">
        <w:rPr>
          <w:rFonts w:ascii="Times New Roman" w:eastAsia="Times New Roman" w:hAnsi="Times New Roman" w:cs="Times New Roman"/>
          <w:kern w:val="0"/>
          <w14:ligatures w14:val="none"/>
        </w:rPr>
        <w:t>add_param_group</w:t>
      </w:r>
      <w:proofErr w:type="spellEnd"/>
      <w:r w:rsidRPr="00CC5FF5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parameters from being added numerous times. </w:t>
      </w:r>
      <w:r w:rsidRPr="00CC5FF5">
        <w:rPr>
          <w:rFonts w:ascii="Times New Roman" w:eastAsia="Times New Roman" w:hAnsi="Times New Roman" w:cs="Times New Roman"/>
          <w:kern w:val="0"/>
          <w14:ligatures w14:val="none"/>
        </w:rPr>
        <w:br/>
        <w:t>• Generates optimizer groups with tailored learning rates and weight decay: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5FF5">
        <w:rPr>
          <w:rFonts w:ascii="Times New Roman" w:eastAsia="Times New Roman" w:hAnsi="Times New Roman" w:cs="Times New Roman"/>
          <w:kern w:val="0"/>
          <w14:ligatures w14:val="none"/>
        </w:rPr>
        <w:t xml:space="preserve"> Lower levels of the pre-trained model (excluding layer 11): Small learning rate, regular weight decay (encourages fine-tuning and prevents overfitting). </w:t>
      </w:r>
      <w:r w:rsidRPr="00CC5F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Layer 11 of the pre-trained model: Higher learning rate and regular weight </w:t>
      </w:r>
      <w:proofErr w:type="gramStart"/>
      <w:r w:rsidRPr="00CC5FF5">
        <w:rPr>
          <w:rFonts w:ascii="Times New Roman" w:eastAsia="Times New Roman" w:hAnsi="Times New Roman" w:cs="Times New Roman"/>
          <w:kern w:val="0"/>
          <w14:ligatures w14:val="none"/>
        </w:rPr>
        <w:t xml:space="preserve">decay 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C5FF5">
        <w:rPr>
          <w:rFonts w:ascii="Times New Roman" w:eastAsia="Times New Roman" w:hAnsi="Times New Roman" w:cs="Times New Roman"/>
          <w:kern w:val="0"/>
          <w14:ligatures w14:val="none"/>
        </w:rPr>
        <w:t>allowing</w:t>
      </w:r>
      <w:proofErr w:type="gramEnd"/>
      <w:r w:rsidRPr="00CC5FF5">
        <w:rPr>
          <w:rFonts w:ascii="Times New Roman" w:eastAsia="Times New Roman" w:hAnsi="Times New Roman" w:cs="Times New Roman"/>
          <w:kern w:val="0"/>
          <w14:ligatures w14:val="none"/>
        </w:rPr>
        <w:t xml:space="preserve"> for greater adaptation in this layer. </w:t>
      </w:r>
      <w:r w:rsidRPr="00CC5F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Task-specific classifiers: Maximum learning rate with no weight decay focuses on learning task-specific representations. </w:t>
      </w:r>
    </w:p>
    <w:p w14:paraId="04C550DA" w14:textId="754DEAF9" w:rsidR="00710C8B" w:rsidRPr="00710C8B" w:rsidRDefault="00710C8B" w:rsidP="00710C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</w:t>
      </w:r>
      <w:r w:rsidR="00CC5F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0BB786A" w14:textId="77777777" w:rsidR="00710C8B" w:rsidRPr="00710C8B" w:rsidRDefault="00710C8B" w:rsidP="00710C8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Iterates for one epoch (typically many epochs in practice).</w:t>
      </w:r>
    </w:p>
    <w:p w14:paraId="53073D58" w14:textId="77777777" w:rsidR="00710C8B" w:rsidRPr="00710C8B" w:rsidRDefault="00710C8B" w:rsidP="00710C8B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Clears gradients.</w:t>
      </w:r>
    </w:p>
    <w:p w14:paraId="57C933B5" w14:textId="77777777" w:rsidR="00710C8B" w:rsidRPr="00710C8B" w:rsidRDefault="00710C8B" w:rsidP="00710C8B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Performs a forward pass.</w:t>
      </w:r>
    </w:p>
    <w:p w14:paraId="5CD17F51" w14:textId="77777777" w:rsidR="00710C8B" w:rsidRPr="00710C8B" w:rsidRDefault="00710C8B" w:rsidP="00710C8B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Calculates loss for each task.</w:t>
      </w:r>
    </w:p>
    <w:p w14:paraId="6C0E3B16" w14:textId="77777777" w:rsidR="00710C8B" w:rsidRPr="00710C8B" w:rsidRDefault="00710C8B" w:rsidP="00710C8B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Combines losses.</w:t>
      </w:r>
    </w:p>
    <w:p w14:paraId="78FDB413" w14:textId="77777777" w:rsidR="00710C8B" w:rsidRPr="00710C8B" w:rsidRDefault="00710C8B" w:rsidP="00710C8B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Backpropagates the loss.</w:t>
      </w:r>
    </w:p>
    <w:p w14:paraId="7C625B73" w14:textId="3BEA520C" w:rsidR="00A14717" w:rsidRDefault="00710C8B" w:rsidP="00655E2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0C8B">
        <w:rPr>
          <w:rFonts w:ascii="Times New Roman" w:eastAsia="Times New Roman" w:hAnsi="Times New Roman" w:cs="Times New Roman"/>
          <w:kern w:val="0"/>
          <w14:ligatures w14:val="none"/>
        </w:rPr>
        <w:t>Updates model parameters with the optimizer considering defined groups.</w:t>
      </w:r>
    </w:p>
    <w:p w14:paraId="36E39451" w14:textId="77777777" w:rsidR="00BF1E38" w:rsidRDefault="00BF1E38" w:rsidP="00BF1E38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F1E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The code configures distinct learning rates and weight decay values for different groups of model parameters, for layer-wise learning rates. It allows various sections of the model to learn at different rates hence increasing training efficiency.</w:t>
      </w:r>
    </w:p>
    <w:p w14:paraId="2FCEF4D8" w14:textId="77777777" w:rsidR="00BF1E38" w:rsidRDefault="00BF1E38" w:rsidP="00BF1E38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09A023F" w14:textId="0F6F2046" w:rsidR="00BF1E38" w:rsidRPr="00BF1E38" w:rsidRDefault="00BF1E38" w:rsidP="00BF1E38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F1E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Lower learning rates are used to fine-tune the parameters of the underlying model, whereas higher learning rates are utilized for newly added layers and task-specific </w:t>
      </w:r>
    </w:p>
    <w:p w14:paraId="4F418E3F" w14:textId="77777777" w:rsidR="00BF1E38" w:rsidRDefault="00BF1E38" w:rsidP="00BF1E38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F1E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classifiers to learn faster. </w:t>
      </w:r>
    </w:p>
    <w:p w14:paraId="53DC8D9F" w14:textId="77777777" w:rsidR="00BF1E38" w:rsidRDefault="00BF1E38" w:rsidP="00BF1E38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F551EE1" w14:textId="2F6D93F1" w:rsidR="00BF1E38" w:rsidRPr="00BF1E38" w:rsidRDefault="00BF1E38" w:rsidP="00BF1E38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F1E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Weight decay, helps prevent overfitting, eliminating </w:t>
      </w:r>
    </w:p>
    <w:p w14:paraId="0E26B71D" w14:textId="4F8E581B" w:rsidR="00710C8B" w:rsidRPr="00285E3F" w:rsidRDefault="00BF1E38" w:rsidP="00BF1E38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F1E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specific parameters like as biases. This careful adjustment keeps the model stable while it learns task-specific properties.</w:t>
      </w:r>
    </w:p>
    <w:sectPr w:rsidR="00710C8B" w:rsidRPr="0028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708"/>
    <w:multiLevelType w:val="hybridMultilevel"/>
    <w:tmpl w:val="41828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92E6A"/>
    <w:multiLevelType w:val="multilevel"/>
    <w:tmpl w:val="C9E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4B30"/>
    <w:multiLevelType w:val="multilevel"/>
    <w:tmpl w:val="891A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40A75"/>
    <w:multiLevelType w:val="multilevel"/>
    <w:tmpl w:val="B21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31E"/>
    <w:multiLevelType w:val="multilevel"/>
    <w:tmpl w:val="9A0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E2633"/>
    <w:multiLevelType w:val="multilevel"/>
    <w:tmpl w:val="4BC8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D4DC1"/>
    <w:multiLevelType w:val="multilevel"/>
    <w:tmpl w:val="3D4E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51FD5"/>
    <w:multiLevelType w:val="multilevel"/>
    <w:tmpl w:val="BF02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12965"/>
    <w:multiLevelType w:val="multilevel"/>
    <w:tmpl w:val="605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2272B"/>
    <w:multiLevelType w:val="multilevel"/>
    <w:tmpl w:val="880A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937EF"/>
    <w:multiLevelType w:val="multilevel"/>
    <w:tmpl w:val="207C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022B8"/>
    <w:multiLevelType w:val="multilevel"/>
    <w:tmpl w:val="3C5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C12D2"/>
    <w:multiLevelType w:val="multilevel"/>
    <w:tmpl w:val="72D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E023A"/>
    <w:multiLevelType w:val="multilevel"/>
    <w:tmpl w:val="3D7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83AED"/>
    <w:multiLevelType w:val="multilevel"/>
    <w:tmpl w:val="940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E0965"/>
    <w:multiLevelType w:val="multilevel"/>
    <w:tmpl w:val="4838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97085"/>
    <w:multiLevelType w:val="multilevel"/>
    <w:tmpl w:val="CEC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4269B"/>
    <w:multiLevelType w:val="multilevel"/>
    <w:tmpl w:val="A67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573952">
    <w:abstractNumId w:val="14"/>
  </w:num>
  <w:num w:numId="2" w16cid:durableId="2130124346">
    <w:abstractNumId w:val="4"/>
  </w:num>
  <w:num w:numId="3" w16cid:durableId="1467620637">
    <w:abstractNumId w:val="10"/>
  </w:num>
  <w:num w:numId="4" w16cid:durableId="1732656449">
    <w:abstractNumId w:val="5"/>
  </w:num>
  <w:num w:numId="5" w16cid:durableId="237133309">
    <w:abstractNumId w:val="6"/>
  </w:num>
  <w:num w:numId="6" w16cid:durableId="1302921761">
    <w:abstractNumId w:val="16"/>
  </w:num>
  <w:num w:numId="7" w16cid:durableId="1814790000">
    <w:abstractNumId w:val="13"/>
  </w:num>
  <w:num w:numId="8" w16cid:durableId="551814877">
    <w:abstractNumId w:val="12"/>
  </w:num>
  <w:num w:numId="9" w16cid:durableId="985431095">
    <w:abstractNumId w:val="3"/>
  </w:num>
  <w:num w:numId="10" w16cid:durableId="1492714562">
    <w:abstractNumId w:val="8"/>
  </w:num>
  <w:num w:numId="11" w16cid:durableId="422647214">
    <w:abstractNumId w:val="2"/>
  </w:num>
  <w:num w:numId="12" w16cid:durableId="78448139">
    <w:abstractNumId w:val="15"/>
  </w:num>
  <w:num w:numId="13" w16cid:durableId="1555317327">
    <w:abstractNumId w:val="9"/>
  </w:num>
  <w:num w:numId="14" w16cid:durableId="1181629181">
    <w:abstractNumId w:val="7"/>
  </w:num>
  <w:num w:numId="15" w16cid:durableId="259221083">
    <w:abstractNumId w:val="11"/>
  </w:num>
  <w:num w:numId="16" w16cid:durableId="1499493166">
    <w:abstractNumId w:val="17"/>
  </w:num>
  <w:num w:numId="17" w16cid:durableId="1568800890">
    <w:abstractNumId w:val="1"/>
  </w:num>
  <w:num w:numId="18" w16cid:durableId="12192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8B"/>
    <w:rsid w:val="0004131C"/>
    <w:rsid w:val="00076139"/>
    <w:rsid w:val="000E38A8"/>
    <w:rsid w:val="00111B62"/>
    <w:rsid w:val="001F5043"/>
    <w:rsid w:val="00285E3F"/>
    <w:rsid w:val="003371AE"/>
    <w:rsid w:val="004B6DE6"/>
    <w:rsid w:val="004F3E09"/>
    <w:rsid w:val="00655E23"/>
    <w:rsid w:val="00710C8B"/>
    <w:rsid w:val="00761D48"/>
    <w:rsid w:val="0079196F"/>
    <w:rsid w:val="00A14717"/>
    <w:rsid w:val="00A52D81"/>
    <w:rsid w:val="00BF1E38"/>
    <w:rsid w:val="00CC5FF5"/>
    <w:rsid w:val="00D62AC1"/>
    <w:rsid w:val="00DA0506"/>
    <w:rsid w:val="00DD5767"/>
    <w:rsid w:val="00EF4A4E"/>
    <w:rsid w:val="00F457BD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6F75"/>
  <w15:chartTrackingRefBased/>
  <w15:docId w15:val="{A4A701A8-E469-C147-B887-F34BD0DC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C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C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C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C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C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C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C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C8B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710C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0C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10C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Hakhu</dc:creator>
  <cp:keywords/>
  <dc:description/>
  <cp:lastModifiedBy>Ambuj Hakhu</cp:lastModifiedBy>
  <cp:revision>15</cp:revision>
  <dcterms:created xsi:type="dcterms:W3CDTF">2024-06-07T10:25:00Z</dcterms:created>
  <dcterms:modified xsi:type="dcterms:W3CDTF">2024-06-08T04:21:00Z</dcterms:modified>
</cp:coreProperties>
</file>