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5607"/>
      </w:tblGrid>
      <w:tr w:rsidR="007E681F" w14:paraId="03962A6F" w14:textId="77777777" w:rsidTr="6D63A623">
        <w:trPr>
          <w:trHeight w:val="735"/>
        </w:trPr>
        <w:tc>
          <w:tcPr>
            <w:tcW w:w="11220" w:type="dxa"/>
            <w:gridSpan w:val="2"/>
            <w:shd w:val="clear" w:color="auto" w:fill="auto"/>
          </w:tcPr>
          <w:p w14:paraId="2619902A" w14:textId="4F2704CC" w:rsidR="00EE47D9" w:rsidRPr="003E6534" w:rsidRDefault="007A1F52" w:rsidP="004F2D66">
            <w:pPr>
              <w:rPr>
                <w:b/>
                <w:sz w:val="24"/>
                <w:szCs w:val="24"/>
              </w:rPr>
            </w:pPr>
            <w:r w:rsidRPr="003E6534">
              <w:rPr>
                <w:b/>
                <w:noProof/>
                <w:sz w:val="14"/>
              </w:rPr>
              <w:drawing>
                <wp:anchor distT="0" distB="0" distL="114300" distR="114300" simplePos="0" relativeHeight="251658240" behindDoc="0" locked="0" layoutInCell="1" allowOverlap="1" wp14:anchorId="7F669409" wp14:editId="0FEC738A">
                  <wp:simplePos x="0" y="0"/>
                  <wp:positionH relativeFrom="column">
                    <wp:posOffset>4808220</wp:posOffset>
                  </wp:positionH>
                  <wp:positionV relativeFrom="paragraph">
                    <wp:posOffset>-114300</wp:posOffset>
                  </wp:positionV>
                  <wp:extent cx="2054721" cy="495300"/>
                  <wp:effectExtent l="0" t="0" r="317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 KSU Log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721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681F" w:rsidRPr="003E6534">
              <w:rPr>
                <w:b/>
                <w:sz w:val="40"/>
                <w:szCs w:val="40"/>
              </w:rPr>
              <w:t xml:space="preserve">Bachelor of </w:t>
            </w:r>
            <w:r w:rsidR="00C14521" w:rsidRPr="003E6534">
              <w:rPr>
                <w:b/>
                <w:sz w:val="40"/>
                <w:szCs w:val="40"/>
              </w:rPr>
              <w:t>Arts in Applied Computer Science</w:t>
            </w:r>
            <w:r w:rsidR="00EE47D9" w:rsidRPr="003E6534">
              <w:rPr>
                <w:b/>
                <w:sz w:val="40"/>
                <w:szCs w:val="40"/>
              </w:rPr>
              <w:t xml:space="preserve"> </w:t>
            </w:r>
            <w:r w:rsidR="007E681F" w:rsidRPr="003E6534">
              <w:rPr>
                <w:b/>
                <w:sz w:val="40"/>
                <w:szCs w:val="40"/>
              </w:rPr>
              <w:t xml:space="preserve">      </w:t>
            </w:r>
          </w:p>
          <w:p w14:paraId="3DBC5F38" w14:textId="77777777" w:rsidR="00EE47D9" w:rsidRDefault="00EE47D9" w:rsidP="00EE47D9">
            <w:pPr>
              <w:jc w:val="right"/>
              <w:rPr>
                <w:sz w:val="24"/>
                <w:szCs w:val="24"/>
              </w:rPr>
            </w:pPr>
          </w:p>
          <w:p w14:paraId="045B7048" w14:textId="5C7BB619" w:rsidR="003E6534" w:rsidRPr="003E6534" w:rsidRDefault="003E6534" w:rsidP="00270E2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is a GATED PROGRAM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 xml:space="preserve">           </w:t>
            </w:r>
            <w:r w:rsidRPr="0025449E">
              <w:rPr>
                <w:bCs/>
                <w:i/>
                <w:sz w:val="20"/>
              </w:rPr>
              <w:t>Updated 5/7/2019</w:t>
            </w:r>
          </w:p>
          <w:p w14:paraId="7E9DB783" w14:textId="75FCF54D" w:rsidR="007E681F" w:rsidRPr="00ED4AB8" w:rsidRDefault="008116DE" w:rsidP="00270E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Catalog Year: 201</w:t>
            </w:r>
            <w:r w:rsidR="00270E25">
              <w:rPr>
                <w:sz w:val="24"/>
                <w:szCs w:val="24"/>
              </w:rPr>
              <w:t>8</w:t>
            </w:r>
            <w:r w:rsidR="000252E5">
              <w:rPr>
                <w:sz w:val="24"/>
                <w:szCs w:val="24"/>
              </w:rPr>
              <w:t xml:space="preserve">                                                                                                </w:t>
            </w:r>
            <w:r w:rsidR="00D10201">
              <w:rPr>
                <w:sz w:val="24"/>
                <w:szCs w:val="24"/>
              </w:rPr>
              <w:t xml:space="preserve">       </w:t>
            </w:r>
            <w:r w:rsidR="000252E5">
              <w:rPr>
                <w:sz w:val="24"/>
                <w:szCs w:val="24"/>
              </w:rPr>
              <w:t xml:space="preserve">   </w:t>
            </w:r>
            <w:r w:rsidR="00446C0E">
              <w:rPr>
                <w:sz w:val="24"/>
                <w:szCs w:val="24"/>
              </w:rPr>
              <w:t xml:space="preserve">  Total Degree Credit hours: 120</w:t>
            </w:r>
          </w:p>
        </w:tc>
      </w:tr>
      <w:tr w:rsidR="00ED4AB8" w14:paraId="527A2F3B" w14:textId="77777777" w:rsidTr="00CB155E">
        <w:trPr>
          <w:trHeight w:val="450"/>
        </w:trPr>
        <w:tc>
          <w:tcPr>
            <w:tcW w:w="11220" w:type="dxa"/>
            <w:gridSpan w:val="2"/>
            <w:shd w:val="clear" w:color="auto" w:fill="FFBD29"/>
            <w:vAlign w:val="center"/>
          </w:tcPr>
          <w:p w14:paraId="32E691F5" w14:textId="5379948C" w:rsidR="00ED4AB8" w:rsidRPr="00C93E39" w:rsidRDefault="00ED4AB8" w:rsidP="00943AA9">
            <w:pPr>
              <w:jc w:val="center"/>
              <w:rPr>
                <w:sz w:val="40"/>
                <w:szCs w:val="40"/>
              </w:rPr>
            </w:pPr>
            <w:r w:rsidRPr="007E681F">
              <w:rPr>
                <w:b/>
                <w:sz w:val="32"/>
                <w:szCs w:val="24"/>
              </w:rPr>
              <w:t>General Education Requirements</w:t>
            </w:r>
            <w:r w:rsidR="004344CF">
              <w:rPr>
                <w:b/>
                <w:sz w:val="32"/>
                <w:szCs w:val="24"/>
              </w:rPr>
              <w:t xml:space="preserve"> </w:t>
            </w:r>
            <w:r w:rsidR="004344CF" w:rsidRPr="004344CF">
              <w:rPr>
                <w:b/>
                <w:sz w:val="24"/>
                <w:szCs w:val="24"/>
              </w:rPr>
              <w:t xml:space="preserve">(See DegreeWorks </w:t>
            </w:r>
            <w:r w:rsidR="007209B9">
              <w:rPr>
                <w:b/>
                <w:sz w:val="24"/>
                <w:szCs w:val="24"/>
              </w:rPr>
              <w:t xml:space="preserve">or catalog </w:t>
            </w:r>
            <w:r w:rsidR="004344CF" w:rsidRPr="004344CF">
              <w:rPr>
                <w:b/>
                <w:sz w:val="24"/>
                <w:szCs w:val="24"/>
              </w:rPr>
              <w:t>for prerequisites)</w:t>
            </w:r>
          </w:p>
        </w:tc>
      </w:tr>
      <w:tr w:rsidR="00ED2742" w14:paraId="36A19F10" w14:textId="77777777" w:rsidTr="6D63A623">
        <w:trPr>
          <w:trHeight w:val="4260"/>
        </w:trPr>
        <w:tc>
          <w:tcPr>
            <w:tcW w:w="5520" w:type="dxa"/>
          </w:tcPr>
          <w:p w14:paraId="3472D25C" w14:textId="77777777" w:rsidR="00ED2742" w:rsidRDefault="007209B9" w:rsidP="007209B9">
            <w:pPr>
              <w:jc w:val="center"/>
            </w:pPr>
            <w:r>
              <w:t xml:space="preserve">                                                                                                 </w:t>
            </w:r>
          </w:p>
          <w:tbl>
            <w:tblPr>
              <w:tblStyle w:val="TableGrid"/>
              <w:tblW w:w="5394" w:type="dxa"/>
              <w:tblInd w:w="1" w:type="dxa"/>
              <w:tblLook w:val="04A0" w:firstRow="1" w:lastRow="0" w:firstColumn="1" w:lastColumn="0" w:noHBand="0" w:noVBand="1"/>
            </w:tblPr>
            <w:tblGrid>
              <w:gridCol w:w="534"/>
              <w:gridCol w:w="4008"/>
              <w:gridCol w:w="390"/>
              <w:gridCol w:w="462"/>
            </w:tblGrid>
            <w:tr w:rsidR="00A56D0C" w14:paraId="0C6C344C" w14:textId="77777777" w:rsidTr="00D04F02">
              <w:trPr>
                <w:trHeight w:val="273"/>
              </w:trPr>
              <w:tc>
                <w:tcPr>
                  <w:tcW w:w="534" w:type="dxa"/>
                  <w:vMerge w:val="restart"/>
                  <w:shd w:val="clear" w:color="auto" w:fill="auto"/>
                  <w:vAlign w:val="center"/>
                </w:tcPr>
                <w:p w14:paraId="33FCEACA" w14:textId="77777777" w:rsidR="00A56D0C" w:rsidRPr="000D57A6" w:rsidRDefault="00A56D0C" w:rsidP="00A56D0C">
                  <w:r w:rsidRPr="000D57A6">
                    <w:t>A-1</w:t>
                  </w:r>
                </w:p>
              </w:tc>
              <w:tc>
                <w:tcPr>
                  <w:tcW w:w="4008" w:type="dxa"/>
                  <w:shd w:val="clear" w:color="auto" w:fill="auto"/>
                </w:tcPr>
                <w:p w14:paraId="08C81948" w14:textId="77777777" w:rsidR="00A56D0C" w:rsidRPr="000D57A6" w:rsidRDefault="00A56D0C" w:rsidP="001120FA">
                  <w:r w:rsidRPr="000D57A6">
                    <w:rPr>
                      <w:b/>
                    </w:rPr>
                    <w:t>ENGL 1101</w:t>
                  </w:r>
                  <w:r w:rsidRPr="000D57A6">
                    <w:t xml:space="preserve"> Composition I</w:t>
                  </w:r>
                </w:p>
              </w:tc>
              <w:tc>
                <w:tcPr>
                  <w:tcW w:w="390" w:type="dxa"/>
                  <w:shd w:val="clear" w:color="auto" w:fill="auto"/>
                  <w:vAlign w:val="center"/>
                </w:tcPr>
                <w:p w14:paraId="7F7EA715" w14:textId="77777777" w:rsidR="00A56D0C" w:rsidRPr="000D57A6" w:rsidRDefault="00A56D0C" w:rsidP="00D04F02">
                  <w:pPr>
                    <w:jc w:val="center"/>
                  </w:pPr>
                  <w:r w:rsidRPr="000D57A6">
                    <w:t>3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38DCDF38" w14:textId="77777777" w:rsidR="00A56D0C" w:rsidRPr="000D57A6" w:rsidRDefault="00A56D0C" w:rsidP="001120FA"/>
              </w:tc>
            </w:tr>
            <w:tr w:rsidR="00A56D0C" w14:paraId="75AFDD9B" w14:textId="77777777" w:rsidTr="00D04F02">
              <w:trPr>
                <w:trHeight w:val="289"/>
              </w:trPr>
              <w:tc>
                <w:tcPr>
                  <w:tcW w:w="534" w:type="dxa"/>
                  <w:vMerge/>
                  <w:shd w:val="clear" w:color="auto" w:fill="auto"/>
                </w:tcPr>
                <w:p w14:paraId="2E1F0FFE" w14:textId="77777777" w:rsidR="00A56D0C" w:rsidRPr="000D57A6" w:rsidRDefault="00A56D0C" w:rsidP="001120FA"/>
              </w:tc>
              <w:tc>
                <w:tcPr>
                  <w:tcW w:w="4008" w:type="dxa"/>
                  <w:shd w:val="clear" w:color="auto" w:fill="auto"/>
                </w:tcPr>
                <w:p w14:paraId="78B54894" w14:textId="77777777" w:rsidR="00A56D0C" w:rsidRPr="000D57A6" w:rsidRDefault="00A56D0C" w:rsidP="001120FA">
                  <w:r w:rsidRPr="000D57A6">
                    <w:rPr>
                      <w:b/>
                    </w:rPr>
                    <w:t>ENGL 1102</w:t>
                  </w:r>
                  <w:r w:rsidRPr="000D57A6">
                    <w:t xml:space="preserve"> Composition II</w:t>
                  </w:r>
                </w:p>
              </w:tc>
              <w:tc>
                <w:tcPr>
                  <w:tcW w:w="390" w:type="dxa"/>
                  <w:shd w:val="clear" w:color="auto" w:fill="auto"/>
                  <w:vAlign w:val="center"/>
                </w:tcPr>
                <w:p w14:paraId="5DAE56A4" w14:textId="77777777" w:rsidR="00A56D0C" w:rsidRPr="000D57A6" w:rsidRDefault="00A56D0C" w:rsidP="00D04F02">
                  <w:pPr>
                    <w:jc w:val="center"/>
                  </w:pPr>
                  <w:r w:rsidRPr="000D57A6">
                    <w:t>3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043EBB9B" w14:textId="77777777" w:rsidR="00A56D0C" w:rsidRPr="000D57A6" w:rsidRDefault="00A56D0C" w:rsidP="001120FA"/>
              </w:tc>
            </w:tr>
            <w:tr w:rsidR="00ED2742" w14:paraId="1EE77106" w14:textId="77777777" w:rsidTr="00D04F02">
              <w:trPr>
                <w:trHeight w:val="289"/>
              </w:trPr>
              <w:tc>
                <w:tcPr>
                  <w:tcW w:w="534" w:type="dxa"/>
                  <w:shd w:val="clear" w:color="auto" w:fill="auto"/>
                </w:tcPr>
                <w:p w14:paraId="76D57B44" w14:textId="77777777" w:rsidR="00ED2742" w:rsidRDefault="00A56D0C" w:rsidP="001120FA">
                  <w:r>
                    <w:t>A-2</w:t>
                  </w:r>
                </w:p>
              </w:tc>
              <w:tc>
                <w:tcPr>
                  <w:tcW w:w="4008" w:type="dxa"/>
                  <w:shd w:val="clear" w:color="auto" w:fill="auto"/>
                </w:tcPr>
                <w:p w14:paraId="76E6D88F" w14:textId="34639E60" w:rsidR="006F298D" w:rsidRPr="006F298D" w:rsidRDefault="00ED2742" w:rsidP="001120FA">
                  <w:r w:rsidRPr="00A56D0C">
                    <w:rPr>
                      <w:b/>
                    </w:rPr>
                    <w:t>MATH 1113</w:t>
                  </w:r>
                  <w:r>
                    <w:t xml:space="preserve"> Pre-Calculus</w:t>
                  </w:r>
                  <w:r w:rsidR="00C429A2">
                    <w:t xml:space="preserve"> or </w:t>
                  </w:r>
                  <w:r w:rsidR="00693F0E">
                    <w:br/>
                  </w:r>
                  <w:r w:rsidR="00C429A2" w:rsidRPr="00693F0E">
                    <w:rPr>
                      <w:b/>
                    </w:rPr>
                    <w:t>MATH 1112</w:t>
                  </w:r>
                  <w:r w:rsidR="00C429A2">
                    <w:t xml:space="preserve"> College Trigonometry</w:t>
                  </w:r>
                </w:p>
              </w:tc>
              <w:tc>
                <w:tcPr>
                  <w:tcW w:w="390" w:type="dxa"/>
                  <w:shd w:val="clear" w:color="auto" w:fill="auto"/>
                  <w:vAlign w:val="center"/>
                </w:tcPr>
                <w:p w14:paraId="110EE5B5" w14:textId="77777777" w:rsidR="00ED2742" w:rsidRDefault="00ED2742" w:rsidP="00D04F0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62" w:type="dxa"/>
                  <w:shd w:val="clear" w:color="auto" w:fill="auto"/>
                </w:tcPr>
                <w:p w14:paraId="038EF8B2" w14:textId="77777777" w:rsidR="00ED2742" w:rsidRDefault="00ED2742" w:rsidP="001120FA"/>
              </w:tc>
            </w:tr>
          </w:tbl>
          <w:p w14:paraId="2FE7BB0A" w14:textId="77777777" w:rsidR="00ED2742" w:rsidRDefault="00ED2742" w:rsidP="00ED2742"/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534"/>
              <w:gridCol w:w="4035"/>
              <w:gridCol w:w="380"/>
              <w:gridCol w:w="445"/>
            </w:tblGrid>
            <w:tr w:rsidR="00DF6EBA" w14:paraId="300BB52A" w14:textId="77777777" w:rsidTr="00D04F02">
              <w:trPr>
                <w:trHeight w:val="290"/>
              </w:trPr>
              <w:tc>
                <w:tcPr>
                  <w:tcW w:w="534" w:type="dxa"/>
                  <w:vAlign w:val="center"/>
                </w:tcPr>
                <w:p w14:paraId="67FF2986" w14:textId="77777777" w:rsidR="00DF6EBA" w:rsidRDefault="00DF6EBA" w:rsidP="00DF6EBA">
                  <w:r>
                    <w:t>B-1</w:t>
                  </w:r>
                </w:p>
              </w:tc>
              <w:tc>
                <w:tcPr>
                  <w:tcW w:w="4035" w:type="dxa"/>
                </w:tcPr>
                <w:p w14:paraId="42E8F10A" w14:textId="77777777" w:rsidR="00DF6EBA" w:rsidRPr="006A735C" w:rsidRDefault="00DF6EBA" w:rsidP="00DF6EBA">
                  <w:r>
                    <w:rPr>
                      <w:b/>
                    </w:rPr>
                    <w:t>ECON 1000</w:t>
                  </w:r>
                  <w:r>
                    <w:t xml:space="preserve"> </w:t>
                  </w:r>
                  <w:r w:rsidRPr="006A735C">
                    <w:rPr>
                      <w:sz w:val="20"/>
                    </w:rPr>
                    <w:t>Contemporary Economic Issues</w:t>
                  </w:r>
                </w:p>
              </w:tc>
              <w:tc>
                <w:tcPr>
                  <w:tcW w:w="380" w:type="dxa"/>
                  <w:vAlign w:val="center"/>
                </w:tcPr>
                <w:p w14:paraId="7D73F408" w14:textId="77777777" w:rsidR="00DF6EBA" w:rsidRDefault="00DF6EBA" w:rsidP="00DF6E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45" w:type="dxa"/>
                </w:tcPr>
                <w:p w14:paraId="6465CA38" w14:textId="77777777" w:rsidR="00DF6EBA" w:rsidRDefault="00DF6EBA" w:rsidP="00DF6EBA"/>
              </w:tc>
            </w:tr>
            <w:tr w:rsidR="00DF6EBA" w14:paraId="608CF251" w14:textId="77777777" w:rsidTr="00D04F02">
              <w:trPr>
                <w:trHeight w:val="308"/>
              </w:trPr>
              <w:tc>
                <w:tcPr>
                  <w:tcW w:w="534" w:type="dxa"/>
                </w:tcPr>
                <w:p w14:paraId="4C31D889" w14:textId="77777777" w:rsidR="00DF6EBA" w:rsidRDefault="00DF6EBA" w:rsidP="00DF6EBA">
                  <w:r>
                    <w:t>B-2</w:t>
                  </w:r>
                </w:p>
              </w:tc>
              <w:tc>
                <w:tcPr>
                  <w:tcW w:w="4035" w:type="dxa"/>
                </w:tcPr>
                <w:p w14:paraId="2F4CD62A" w14:textId="77777777" w:rsidR="00DF6EBA" w:rsidRDefault="00DF6EBA" w:rsidP="00DF6EBA">
                  <w:r>
                    <w:rPr>
                      <w:b/>
                    </w:rPr>
                    <w:t xml:space="preserve">FL 1002 </w:t>
                  </w:r>
                  <w:r>
                    <w:t xml:space="preserve">Intro to Foreign Lang I or </w:t>
                  </w:r>
                  <w:r w:rsidRPr="00A56D0C">
                    <w:rPr>
                      <w:b/>
                    </w:rPr>
                    <w:t>COM 1100</w:t>
                  </w:r>
                  <w:r>
                    <w:t xml:space="preserve"> Human Communication</w:t>
                  </w:r>
                </w:p>
              </w:tc>
              <w:tc>
                <w:tcPr>
                  <w:tcW w:w="380" w:type="dxa"/>
                  <w:vAlign w:val="center"/>
                </w:tcPr>
                <w:p w14:paraId="31C0CD4B" w14:textId="77777777" w:rsidR="00DF6EBA" w:rsidRDefault="00DF6EBA" w:rsidP="00DF6E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45" w:type="dxa"/>
                </w:tcPr>
                <w:p w14:paraId="4C908D63" w14:textId="77777777" w:rsidR="00DF6EBA" w:rsidRDefault="00DF6EBA" w:rsidP="00DF6EBA"/>
              </w:tc>
            </w:tr>
          </w:tbl>
          <w:p w14:paraId="1A390816" w14:textId="77777777" w:rsidR="00ED2742" w:rsidRDefault="00ED2742" w:rsidP="00ED2742"/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534"/>
              <w:gridCol w:w="4013"/>
              <w:gridCol w:w="388"/>
              <w:gridCol w:w="459"/>
            </w:tblGrid>
            <w:tr w:rsidR="00ED2742" w14:paraId="411437B8" w14:textId="77777777" w:rsidTr="00D04F02">
              <w:trPr>
                <w:trHeight w:val="249"/>
              </w:trPr>
              <w:tc>
                <w:tcPr>
                  <w:tcW w:w="534" w:type="dxa"/>
                </w:tcPr>
                <w:p w14:paraId="18F7F4BC" w14:textId="77777777" w:rsidR="00ED2742" w:rsidRDefault="00ED2742" w:rsidP="001120FA">
                  <w:r>
                    <w:t>C-1</w:t>
                  </w:r>
                </w:p>
              </w:tc>
              <w:tc>
                <w:tcPr>
                  <w:tcW w:w="4013" w:type="dxa"/>
                </w:tcPr>
                <w:p w14:paraId="7B74815F" w14:textId="77777777" w:rsidR="00ED2742" w:rsidRDefault="00ED2742" w:rsidP="001120FA">
                  <w:r w:rsidRPr="00A56D0C">
                    <w:rPr>
                      <w:b/>
                    </w:rPr>
                    <w:t>ENGL 2000-level</w:t>
                  </w:r>
                  <w:r>
                    <w:t xml:space="preserve"> Literature </w:t>
                  </w:r>
                </w:p>
              </w:tc>
              <w:tc>
                <w:tcPr>
                  <w:tcW w:w="388" w:type="dxa"/>
                  <w:vAlign w:val="center"/>
                </w:tcPr>
                <w:p w14:paraId="3F9418BE" w14:textId="77777777" w:rsidR="00ED2742" w:rsidRDefault="00ED2742" w:rsidP="00D04F0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59" w:type="dxa"/>
                </w:tcPr>
                <w:p w14:paraId="2F85F4FC" w14:textId="77777777" w:rsidR="00ED2742" w:rsidRDefault="00ED2742" w:rsidP="001120FA"/>
              </w:tc>
            </w:tr>
            <w:tr w:rsidR="00ED2742" w14:paraId="52E806FD" w14:textId="77777777" w:rsidTr="00D04F02">
              <w:trPr>
                <w:trHeight w:val="264"/>
              </w:trPr>
              <w:tc>
                <w:tcPr>
                  <w:tcW w:w="534" w:type="dxa"/>
                  <w:vAlign w:val="center"/>
                </w:tcPr>
                <w:p w14:paraId="3FAA7552" w14:textId="77777777" w:rsidR="00ED2742" w:rsidRDefault="00ED2742" w:rsidP="00C227FE">
                  <w:r>
                    <w:t>C-2</w:t>
                  </w:r>
                </w:p>
              </w:tc>
              <w:tc>
                <w:tcPr>
                  <w:tcW w:w="4013" w:type="dxa"/>
                </w:tcPr>
                <w:p w14:paraId="09639EB6" w14:textId="77777777" w:rsidR="00ED2742" w:rsidRDefault="00ED2742" w:rsidP="001120FA">
                  <w:r w:rsidRPr="00A56D0C">
                    <w:rPr>
                      <w:b/>
                    </w:rPr>
                    <w:t>ART/DANC/MUSI/TPS 1107</w:t>
                  </w:r>
                </w:p>
                <w:p w14:paraId="4DCC7060" w14:textId="77777777" w:rsidR="00ED2742" w:rsidRDefault="00ED2742" w:rsidP="001120FA">
                  <w:r>
                    <w:t>Arts and Culture of the World</w:t>
                  </w:r>
                </w:p>
              </w:tc>
              <w:tc>
                <w:tcPr>
                  <w:tcW w:w="388" w:type="dxa"/>
                  <w:vAlign w:val="center"/>
                </w:tcPr>
                <w:p w14:paraId="36FFFEEC" w14:textId="77777777" w:rsidR="00ED2742" w:rsidRDefault="00ED2742" w:rsidP="00D04F0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59" w:type="dxa"/>
                </w:tcPr>
                <w:p w14:paraId="15E37ABB" w14:textId="77777777" w:rsidR="00ED2742" w:rsidRDefault="00ED2742" w:rsidP="001120FA"/>
              </w:tc>
            </w:tr>
          </w:tbl>
          <w:p w14:paraId="2A60F473" w14:textId="77777777" w:rsidR="00ED2742" w:rsidRDefault="00ED2742" w:rsidP="00ED2742"/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534"/>
              <w:gridCol w:w="4006"/>
              <w:gridCol w:w="391"/>
              <w:gridCol w:w="463"/>
            </w:tblGrid>
            <w:tr w:rsidR="00C227FE" w:rsidRPr="000D57A6" w14:paraId="09862C64" w14:textId="77777777" w:rsidTr="6D63A623">
              <w:trPr>
                <w:trHeight w:val="241"/>
              </w:trPr>
              <w:tc>
                <w:tcPr>
                  <w:tcW w:w="534" w:type="dxa"/>
                  <w:vAlign w:val="center"/>
                </w:tcPr>
                <w:p w14:paraId="648E9FC4" w14:textId="77777777" w:rsidR="00ED2742" w:rsidRPr="000D57A6" w:rsidRDefault="00ED2742" w:rsidP="00A56D0C">
                  <w:r w:rsidRPr="000D57A6">
                    <w:t>D-1</w:t>
                  </w:r>
                </w:p>
              </w:tc>
              <w:tc>
                <w:tcPr>
                  <w:tcW w:w="4006" w:type="dxa"/>
                </w:tcPr>
                <w:p w14:paraId="4E9400B0" w14:textId="77777777" w:rsidR="00ED2742" w:rsidRPr="000D57A6" w:rsidRDefault="00ED2742" w:rsidP="00C14521">
                  <w:r w:rsidRPr="000D57A6">
                    <w:rPr>
                      <w:b/>
                    </w:rPr>
                    <w:t>MATH 1190</w:t>
                  </w:r>
                  <w:r w:rsidR="00C14521">
                    <w:rPr>
                      <w:b/>
                    </w:rPr>
                    <w:t xml:space="preserve"> </w:t>
                  </w:r>
                  <w:r w:rsidRPr="000D57A6">
                    <w:t xml:space="preserve">Calculus I </w:t>
                  </w:r>
                </w:p>
              </w:tc>
              <w:tc>
                <w:tcPr>
                  <w:tcW w:w="391" w:type="dxa"/>
                  <w:vAlign w:val="center"/>
                </w:tcPr>
                <w:p w14:paraId="1EEB3BA7" w14:textId="77777777" w:rsidR="00ED2742" w:rsidRPr="000D57A6" w:rsidRDefault="00ED2742" w:rsidP="00D04F02">
                  <w:pPr>
                    <w:jc w:val="center"/>
                  </w:pPr>
                  <w:r w:rsidRPr="000D57A6">
                    <w:t>4</w:t>
                  </w:r>
                </w:p>
              </w:tc>
              <w:tc>
                <w:tcPr>
                  <w:tcW w:w="463" w:type="dxa"/>
                </w:tcPr>
                <w:p w14:paraId="415C35BB" w14:textId="77777777" w:rsidR="00ED2742" w:rsidRPr="000D57A6" w:rsidRDefault="00ED2742" w:rsidP="001120FA"/>
              </w:tc>
            </w:tr>
            <w:tr w:rsidR="004F2C48" w:rsidRPr="000D57A6" w14:paraId="111B16AE" w14:textId="77777777" w:rsidTr="6D63A623">
              <w:trPr>
                <w:trHeight w:val="215"/>
              </w:trPr>
              <w:tc>
                <w:tcPr>
                  <w:tcW w:w="534" w:type="dxa"/>
                  <w:vMerge w:val="restart"/>
                  <w:vAlign w:val="center"/>
                </w:tcPr>
                <w:p w14:paraId="7B61A98D" w14:textId="77777777" w:rsidR="004F2C48" w:rsidRPr="000D57A6" w:rsidRDefault="004F2C48" w:rsidP="00A56D0C">
                  <w:r w:rsidRPr="000D57A6">
                    <w:t>D-2</w:t>
                  </w:r>
                </w:p>
              </w:tc>
              <w:tc>
                <w:tcPr>
                  <w:tcW w:w="4006" w:type="dxa"/>
                </w:tcPr>
                <w:p w14:paraId="6CB29363" w14:textId="7DE9F44A" w:rsidR="004F2C48" w:rsidRPr="000D57A6" w:rsidRDefault="6D63A623" w:rsidP="6D63A623">
                  <w:pPr>
                    <w:rPr>
                      <w:b/>
                      <w:bCs/>
                    </w:rPr>
                  </w:pPr>
                  <w:r w:rsidRPr="6D63A623">
                    <w:rPr>
                      <w:b/>
                      <w:bCs/>
                    </w:rPr>
                    <w:t xml:space="preserve">CHEM 1211/L </w:t>
                  </w:r>
                </w:p>
              </w:tc>
              <w:tc>
                <w:tcPr>
                  <w:tcW w:w="391" w:type="dxa"/>
                  <w:vMerge w:val="restart"/>
                  <w:vAlign w:val="center"/>
                </w:tcPr>
                <w:p w14:paraId="19CD1EE6" w14:textId="77777777" w:rsidR="004F2C48" w:rsidRPr="000D57A6" w:rsidRDefault="004F2C48" w:rsidP="00D04F02">
                  <w:pPr>
                    <w:jc w:val="center"/>
                  </w:pPr>
                  <w:r w:rsidRPr="000D57A6">
                    <w:t>8</w:t>
                  </w:r>
                </w:p>
              </w:tc>
              <w:tc>
                <w:tcPr>
                  <w:tcW w:w="463" w:type="dxa"/>
                </w:tcPr>
                <w:p w14:paraId="6D27209D" w14:textId="77777777" w:rsidR="004F2C48" w:rsidRPr="000D57A6" w:rsidRDefault="004F2C48" w:rsidP="001120FA"/>
              </w:tc>
            </w:tr>
            <w:tr w:rsidR="004F2C48" w:rsidRPr="000D57A6" w14:paraId="59C000E4" w14:textId="77777777" w:rsidTr="6D63A623">
              <w:trPr>
                <w:trHeight w:val="305"/>
              </w:trPr>
              <w:tc>
                <w:tcPr>
                  <w:tcW w:w="534" w:type="dxa"/>
                  <w:vMerge/>
                  <w:vAlign w:val="center"/>
                </w:tcPr>
                <w:p w14:paraId="5741DD90" w14:textId="77777777" w:rsidR="004F2C48" w:rsidRPr="000D57A6" w:rsidRDefault="004F2C48" w:rsidP="00A56D0C"/>
              </w:tc>
              <w:tc>
                <w:tcPr>
                  <w:tcW w:w="4006" w:type="dxa"/>
                </w:tcPr>
                <w:p w14:paraId="14DDBAAD" w14:textId="3453A0DB" w:rsidR="004F2C48" w:rsidRPr="000D57A6" w:rsidRDefault="6D63A623" w:rsidP="6D63A623">
                  <w:pPr>
                    <w:rPr>
                      <w:b/>
                      <w:bCs/>
                    </w:rPr>
                  </w:pPr>
                  <w:r w:rsidRPr="6D63A623">
                    <w:rPr>
                      <w:b/>
                      <w:bCs/>
                    </w:rPr>
                    <w:t>CHEM 1212/L or BIOL 1107/L</w:t>
                  </w:r>
                </w:p>
              </w:tc>
              <w:tc>
                <w:tcPr>
                  <w:tcW w:w="391" w:type="dxa"/>
                  <w:vMerge/>
                  <w:vAlign w:val="center"/>
                </w:tcPr>
                <w:p w14:paraId="194F3EC4" w14:textId="77777777" w:rsidR="004F2C48" w:rsidRPr="000D57A6" w:rsidRDefault="004F2C48" w:rsidP="00D04F02">
                  <w:pPr>
                    <w:jc w:val="center"/>
                  </w:pPr>
                </w:p>
              </w:tc>
              <w:tc>
                <w:tcPr>
                  <w:tcW w:w="463" w:type="dxa"/>
                </w:tcPr>
                <w:p w14:paraId="1027965C" w14:textId="77777777" w:rsidR="004F2C48" w:rsidRPr="000D57A6" w:rsidRDefault="004F2C48" w:rsidP="001120FA"/>
              </w:tc>
            </w:tr>
          </w:tbl>
          <w:p w14:paraId="35EF10E2" w14:textId="77777777" w:rsidR="00ED2742" w:rsidRPr="000D57A6" w:rsidRDefault="00ED2742" w:rsidP="00ED2742"/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534"/>
              <w:gridCol w:w="4009"/>
              <w:gridCol w:w="390"/>
              <w:gridCol w:w="461"/>
            </w:tblGrid>
            <w:tr w:rsidR="00ED2742" w14:paraId="03677511" w14:textId="77777777" w:rsidTr="00D04F02">
              <w:trPr>
                <w:trHeight w:val="245"/>
              </w:trPr>
              <w:tc>
                <w:tcPr>
                  <w:tcW w:w="534" w:type="dxa"/>
                </w:tcPr>
                <w:p w14:paraId="2F6770B7" w14:textId="77777777" w:rsidR="00ED2742" w:rsidRPr="000D57A6" w:rsidRDefault="00ED2742" w:rsidP="001120FA">
                  <w:r w:rsidRPr="000D57A6">
                    <w:t>E-1</w:t>
                  </w:r>
                </w:p>
              </w:tc>
              <w:tc>
                <w:tcPr>
                  <w:tcW w:w="4009" w:type="dxa"/>
                </w:tcPr>
                <w:p w14:paraId="2E5BE251" w14:textId="77777777" w:rsidR="00ED2742" w:rsidRPr="000D57A6" w:rsidRDefault="00ED2742" w:rsidP="001120FA">
                  <w:r w:rsidRPr="000D57A6">
                    <w:rPr>
                      <w:b/>
                    </w:rPr>
                    <w:t>POLS 1101</w:t>
                  </w:r>
                  <w:r w:rsidRPr="000D57A6">
                    <w:t xml:space="preserve"> American Government</w:t>
                  </w:r>
                </w:p>
              </w:tc>
              <w:tc>
                <w:tcPr>
                  <w:tcW w:w="390" w:type="dxa"/>
                  <w:vAlign w:val="center"/>
                </w:tcPr>
                <w:p w14:paraId="1605FBFE" w14:textId="77777777" w:rsidR="00ED2742" w:rsidRPr="000D57A6" w:rsidRDefault="00ED2742" w:rsidP="00D04F02">
                  <w:pPr>
                    <w:jc w:val="center"/>
                  </w:pPr>
                  <w:r w:rsidRPr="000D57A6">
                    <w:t>3</w:t>
                  </w:r>
                </w:p>
              </w:tc>
              <w:tc>
                <w:tcPr>
                  <w:tcW w:w="461" w:type="dxa"/>
                </w:tcPr>
                <w:p w14:paraId="7EA10C72" w14:textId="77777777" w:rsidR="00ED2742" w:rsidRDefault="00ED2742" w:rsidP="001120FA"/>
              </w:tc>
            </w:tr>
            <w:tr w:rsidR="00ED2742" w14:paraId="5BF50958" w14:textId="77777777" w:rsidTr="00D04F02">
              <w:trPr>
                <w:trHeight w:val="259"/>
              </w:trPr>
              <w:tc>
                <w:tcPr>
                  <w:tcW w:w="534" w:type="dxa"/>
                </w:tcPr>
                <w:p w14:paraId="3302C633" w14:textId="77777777" w:rsidR="00ED2742" w:rsidRDefault="00ED2742" w:rsidP="001120FA">
                  <w:r>
                    <w:t>E-2</w:t>
                  </w:r>
                </w:p>
              </w:tc>
              <w:tc>
                <w:tcPr>
                  <w:tcW w:w="4009" w:type="dxa"/>
                </w:tcPr>
                <w:p w14:paraId="0C7A4EC6" w14:textId="77777777" w:rsidR="00ED2742" w:rsidRDefault="00ED2742" w:rsidP="001120FA">
                  <w:r w:rsidRPr="00A56D0C">
                    <w:rPr>
                      <w:b/>
                    </w:rPr>
                    <w:t>HIST 2111/2112</w:t>
                  </w:r>
                  <w:r>
                    <w:t xml:space="preserve"> US History</w:t>
                  </w:r>
                </w:p>
              </w:tc>
              <w:tc>
                <w:tcPr>
                  <w:tcW w:w="390" w:type="dxa"/>
                  <w:vAlign w:val="center"/>
                </w:tcPr>
                <w:p w14:paraId="4B2CB6E7" w14:textId="77777777" w:rsidR="00ED2742" w:rsidRDefault="00ED2742" w:rsidP="00D04F0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61" w:type="dxa"/>
                </w:tcPr>
                <w:p w14:paraId="0D71A5DF" w14:textId="77777777" w:rsidR="00ED2742" w:rsidRDefault="00ED2742" w:rsidP="001120FA"/>
              </w:tc>
            </w:tr>
            <w:tr w:rsidR="00ED2742" w14:paraId="09CFA967" w14:textId="77777777" w:rsidTr="00D04F02">
              <w:trPr>
                <w:trHeight w:val="259"/>
              </w:trPr>
              <w:tc>
                <w:tcPr>
                  <w:tcW w:w="534" w:type="dxa"/>
                </w:tcPr>
                <w:p w14:paraId="62744AAF" w14:textId="77777777" w:rsidR="00ED2742" w:rsidRDefault="00ED2742" w:rsidP="001120FA">
                  <w:r>
                    <w:t>E-3</w:t>
                  </w:r>
                </w:p>
              </w:tc>
              <w:tc>
                <w:tcPr>
                  <w:tcW w:w="4009" w:type="dxa"/>
                </w:tcPr>
                <w:p w14:paraId="226213FC" w14:textId="77777777" w:rsidR="00ED2742" w:rsidRDefault="00ED2742" w:rsidP="001120FA">
                  <w:r w:rsidRPr="00A56D0C">
                    <w:rPr>
                      <w:b/>
                    </w:rPr>
                    <w:t>HIST 1100/1111/1112</w:t>
                  </w:r>
                  <w:r>
                    <w:t xml:space="preserve"> World History</w:t>
                  </w:r>
                </w:p>
              </w:tc>
              <w:tc>
                <w:tcPr>
                  <w:tcW w:w="390" w:type="dxa"/>
                  <w:vAlign w:val="center"/>
                </w:tcPr>
                <w:p w14:paraId="27A5806B" w14:textId="77777777" w:rsidR="00ED2742" w:rsidRDefault="00ED2742" w:rsidP="00D04F0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61" w:type="dxa"/>
                </w:tcPr>
                <w:p w14:paraId="133C427E" w14:textId="77777777" w:rsidR="00ED2742" w:rsidRDefault="00ED2742" w:rsidP="001120FA"/>
              </w:tc>
            </w:tr>
            <w:tr w:rsidR="00DF6EBA" w14:paraId="0D2C9D63" w14:textId="77777777" w:rsidTr="00D04F02">
              <w:trPr>
                <w:trHeight w:val="259"/>
              </w:trPr>
              <w:tc>
                <w:tcPr>
                  <w:tcW w:w="534" w:type="dxa"/>
                </w:tcPr>
                <w:p w14:paraId="7EA28EC9" w14:textId="77777777" w:rsidR="00DF6EBA" w:rsidRDefault="00DF6EBA" w:rsidP="00DF6EBA">
                  <w:r>
                    <w:t>E-4</w:t>
                  </w:r>
                </w:p>
              </w:tc>
              <w:tc>
                <w:tcPr>
                  <w:tcW w:w="4009" w:type="dxa"/>
                </w:tcPr>
                <w:p w14:paraId="3D4CA1F7" w14:textId="77777777" w:rsidR="00DF6EBA" w:rsidRDefault="00DF6EBA" w:rsidP="00DF6EBA">
                  <w:r w:rsidRPr="006A735C">
                    <w:rPr>
                      <w:b/>
                      <w:sz w:val="20"/>
                    </w:rPr>
                    <w:t>CRJU/GEOG/PSYC/SOCI/STS 1101, ANTH 1102 or ECON 2100</w:t>
                  </w:r>
                </w:p>
              </w:tc>
              <w:tc>
                <w:tcPr>
                  <w:tcW w:w="390" w:type="dxa"/>
                  <w:vAlign w:val="center"/>
                </w:tcPr>
                <w:p w14:paraId="3FEE5EC4" w14:textId="77777777" w:rsidR="00DF6EBA" w:rsidRDefault="00DF6EBA" w:rsidP="00DF6E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61" w:type="dxa"/>
                </w:tcPr>
                <w:p w14:paraId="36B65D78" w14:textId="77777777" w:rsidR="00DF6EBA" w:rsidRDefault="00DF6EBA" w:rsidP="00DF6EBA"/>
              </w:tc>
            </w:tr>
          </w:tbl>
          <w:p w14:paraId="039E9BD0" w14:textId="27E514EF" w:rsidR="0090110D" w:rsidRPr="0090110D" w:rsidRDefault="0090110D" w:rsidP="008E495A">
            <w:pPr>
              <w:rPr>
                <w:sz w:val="24"/>
                <w:szCs w:val="40"/>
              </w:rPr>
            </w:pPr>
          </w:p>
        </w:tc>
        <w:tc>
          <w:tcPr>
            <w:tcW w:w="5700" w:type="dxa"/>
          </w:tcPr>
          <w:p w14:paraId="76CC1A8E" w14:textId="13751B0D" w:rsidR="007209B9" w:rsidRPr="007209B9" w:rsidRDefault="007209B9" w:rsidP="007209B9">
            <w:pPr>
              <w:jc w:val="center"/>
              <w:rPr>
                <w:sz w:val="16"/>
              </w:rPr>
            </w:pPr>
          </w:p>
          <w:tbl>
            <w:tblPr>
              <w:tblStyle w:val="TableGrid"/>
              <w:tblW w:w="5390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90"/>
            </w:tblGrid>
            <w:tr w:rsidR="00ED2742" w14:paraId="6614894D" w14:textId="77777777" w:rsidTr="00943AA9">
              <w:trPr>
                <w:trHeight w:val="265"/>
              </w:trPr>
              <w:tc>
                <w:tcPr>
                  <w:tcW w:w="5390" w:type="dxa"/>
                </w:tcPr>
                <w:p w14:paraId="0F23A8EF" w14:textId="49F43ED8" w:rsidR="00ED2742" w:rsidRPr="00C93E39" w:rsidRDefault="00ED2742" w:rsidP="001120FA">
                  <w:pPr>
                    <w:rPr>
                      <w:b/>
                    </w:rPr>
                  </w:pPr>
                  <w:r>
                    <w:rPr>
                      <w:b/>
                    </w:rPr>
                    <w:t>Area A: Essential Skills</w:t>
                  </w:r>
                  <w:r w:rsidR="00C90FA0">
                    <w:rPr>
                      <w:b/>
                    </w:rPr>
                    <w:t xml:space="preserve">                                     </w:t>
                  </w:r>
                  <w:r w:rsidR="00D62526">
                    <w:rPr>
                      <w:b/>
                    </w:rPr>
                    <w:t>9 credit hours</w:t>
                  </w:r>
                </w:p>
              </w:tc>
            </w:tr>
            <w:tr w:rsidR="00ED2742" w14:paraId="1DBA98FF" w14:textId="77777777" w:rsidTr="00943AA9">
              <w:trPr>
                <w:trHeight w:val="872"/>
              </w:trPr>
              <w:tc>
                <w:tcPr>
                  <w:tcW w:w="5390" w:type="dxa"/>
                </w:tcPr>
                <w:p w14:paraId="3CE43CD1" w14:textId="4327D942" w:rsidR="00ED2742" w:rsidRPr="00C90FA0" w:rsidRDefault="00ED2742" w:rsidP="001120FA">
                  <w:pPr>
                    <w:rPr>
                      <w:sz w:val="18"/>
                    </w:rPr>
                  </w:pPr>
                  <w:r w:rsidRPr="00C90FA0">
                    <w:rPr>
                      <w:sz w:val="18"/>
                    </w:rPr>
                    <w:t>Must complete</w:t>
                  </w:r>
                  <w:r w:rsidR="004F2C48">
                    <w:rPr>
                      <w:sz w:val="18"/>
                    </w:rPr>
                    <w:t xml:space="preserve"> all three</w:t>
                  </w:r>
                  <w:r w:rsidR="00AD578D">
                    <w:rPr>
                      <w:sz w:val="18"/>
                    </w:rPr>
                    <w:t xml:space="preserve"> requirements</w:t>
                  </w:r>
                  <w:r w:rsidR="004F2C48">
                    <w:rPr>
                      <w:sz w:val="18"/>
                    </w:rPr>
                    <w:t xml:space="preserve"> in</w:t>
                  </w:r>
                  <w:r w:rsidRPr="00C90FA0">
                    <w:rPr>
                      <w:sz w:val="18"/>
                    </w:rPr>
                    <w:t xml:space="preserve"> this area within first 30 credit hours.</w:t>
                  </w:r>
                </w:p>
                <w:p w14:paraId="1AFE02B5" w14:textId="77777777" w:rsidR="00ED2742" w:rsidRDefault="000D2751" w:rsidP="001120FA">
                  <w:r w:rsidRPr="00C90FA0">
                    <w:rPr>
                      <w:sz w:val="18"/>
                    </w:rPr>
                    <w:t>Students must have C or better on all classes in this area.</w:t>
                  </w:r>
                </w:p>
              </w:tc>
            </w:tr>
            <w:tr w:rsidR="00ED2742" w14:paraId="0EC5F009" w14:textId="77777777" w:rsidTr="00943AA9">
              <w:trPr>
                <w:trHeight w:val="162"/>
              </w:trPr>
              <w:tc>
                <w:tcPr>
                  <w:tcW w:w="5390" w:type="dxa"/>
                </w:tcPr>
                <w:p w14:paraId="1A8C2DCE" w14:textId="1129CC68" w:rsidR="00ED2742" w:rsidRPr="00C93E39" w:rsidRDefault="00C90FA0" w:rsidP="001120FA">
                  <w:pPr>
                    <w:rPr>
                      <w:b/>
                    </w:rPr>
                  </w:pPr>
                  <w:r>
                    <w:rPr>
                      <w:b/>
                    </w:rPr>
                    <w:t>Area B: Institutional Options                        5 credit hours</w:t>
                  </w:r>
                </w:p>
              </w:tc>
            </w:tr>
            <w:tr w:rsidR="00ED2742" w14:paraId="052B9B43" w14:textId="77777777" w:rsidTr="00943AA9">
              <w:trPr>
                <w:trHeight w:val="620"/>
              </w:trPr>
              <w:tc>
                <w:tcPr>
                  <w:tcW w:w="5390" w:type="dxa"/>
                </w:tcPr>
                <w:p w14:paraId="5A964596" w14:textId="59F967CF" w:rsidR="00C14521" w:rsidRPr="0040273D" w:rsidRDefault="0040273D" w:rsidP="001120FA">
                  <w:pPr>
                    <w:rPr>
                      <w:sz w:val="18"/>
                    </w:rPr>
                  </w:pPr>
                  <w:r w:rsidRPr="0040273D">
                    <w:rPr>
                      <w:sz w:val="18"/>
                    </w:rPr>
                    <w:t>If you take COM 1100 you must still complete the FL 1002 before taking FL 2001 in Area F, unless</w:t>
                  </w:r>
                  <w:r w:rsidR="00015B86">
                    <w:rPr>
                      <w:sz w:val="18"/>
                    </w:rPr>
                    <w:t xml:space="preserve"> you test into FL</w:t>
                  </w:r>
                  <w:r w:rsidRPr="0040273D">
                    <w:rPr>
                      <w:sz w:val="18"/>
                    </w:rPr>
                    <w:t xml:space="preserve"> 2001 or obtain CLEP credit for FL 1002.</w:t>
                  </w:r>
                </w:p>
                <w:p w14:paraId="51F86DCC" w14:textId="77777777" w:rsidR="00C14521" w:rsidRDefault="00C14521" w:rsidP="001120FA"/>
                <w:p w14:paraId="429910F0" w14:textId="77777777" w:rsidR="00C14521" w:rsidRDefault="00C14521" w:rsidP="001120FA"/>
              </w:tc>
            </w:tr>
            <w:tr w:rsidR="00ED2742" w14:paraId="37034CCA" w14:textId="77777777" w:rsidTr="00943AA9">
              <w:trPr>
                <w:trHeight w:val="290"/>
              </w:trPr>
              <w:tc>
                <w:tcPr>
                  <w:tcW w:w="5390" w:type="dxa"/>
                </w:tcPr>
                <w:p w14:paraId="74F0052C" w14:textId="564F21B7" w:rsidR="00ED2742" w:rsidRPr="00C93E39" w:rsidRDefault="00ED2742" w:rsidP="001120FA">
                  <w:pPr>
                    <w:rPr>
                      <w:b/>
                    </w:rPr>
                  </w:pPr>
                  <w:r w:rsidRPr="00C93E39">
                    <w:rPr>
                      <w:b/>
                    </w:rPr>
                    <w:t xml:space="preserve">Area C: </w:t>
                  </w:r>
                  <w:r w:rsidR="00C90FA0">
                    <w:rPr>
                      <w:b/>
                    </w:rPr>
                    <w:t>Humanities/Arts                                6 credit hours</w:t>
                  </w:r>
                </w:p>
              </w:tc>
            </w:tr>
            <w:tr w:rsidR="00ED2742" w14:paraId="5750A609" w14:textId="77777777" w:rsidTr="00221B27">
              <w:trPr>
                <w:trHeight w:val="603"/>
              </w:trPr>
              <w:tc>
                <w:tcPr>
                  <w:tcW w:w="5390" w:type="dxa"/>
                </w:tcPr>
                <w:p w14:paraId="14A5B920" w14:textId="3A3FB3D3" w:rsidR="00ED2742" w:rsidRDefault="00ED2742" w:rsidP="001120FA">
                  <w:r>
                    <w:t>Choose one course from both groups.</w:t>
                  </w:r>
                </w:p>
                <w:p w14:paraId="24010CB1" w14:textId="7877E393" w:rsidR="00C14521" w:rsidRDefault="00C14521" w:rsidP="001120FA"/>
              </w:tc>
            </w:tr>
            <w:tr w:rsidR="00ED2742" w14:paraId="7ED6D364" w14:textId="77777777" w:rsidTr="00943AA9">
              <w:trPr>
                <w:trHeight w:val="307"/>
              </w:trPr>
              <w:tc>
                <w:tcPr>
                  <w:tcW w:w="5390" w:type="dxa"/>
                </w:tcPr>
                <w:p w14:paraId="4BFE88E7" w14:textId="77777777" w:rsidR="00ED2742" w:rsidRPr="00C93E39" w:rsidRDefault="00ED2742" w:rsidP="001120FA">
                  <w:pPr>
                    <w:rPr>
                      <w:b/>
                    </w:rPr>
                  </w:pPr>
                  <w:r w:rsidRPr="00C93E39">
                    <w:rPr>
                      <w:b/>
                    </w:rPr>
                    <w:t>Area D: Science, Math &amp; Technology</w:t>
                  </w:r>
                  <w:r w:rsidR="00C90FA0">
                    <w:rPr>
                      <w:b/>
                    </w:rPr>
                    <w:t xml:space="preserve">        11 credit hours</w:t>
                  </w:r>
                </w:p>
              </w:tc>
            </w:tr>
            <w:tr w:rsidR="00ED2742" w14:paraId="53A3A416" w14:textId="77777777" w:rsidTr="00221B27">
              <w:trPr>
                <w:trHeight w:val="1035"/>
              </w:trPr>
              <w:tc>
                <w:tcPr>
                  <w:tcW w:w="5390" w:type="dxa"/>
                </w:tcPr>
                <w:p w14:paraId="12789C7E" w14:textId="5BE3D2E0" w:rsidR="00ED2742" w:rsidRDefault="00ED2742" w:rsidP="001120FA">
                  <w:r>
                    <w:t xml:space="preserve">Must complete </w:t>
                  </w:r>
                  <w:r w:rsidR="00C14521">
                    <w:t>a science sequence.</w:t>
                  </w:r>
                  <w:r w:rsidR="007340A8">
                    <w:t xml:space="preserve"> </w:t>
                  </w:r>
                  <w:r w:rsidR="00262634">
                    <w:t xml:space="preserve"> “L” denotes accompanying lab </w:t>
                  </w:r>
                  <w:r w:rsidR="00AD578D">
                    <w:t>section</w:t>
                  </w:r>
                  <w:r w:rsidR="00262634">
                    <w:t>.</w:t>
                  </w:r>
                </w:p>
                <w:p w14:paraId="13E858CE" w14:textId="2030FB7D" w:rsidR="00D62526" w:rsidRPr="00221B27" w:rsidRDefault="00D04F02" w:rsidP="00221B27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Chem</w:t>
                  </w:r>
                  <w:proofErr w:type="spellEnd"/>
                  <w:r>
                    <w:rPr>
                      <w:i/>
                    </w:rPr>
                    <w:t xml:space="preserve"> 1211/L is a pre</w:t>
                  </w:r>
                  <w:r w:rsidR="0090110D">
                    <w:rPr>
                      <w:i/>
                    </w:rPr>
                    <w:t>/co-</w:t>
                  </w:r>
                  <w:r w:rsidR="00ED2742" w:rsidRPr="0036500A">
                    <w:rPr>
                      <w:i/>
                    </w:rPr>
                    <w:t>requisite of BIOL 1107/L.</w:t>
                  </w:r>
                </w:p>
              </w:tc>
            </w:tr>
            <w:tr w:rsidR="00ED2742" w14:paraId="2EA78013" w14:textId="77777777" w:rsidTr="00943AA9">
              <w:trPr>
                <w:trHeight w:val="334"/>
              </w:trPr>
              <w:tc>
                <w:tcPr>
                  <w:tcW w:w="5390" w:type="dxa"/>
                </w:tcPr>
                <w:p w14:paraId="47DAC43F" w14:textId="1438B92E" w:rsidR="00ED2742" w:rsidRPr="00C93E39" w:rsidRDefault="00C90FA0" w:rsidP="001120F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Area E: Social Sciences                                   </w:t>
                  </w:r>
                  <w:r w:rsidRPr="00C90FA0">
                    <w:rPr>
                      <w:b/>
                    </w:rPr>
                    <w:t>12 credit hours</w:t>
                  </w:r>
                </w:p>
              </w:tc>
            </w:tr>
            <w:tr w:rsidR="00ED2742" w14:paraId="0F9FD0F3" w14:textId="77777777" w:rsidTr="0090110D">
              <w:trPr>
                <w:trHeight w:val="738"/>
              </w:trPr>
              <w:tc>
                <w:tcPr>
                  <w:tcW w:w="5390" w:type="dxa"/>
                </w:tcPr>
                <w:p w14:paraId="6AE934E9" w14:textId="158B1C87" w:rsidR="0090110D" w:rsidRDefault="00ED2742" w:rsidP="00A4000F">
                  <w:r>
                    <w:t>Choose one course from</w:t>
                  </w:r>
                  <w:r w:rsidR="00A4000F">
                    <w:t xml:space="preserve"> each group for requirements</w:t>
                  </w:r>
                  <w:r>
                    <w:t xml:space="preserve"> E-2 to E-4.</w:t>
                  </w:r>
                </w:p>
              </w:tc>
            </w:tr>
          </w:tbl>
          <w:p w14:paraId="5287BE82" w14:textId="77777777" w:rsidR="0090110D" w:rsidRDefault="0090110D" w:rsidP="0090110D">
            <w:pPr>
              <w:rPr>
                <w:sz w:val="18"/>
                <w:szCs w:val="24"/>
              </w:rPr>
            </w:pPr>
          </w:p>
          <w:p w14:paraId="460938C1" w14:textId="77777777" w:rsidR="003E6534" w:rsidRDefault="003E6534" w:rsidP="0090110D">
            <w:pPr>
              <w:rPr>
                <w:sz w:val="18"/>
                <w:szCs w:val="24"/>
              </w:rPr>
            </w:pPr>
          </w:p>
          <w:p w14:paraId="011FA8F6" w14:textId="6AD314D0" w:rsidR="00ED2742" w:rsidRDefault="00ED2742" w:rsidP="0090110D">
            <w:pPr>
              <w:rPr>
                <w:sz w:val="24"/>
                <w:szCs w:val="24"/>
              </w:rPr>
            </w:pPr>
          </w:p>
        </w:tc>
      </w:tr>
    </w:tbl>
    <w:p w14:paraId="3729C9D2" w14:textId="71792255" w:rsidR="00720690" w:rsidRPr="0090110D" w:rsidRDefault="00720690" w:rsidP="008E495A">
      <w:pPr>
        <w:spacing w:after="0" w:line="240" w:lineRule="auto"/>
        <w:rPr>
          <w:sz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8"/>
        <w:gridCol w:w="4428"/>
      </w:tblGrid>
      <w:tr w:rsidR="007E681F" w14:paraId="2BA5C007" w14:textId="77777777" w:rsidTr="00CB155E">
        <w:tc>
          <w:tcPr>
            <w:tcW w:w="11016" w:type="dxa"/>
            <w:gridSpan w:val="2"/>
            <w:shd w:val="clear" w:color="auto" w:fill="FFBD29"/>
          </w:tcPr>
          <w:p w14:paraId="593043CC" w14:textId="3AE44BAA" w:rsidR="007E681F" w:rsidRPr="007E681F" w:rsidRDefault="007E681F" w:rsidP="00C1452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Area F Lower Division Major Requirements</w:t>
            </w:r>
            <w:r w:rsidR="00D62526">
              <w:rPr>
                <w:b/>
                <w:sz w:val="32"/>
                <w:szCs w:val="32"/>
              </w:rPr>
              <w:t xml:space="preserve">  </w:t>
            </w:r>
            <w:r w:rsidR="00681862">
              <w:rPr>
                <w:b/>
                <w:sz w:val="32"/>
                <w:szCs w:val="32"/>
              </w:rPr>
              <w:t>(18 credit hours)</w:t>
            </w:r>
          </w:p>
        </w:tc>
      </w:tr>
      <w:tr w:rsidR="009A2BC9" w14:paraId="13DF0C2D" w14:textId="77777777" w:rsidTr="0A924B80">
        <w:tc>
          <w:tcPr>
            <w:tcW w:w="11016" w:type="dxa"/>
            <w:gridSpan w:val="2"/>
            <w:shd w:val="clear" w:color="auto" w:fill="auto"/>
          </w:tcPr>
          <w:p w14:paraId="07EC6B5A" w14:textId="2C354660" w:rsidR="009A2BC9" w:rsidRPr="009A2BC9" w:rsidRDefault="009A2BC9" w:rsidP="009A2BC9">
            <w:pPr>
              <w:jc w:val="center"/>
              <w:rPr>
                <w:b/>
                <w:color w:val="FF0000"/>
                <w:sz w:val="24"/>
              </w:rPr>
            </w:pPr>
            <w:r w:rsidRPr="009A2BC9">
              <w:rPr>
                <w:b/>
                <w:color w:val="FF0000"/>
                <w:sz w:val="24"/>
              </w:rPr>
              <w:t>Students must complete CSE 1321/L and CSE 1322/L with a ‘B’ or better to be admitted to this major.</w:t>
            </w:r>
          </w:p>
        </w:tc>
      </w:tr>
      <w:tr w:rsidR="007E681F" w:rsidRPr="000D57A6" w14:paraId="6C882E61" w14:textId="77777777" w:rsidTr="0A924B80">
        <w:tc>
          <w:tcPr>
            <w:tcW w:w="6588" w:type="dxa"/>
          </w:tcPr>
          <w:p w14:paraId="10C49AFF" w14:textId="3BFCF458" w:rsidR="007E681F" w:rsidRPr="000D57A6" w:rsidRDefault="00DE125A" w:rsidP="008E495A">
            <w:pPr>
              <w:rPr>
                <w:b/>
              </w:rPr>
            </w:pPr>
            <w:r>
              <w:t xml:space="preserve">                                                          </w:t>
            </w:r>
            <w:r w:rsidR="00395DE0">
              <w:t xml:space="preserve">                             </w:t>
            </w:r>
            <w:r w:rsidR="00943AA9">
              <w:t xml:space="preserve"> </w:t>
            </w:r>
            <w:r w:rsidRPr="000D57A6">
              <w:rPr>
                <w:b/>
                <w:sz w:val="18"/>
              </w:rPr>
              <w:t>Prerequisites</w:t>
            </w:r>
            <w:r w:rsidR="000D2751" w:rsidRPr="000D57A6">
              <w:rPr>
                <w:b/>
                <w:sz w:val="18"/>
              </w:rPr>
              <w:t xml:space="preserve">  </w:t>
            </w:r>
          </w:p>
          <w:tbl>
            <w:tblPr>
              <w:tblStyle w:val="TableGrid"/>
              <w:tblW w:w="6443" w:type="dxa"/>
              <w:tblLayout w:type="fixed"/>
              <w:tblLook w:val="04A0" w:firstRow="1" w:lastRow="0" w:firstColumn="1" w:lastColumn="0" w:noHBand="0" w:noVBand="1"/>
            </w:tblPr>
            <w:tblGrid>
              <w:gridCol w:w="540"/>
              <w:gridCol w:w="3633"/>
              <w:gridCol w:w="1453"/>
              <w:gridCol w:w="363"/>
              <w:gridCol w:w="454"/>
            </w:tblGrid>
            <w:tr w:rsidR="004204F3" w:rsidRPr="000D57A6" w14:paraId="0ACED058" w14:textId="77777777" w:rsidTr="003E6534">
              <w:trPr>
                <w:trHeight w:val="237"/>
              </w:trPr>
              <w:tc>
                <w:tcPr>
                  <w:tcW w:w="540" w:type="dxa"/>
                  <w:vAlign w:val="center"/>
                </w:tcPr>
                <w:p w14:paraId="617AE2EE" w14:textId="77777777" w:rsidR="004204F3" w:rsidRPr="000D57A6" w:rsidRDefault="004204F3" w:rsidP="00A56D0C">
                  <w:bookmarkStart w:id="0" w:name="_GoBack"/>
                  <w:bookmarkEnd w:id="0"/>
                  <w:r w:rsidRPr="000D57A6">
                    <w:t>F-1</w:t>
                  </w:r>
                </w:p>
              </w:tc>
              <w:tc>
                <w:tcPr>
                  <w:tcW w:w="3633" w:type="dxa"/>
                </w:tcPr>
                <w:p w14:paraId="4260AA70" w14:textId="0BCDDDEA" w:rsidR="004204F3" w:rsidRPr="00712075" w:rsidRDefault="00712075" w:rsidP="001120FA">
                  <w:r>
                    <w:rPr>
                      <w:b/>
                    </w:rPr>
                    <w:t>CSE 1321/L</w:t>
                  </w:r>
                  <w:r>
                    <w:t xml:space="preserve"> Programming and Problem Solving I w/lab</w:t>
                  </w:r>
                </w:p>
              </w:tc>
              <w:tc>
                <w:tcPr>
                  <w:tcW w:w="1453" w:type="dxa"/>
                  <w:vAlign w:val="center"/>
                </w:tcPr>
                <w:p w14:paraId="11776CB2" w14:textId="5734D40B" w:rsidR="004204F3" w:rsidRPr="000D57A6" w:rsidRDefault="00C429A2" w:rsidP="00DE125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Co-</w:t>
                  </w:r>
                  <w:proofErr w:type="spellStart"/>
                  <w:r>
                    <w:rPr>
                      <w:sz w:val="18"/>
                      <w:szCs w:val="18"/>
                    </w:rPr>
                    <w:t>req</w:t>
                  </w:r>
                  <w:proofErr w:type="spellEnd"/>
                  <w:r>
                    <w:rPr>
                      <w:sz w:val="18"/>
                      <w:szCs w:val="18"/>
                    </w:rPr>
                    <w:t>: MATH 1112/1113/1190 or CSE 1300</w:t>
                  </w:r>
                </w:p>
              </w:tc>
              <w:tc>
                <w:tcPr>
                  <w:tcW w:w="363" w:type="dxa"/>
                  <w:vAlign w:val="center"/>
                </w:tcPr>
                <w:p w14:paraId="2D91B29F" w14:textId="6A535506" w:rsidR="004204F3" w:rsidRPr="000D57A6" w:rsidRDefault="0040273D" w:rsidP="0026263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</w:tcPr>
                <w:p w14:paraId="497E3BF4" w14:textId="77777777" w:rsidR="004204F3" w:rsidRPr="000D57A6" w:rsidRDefault="004204F3" w:rsidP="001120FA"/>
              </w:tc>
            </w:tr>
            <w:tr w:rsidR="004204F3" w:rsidRPr="000D57A6" w14:paraId="23BDA26A" w14:textId="77777777" w:rsidTr="003E6534">
              <w:trPr>
                <w:trHeight w:val="252"/>
              </w:trPr>
              <w:tc>
                <w:tcPr>
                  <w:tcW w:w="540" w:type="dxa"/>
                  <w:vAlign w:val="center"/>
                </w:tcPr>
                <w:p w14:paraId="3B1B6522" w14:textId="77777777" w:rsidR="004204F3" w:rsidRPr="000D57A6" w:rsidRDefault="004204F3" w:rsidP="00A56D0C">
                  <w:r w:rsidRPr="000D57A6">
                    <w:t>F-2</w:t>
                  </w:r>
                </w:p>
              </w:tc>
              <w:tc>
                <w:tcPr>
                  <w:tcW w:w="3633" w:type="dxa"/>
                </w:tcPr>
                <w:p w14:paraId="2503A6CA" w14:textId="35CC938B" w:rsidR="004204F3" w:rsidRPr="00C429A2" w:rsidRDefault="00C429A2" w:rsidP="00DF373D">
                  <w:r>
                    <w:rPr>
                      <w:b/>
                    </w:rPr>
                    <w:t>CSE 1322/L</w:t>
                  </w:r>
                  <w:r>
                    <w:t xml:space="preserve"> Programming and Problem Solving II w/lab</w:t>
                  </w:r>
                </w:p>
              </w:tc>
              <w:tc>
                <w:tcPr>
                  <w:tcW w:w="1453" w:type="dxa"/>
                  <w:vAlign w:val="center"/>
                </w:tcPr>
                <w:p w14:paraId="18225A45" w14:textId="37A4CC98" w:rsidR="004204F3" w:rsidRPr="000D57A6" w:rsidRDefault="0090110D" w:rsidP="0040273D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8"/>
                    </w:rPr>
                    <w:t xml:space="preserve">‘B’ or better in </w:t>
                  </w:r>
                  <w:r w:rsidR="00C429A2">
                    <w:rPr>
                      <w:sz w:val="16"/>
                      <w:szCs w:val="18"/>
                    </w:rPr>
                    <w:t>CSE 1321/L</w:t>
                  </w:r>
                </w:p>
              </w:tc>
              <w:tc>
                <w:tcPr>
                  <w:tcW w:w="363" w:type="dxa"/>
                  <w:vAlign w:val="center"/>
                </w:tcPr>
                <w:p w14:paraId="78EDB618" w14:textId="0474D8D0" w:rsidR="004204F3" w:rsidRPr="000D57A6" w:rsidRDefault="0040273D" w:rsidP="0026263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54" w:type="dxa"/>
                </w:tcPr>
                <w:p w14:paraId="526FBD4A" w14:textId="77777777" w:rsidR="004204F3" w:rsidRPr="000D57A6" w:rsidRDefault="004204F3" w:rsidP="001120FA"/>
              </w:tc>
            </w:tr>
            <w:tr w:rsidR="00693F0E" w:rsidRPr="000D57A6" w14:paraId="11754466" w14:textId="77777777" w:rsidTr="003E6534">
              <w:trPr>
                <w:trHeight w:val="388"/>
              </w:trPr>
              <w:tc>
                <w:tcPr>
                  <w:tcW w:w="540" w:type="dxa"/>
                  <w:vAlign w:val="center"/>
                </w:tcPr>
                <w:p w14:paraId="55A38B6E" w14:textId="0FB5B392" w:rsidR="00693F0E" w:rsidRPr="000D57A6" w:rsidRDefault="00693F0E" w:rsidP="00693F0E">
                  <w:r w:rsidRPr="000D57A6">
                    <w:t>F-4</w:t>
                  </w:r>
                </w:p>
              </w:tc>
              <w:tc>
                <w:tcPr>
                  <w:tcW w:w="3633" w:type="dxa"/>
                </w:tcPr>
                <w:p w14:paraId="7E28E030" w14:textId="48B6A628" w:rsidR="00693F0E" w:rsidRDefault="00693F0E" w:rsidP="00693F0E">
                  <w:pPr>
                    <w:rPr>
                      <w:b/>
                    </w:rPr>
                  </w:pPr>
                  <w:r w:rsidRPr="001673BE">
                    <w:rPr>
                      <w:b/>
                    </w:rPr>
                    <w:t>FL 2001</w:t>
                  </w:r>
                  <w:r>
                    <w:t xml:space="preserve"> Intermediate Foreign Lang I</w:t>
                  </w:r>
                </w:p>
              </w:tc>
              <w:tc>
                <w:tcPr>
                  <w:tcW w:w="1453" w:type="dxa"/>
                  <w:vAlign w:val="center"/>
                </w:tcPr>
                <w:p w14:paraId="012D7A7E" w14:textId="22111643" w:rsidR="00693F0E" w:rsidRDefault="00693F0E" w:rsidP="00693F0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FL 1002</w:t>
                  </w:r>
                </w:p>
              </w:tc>
              <w:tc>
                <w:tcPr>
                  <w:tcW w:w="363" w:type="dxa"/>
                  <w:vAlign w:val="center"/>
                </w:tcPr>
                <w:p w14:paraId="48C0DA5C" w14:textId="048FD7FE" w:rsidR="00693F0E" w:rsidRPr="000D57A6" w:rsidRDefault="00693F0E" w:rsidP="00693F0E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54" w:type="dxa"/>
                </w:tcPr>
                <w:p w14:paraId="2985EA2B" w14:textId="77777777" w:rsidR="00693F0E" w:rsidRPr="000D57A6" w:rsidRDefault="00693F0E" w:rsidP="00693F0E"/>
              </w:tc>
            </w:tr>
            <w:tr w:rsidR="00693F0E" w:rsidRPr="000D57A6" w14:paraId="37B34DB4" w14:textId="77777777" w:rsidTr="003E6534">
              <w:trPr>
                <w:trHeight w:val="388"/>
              </w:trPr>
              <w:tc>
                <w:tcPr>
                  <w:tcW w:w="540" w:type="dxa"/>
                  <w:tcBorders>
                    <w:bottom w:val="single" w:sz="4" w:space="0" w:color="auto"/>
                  </w:tcBorders>
                  <w:vAlign w:val="center"/>
                </w:tcPr>
                <w:p w14:paraId="0025CD4A" w14:textId="1D5DE1F9" w:rsidR="00693F0E" w:rsidRPr="000D57A6" w:rsidRDefault="00693F0E" w:rsidP="00693F0E">
                  <w:r w:rsidRPr="000D57A6">
                    <w:t>F-5</w:t>
                  </w:r>
                </w:p>
              </w:tc>
              <w:tc>
                <w:tcPr>
                  <w:tcW w:w="3633" w:type="dxa"/>
                  <w:tcBorders>
                    <w:bottom w:val="single" w:sz="4" w:space="0" w:color="auto"/>
                  </w:tcBorders>
                  <w:vAlign w:val="center"/>
                </w:tcPr>
                <w:p w14:paraId="45412D41" w14:textId="35B2D7DD" w:rsidR="00693F0E" w:rsidRDefault="00693F0E" w:rsidP="00693F0E">
                  <w:pPr>
                    <w:rPr>
                      <w:b/>
                    </w:rPr>
                  </w:pPr>
                  <w:r w:rsidRPr="001673BE">
                    <w:rPr>
                      <w:b/>
                    </w:rPr>
                    <w:t>FL 2002</w:t>
                  </w:r>
                  <w:r>
                    <w:t xml:space="preserve"> Intermediate Foreign Lang II</w:t>
                  </w:r>
                </w:p>
              </w:tc>
              <w:tc>
                <w:tcPr>
                  <w:tcW w:w="1453" w:type="dxa"/>
                  <w:tcBorders>
                    <w:bottom w:val="single" w:sz="4" w:space="0" w:color="auto"/>
                  </w:tcBorders>
                  <w:vAlign w:val="center"/>
                </w:tcPr>
                <w:p w14:paraId="7071F83E" w14:textId="290FFAED" w:rsidR="00693F0E" w:rsidRDefault="00693F0E" w:rsidP="00693F0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FL 2001</w:t>
                  </w:r>
                </w:p>
              </w:tc>
              <w:tc>
                <w:tcPr>
                  <w:tcW w:w="363" w:type="dxa"/>
                  <w:tcBorders>
                    <w:bottom w:val="single" w:sz="4" w:space="0" w:color="auto"/>
                  </w:tcBorders>
                  <w:vAlign w:val="center"/>
                </w:tcPr>
                <w:p w14:paraId="5F4D64BF" w14:textId="651A0E11" w:rsidR="00693F0E" w:rsidRPr="000D57A6" w:rsidRDefault="00693F0E" w:rsidP="00693F0E">
                  <w:pPr>
                    <w:jc w:val="center"/>
                  </w:pPr>
                  <w:r w:rsidRPr="000D57A6">
                    <w:t>3</w:t>
                  </w:r>
                </w:p>
              </w:tc>
              <w:tc>
                <w:tcPr>
                  <w:tcW w:w="454" w:type="dxa"/>
                  <w:tcBorders>
                    <w:bottom w:val="single" w:sz="4" w:space="0" w:color="auto"/>
                  </w:tcBorders>
                </w:tcPr>
                <w:p w14:paraId="371EE7E7" w14:textId="77777777" w:rsidR="00693F0E" w:rsidRPr="000D57A6" w:rsidRDefault="00693F0E" w:rsidP="00693F0E"/>
              </w:tc>
            </w:tr>
            <w:tr w:rsidR="00693F0E" w:rsidRPr="000D57A6" w14:paraId="44C16D3B" w14:textId="77777777" w:rsidTr="003E6534">
              <w:trPr>
                <w:trHeight w:val="388"/>
              </w:trPr>
              <w:tc>
                <w:tcPr>
                  <w:tcW w:w="540" w:type="dxa"/>
                  <w:vMerge w:val="restart"/>
                  <w:vAlign w:val="center"/>
                </w:tcPr>
                <w:p w14:paraId="3D0C90E1" w14:textId="77777777" w:rsidR="00693F0E" w:rsidRPr="000D57A6" w:rsidRDefault="00693F0E" w:rsidP="00693F0E">
                  <w:r w:rsidRPr="000D57A6">
                    <w:t>F-3</w:t>
                  </w:r>
                </w:p>
              </w:tc>
              <w:tc>
                <w:tcPr>
                  <w:tcW w:w="3633" w:type="dxa"/>
                  <w:vMerge w:val="restart"/>
                </w:tcPr>
                <w:p w14:paraId="5D176DC1" w14:textId="77777777" w:rsidR="00693F0E" w:rsidRDefault="00693F0E" w:rsidP="00693F0E">
                  <w:r>
                    <w:rPr>
                      <w:b/>
                    </w:rPr>
                    <w:t xml:space="preserve">CSE 2300 </w:t>
                  </w:r>
                  <w:r>
                    <w:t>Discrete Structures for Computing OR</w:t>
                  </w:r>
                </w:p>
                <w:p w14:paraId="261ECF72" w14:textId="18BB4356" w:rsidR="00693F0E" w:rsidRPr="00C429A2" w:rsidRDefault="00693F0E" w:rsidP="00693F0E">
                  <w:r w:rsidRPr="00C429A2">
                    <w:rPr>
                      <w:b/>
                    </w:rPr>
                    <w:t>MATH 2345</w:t>
                  </w:r>
                  <w:r>
                    <w:t xml:space="preserve"> Discrete Mathematics</w:t>
                  </w:r>
                </w:p>
              </w:tc>
              <w:tc>
                <w:tcPr>
                  <w:tcW w:w="1453" w:type="dxa"/>
                  <w:vAlign w:val="center"/>
                </w:tcPr>
                <w:p w14:paraId="07091BBD" w14:textId="104A0263" w:rsidR="00693F0E" w:rsidRPr="000D57A6" w:rsidRDefault="00693F0E" w:rsidP="00693F0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CSE 1321/L &amp; MATH 1113*</w:t>
                  </w:r>
                </w:p>
              </w:tc>
              <w:tc>
                <w:tcPr>
                  <w:tcW w:w="363" w:type="dxa"/>
                  <w:vMerge w:val="restart"/>
                  <w:vAlign w:val="center"/>
                </w:tcPr>
                <w:p w14:paraId="0379D48A" w14:textId="77777777" w:rsidR="00693F0E" w:rsidRPr="000D57A6" w:rsidRDefault="00693F0E" w:rsidP="00693F0E">
                  <w:pPr>
                    <w:jc w:val="center"/>
                  </w:pPr>
                  <w:r w:rsidRPr="000D57A6">
                    <w:t>3</w:t>
                  </w:r>
                </w:p>
              </w:tc>
              <w:tc>
                <w:tcPr>
                  <w:tcW w:w="454" w:type="dxa"/>
                  <w:vMerge w:val="restart"/>
                </w:tcPr>
                <w:p w14:paraId="73DB726B" w14:textId="77777777" w:rsidR="00693F0E" w:rsidRPr="000D57A6" w:rsidRDefault="00693F0E" w:rsidP="00693F0E"/>
              </w:tc>
            </w:tr>
            <w:tr w:rsidR="00693F0E" w:rsidRPr="000D57A6" w14:paraId="54019E5E" w14:textId="77777777" w:rsidTr="003E6534">
              <w:trPr>
                <w:trHeight w:val="388"/>
              </w:trPr>
              <w:tc>
                <w:tcPr>
                  <w:tcW w:w="540" w:type="dxa"/>
                  <w:vMerge/>
                  <w:vAlign w:val="center"/>
                </w:tcPr>
                <w:p w14:paraId="095D4ADB" w14:textId="77777777" w:rsidR="00693F0E" w:rsidRPr="000D57A6" w:rsidRDefault="00693F0E" w:rsidP="00693F0E"/>
              </w:tc>
              <w:tc>
                <w:tcPr>
                  <w:tcW w:w="3633" w:type="dxa"/>
                  <w:vMerge/>
                </w:tcPr>
                <w:p w14:paraId="5B0D67B5" w14:textId="77777777" w:rsidR="00693F0E" w:rsidRDefault="00693F0E" w:rsidP="00693F0E">
                  <w:pPr>
                    <w:rPr>
                      <w:b/>
                    </w:rPr>
                  </w:pPr>
                </w:p>
              </w:tc>
              <w:tc>
                <w:tcPr>
                  <w:tcW w:w="1453" w:type="dxa"/>
                  <w:vAlign w:val="center"/>
                </w:tcPr>
                <w:p w14:paraId="2C5074C7" w14:textId="78D7F7CA" w:rsidR="00693F0E" w:rsidRPr="000D57A6" w:rsidRDefault="00693F0E" w:rsidP="00693F0E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 1113*</w:t>
                  </w:r>
                </w:p>
              </w:tc>
              <w:tc>
                <w:tcPr>
                  <w:tcW w:w="363" w:type="dxa"/>
                  <w:vMerge/>
                  <w:vAlign w:val="center"/>
                </w:tcPr>
                <w:p w14:paraId="259CD0F5" w14:textId="77777777" w:rsidR="00693F0E" w:rsidRPr="000D57A6" w:rsidRDefault="00693F0E" w:rsidP="00693F0E">
                  <w:pPr>
                    <w:jc w:val="center"/>
                  </w:pPr>
                </w:p>
              </w:tc>
              <w:tc>
                <w:tcPr>
                  <w:tcW w:w="454" w:type="dxa"/>
                  <w:vMerge/>
                </w:tcPr>
                <w:p w14:paraId="0C09189B" w14:textId="77777777" w:rsidR="00693F0E" w:rsidRPr="000D57A6" w:rsidRDefault="00693F0E" w:rsidP="00693F0E"/>
              </w:tc>
            </w:tr>
          </w:tbl>
          <w:p w14:paraId="74502092" w14:textId="77777777" w:rsidR="007E681F" w:rsidRPr="000D57A6" w:rsidRDefault="007E681F" w:rsidP="008E495A"/>
        </w:tc>
        <w:tc>
          <w:tcPr>
            <w:tcW w:w="4428" w:type="dxa"/>
          </w:tcPr>
          <w:p w14:paraId="40FE879C" w14:textId="77777777" w:rsidR="00235293" w:rsidRPr="000D57A6" w:rsidRDefault="00235293" w:rsidP="008E495A">
            <w:pPr>
              <w:rPr>
                <w:sz w:val="18"/>
              </w:rPr>
            </w:pPr>
          </w:p>
          <w:p w14:paraId="7FA54E33" w14:textId="3DF9DE00" w:rsidR="00C14521" w:rsidRDefault="00C429A2" w:rsidP="00C14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recommended for students to take CSE 1300 Intro to Computing Principles if they do not have any background or expe</w:t>
            </w:r>
            <w:r w:rsidR="009A2BC9">
              <w:rPr>
                <w:sz w:val="18"/>
                <w:szCs w:val="18"/>
              </w:rPr>
              <w:t>rience in computer programming, and should do CSE 1321/L in the following semester.</w:t>
            </w:r>
          </w:p>
          <w:p w14:paraId="03B5F544" w14:textId="12D98D92" w:rsidR="00C14521" w:rsidRDefault="00C14521" w:rsidP="0A924B80">
            <w:pPr>
              <w:rPr>
                <w:sz w:val="18"/>
                <w:szCs w:val="18"/>
              </w:rPr>
            </w:pPr>
          </w:p>
          <w:p w14:paraId="1D860419" w14:textId="638F0C3E" w:rsidR="0A924B80" w:rsidRDefault="0A924B80" w:rsidP="0A924B80">
            <w:pPr>
              <w:rPr>
                <w:sz w:val="18"/>
                <w:szCs w:val="18"/>
              </w:rPr>
            </w:pPr>
            <w:r w:rsidRPr="0A924B80">
              <w:rPr>
                <w:sz w:val="18"/>
                <w:szCs w:val="18"/>
              </w:rPr>
              <w:t>Submit a change of major request after earning a 'B' or better in CSE 1322/L.</w:t>
            </w:r>
          </w:p>
          <w:p w14:paraId="47496E31" w14:textId="1C7E0A95" w:rsidR="0A924B80" w:rsidRDefault="0A924B80" w:rsidP="0A924B80">
            <w:pPr>
              <w:rPr>
                <w:sz w:val="18"/>
                <w:szCs w:val="18"/>
              </w:rPr>
            </w:pPr>
          </w:p>
          <w:p w14:paraId="3F18D276" w14:textId="1226761C" w:rsidR="009A2BC9" w:rsidRPr="00C14521" w:rsidRDefault="009A2BC9" w:rsidP="00C145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*MATH prerequisite could also be MATH 1112 or MATH 1190.</w:t>
            </w:r>
          </w:p>
          <w:p w14:paraId="6049066B" w14:textId="46AF1940" w:rsidR="00D62526" w:rsidRPr="00015B86" w:rsidRDefault="00015B86" w:rsidP="00D62526">
            <w:pPr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+ 1 </w:t>
            </w:r>
            <w:proofErr w:type="spellStart"/>
            <w:r>
              <w:rPr>
                <w:b/>
                <w:i/>
                <w:sz w:val="20"/>
              </w:rPr>
              <w:t>hr</w:t>
            </w:r>
            <w:proofErr w:type="spellEnd"/>
            <w:r>
              <w:rPr>
                <w:b/>
                <w:i/>
                <w:sz w:val="20"/>
              </w:rPr>
              <w:t xml:space="preserve"> from STAT 1107</w:t>
            </w:r>
          </w:p>
        </w:tc>
      </w:tr>
    </w:tbl>
    <w:p w14:paraId="3F683494" w14:textId="77777777" w:rsidR="008E495A" w:rsidRPr="000D57A6" w:rsidRDefault="006C67FE" w:rsidP="00D04F02">
      <w:pPr>
        <w:spacing w:after="0" w:line="240" w:lineRule="auto"/>
      </w:pPr>
      <w:r w:rsidRPr="000D57A6">
        <w:t xml:space="preserve">Students must have a C or better on all courses </w:t>
      </w:r>
      <w:r w:rsidR="00C14521">
        <w:t>included in Area F.</w:t>
      </w:r>
    </w:p>
    <w:p w14:paraId="1BB5D6A1" w14:textId="5C7AB08D" w:rsidR="003E47A9" w:rsidRDefault="00FE057B" w:rsidP="00F7770E">
      <w:pPr>
        <w:spacing w:after="0" w:line="240" w:lineRule="auto"/>
      </w:pPr>
      <w:r w:rsidRPr="000D57A6">
        <w:t xml:space="preserve">Notes: </w:t>
      </w:r>
    </w:p>
    <w:p w14:paraId="1FBB4A46" w14:textId="51A34B68" w:rsidR="00221B27" w:rsidRDefault="003E6534" w:rsidP="003E6534">
      <w:pPr>
        <w:tabs>
          <w:tab w:val="left" w:pos="6870"/>
        </w:tabs>
        <w:spacing w:after="0" w:line="240" w:lineRule="auto"/>
      </w:pPr>
      <w:r>
        <w:tab/>
      </w:r>
    </w:p>
    <w:p w14:paraId="6C4DB9B2" w14:textId="3AC42610" w:rsidR="00F7770E" w:rsidRPr="008116DE" w:rsidRDefault="00F7770E" w:rsidP="009A2BC9">
      <w:pPr>
        <w:jc w:val="right"/>
      </w:pPr>
    </w:p>
    <w:tbl>
      <w:tblPr>
        <w:tblStyle w:val="TableGrid"/>
        <w:tblpPr w:leftFromText="187" w:rightFromText="187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1"/>
        <w:gridCol w:w="2749"/>
      </w:tblGrid>
      <w:tr w:rsidR="00015B86" w14:paraId="2B938B4B" w14:textId="77777777" w:rsidTr="00CB155E">
        <w:trPr>
          <w:trHeight w:val="360"/>
        </w:trPr>
        <w:tc>
          <w:tcPr>
            <w:tcW w:w="10821" w:type="dxa"/>
            <w:gridSpan w:val="2"/>
            <w:shd w:val="clear" w:color="auto" w:fill="FFBD29"/>
            <w:vAlign w:val="center"/>
          </w:tcPr>
          <w:p w14:paraId="3260185E" w14:textId="4A97E7D7" w:rsidR="00015B86" w:rsidRDefault="00015B86" w:rsidP="00221B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Additional Requirements</w:t>
            </w:r>
            <w:r w:rsidR="00681862">
              <w:rPr>
                <w:b/>
                <w:sz w:val="32"/>
                <w:szCs w:val="32"/>
              </w:rPr>
              <w:t xml:space="preserve"> </w:t>
            </w:r>
            <w:r w:rsidR="00FA32F1">
              <w:rPr>
                <w:b/>
                <w:sz w:val="32"/>
                <w:szCs w:val="32"/>
              </w:rPr>
              <w:t>(8 credit hours)</w:t>
            </w:r>
          </w:p>
        </w:tc>
      </w:tr>
      <w:tr w:rsidR="00015B86" w14:paraId="67F508EC" w14:textId="77777777" w:rsidTr="00575EFF">
        <w:trPr>
          <w:trHeight w:val="557"/>
        </w:trPr>
        <w:tc>
          <w:tcPr>
            <w:tcW w:w="10821" w:type="dxa"/>
            <w:gridSpan w:val="2"/>
            <w:shd w:val="clear" w:color="auto" w:fill="auto"/>
            <w:vAlign w:val="center"/>
          </w:tcPr>
          <w:p w14:paraId="5D653941" w14:textId="0DD32AE8" w:rsidR="00681862" w:rsidRDefault="00681862" w:rsidP="00015B86">
            <w:pPr>
              <w:rPr>
                <w:b/>
                <w:sz w:val="14"/>
                <w:szCs w:val="32"/>
              </w:rPr>
            </w:pPr>
            <w:r>
              <w:rPr>
                <w:b/>
                <w:sz w:val="14"/>
                <w:szCs w:val="32"/>
              </w:rPr>
              <w:t xml:space="preserve">                                                                                                                                                                                                               </w:t>
            </w:r>
            <w:r w:rsidRPr="00681862">
              <w:rPr>
                <w:b/>
                <w:sz w:val="18"/>
                <w:szCs w:val="32"/>
              </w:rPr>
              <w:t xml:space="preserve"> </w:t>
            </w:r>
            <w:r>
              <w:rPr>
                <w:b/>
                <w:sz w:val="18"/>
                <w:szCs w:val="32"/>
              </w:rPr>
              <w:t xml:space="preserve">           </w:t>
            </w:r>
            <w:r w:rsidRPr="00681862">
              <w:rPr>
                <w:b/>
                <w:sz w:val="18"/>
                <w:szCs w:val="32"/>
              </w:rPr>
              <w:t>Prerequisites</w:t>
            </w:r>
          </w:p>
          <w:p w14:paraId="0F524AF5" w14:textId="5B2E1E22" w:rsidR="00681862" w:rsidRPr="00221B27" w:rsidRDefault="00681862" w:rsidP="00015B86">
            <w:pPr>
              <w:rPr>
                <w:szCs w:val="32"/>
              </w:rPr>
            </w:pPr>
            <w:r w:rsidRPr="00221B27">
              <w:rPr>
                <w:szCs w:val="32"/>
              </w:rPr>
              <w:t xml:space="preserve">Students must have a C or better in </w:t>
            </w:r>
            <w:r w:rsidR="00221B27" w:rsidRPr="00221B27">
              <w:rPr>
                <w:szCs w:val="32"/>
              </w:rPr>
              <w:t>these courses</w:t>
            </w:r>
          </w:p>
          <w:tbl>
            <w:tblPr>
              <w:tblStyle w:val="TableGrid"/>
              <w:tblpPr w:leftFromText="180" w:rightFromText="180" w:vertAnchor="text" w:horzAnchor="margin" w:tblpY="-248"/>
              <w:tblOverlap w:val="never"/>
              <w:tblW w:w="10314" w:type="dxa"/>
              <w:tblLook w:val="04A0" w:firstRow="1" w:lastRow="0" w:firstColumn="1" w:lastColumn="0" w:noHBand="0" w:noVBand="1"/>
            </w:tblPr>
            <w:tblGrid>
              <w:gridCol w:w="6348"/>
              <w:gridCol w:w="2539"/>
              <w:gridCol w:w="634"/>
              <w:gridCol w:w="793"/>
            </w:tblGrid>
            <w:tr w:rsidR="00681862" w:rsidRPr="000D57A6" w14:paraId="765CB3A8" w14:textId="77777777" w:rsidTr="00681862">
              <w:trPr>
                <w:trHeight w:val="148"/>
              </w:trPr>
              <w:tc>
                <w:tcPr>
                  <w:tcW w:w="6348" w:type="dxa"/>
                </w:tcPr>
                <w:p w14:paraId="73E89857" w14:textId="5AA9C9C7" w:rsidR="00681862" w:rsidRPr="00015B86" w:rsidRDefault="00FC373D" w:rsidP="00681862">
                  <w:r>
                    <w:rPr>
                      <w:b/>
                    </w:rPr>
                    <w:t>STAT 1401</w:t>
                  </w:r>
                  <w:r w:rsidR="00681862">
                    <w:rPr>
                      <w:b/>
                    </w:rPr>
                    <w:t xml:space="preserve"> </w:t>
                  </w:r>
                  <w:r w:rsidR="00681862">
                    <w:t>Introduction to Statistics</w:t>
                  </w:r>
                </w:p>
              </w:tc>
              <w:tc>
                <w:tcPr>
                  <w:tcW w:w="2539" w:type="dxa"/>
                  <w:vAlign w:val="center"/>
                </w:tcPr>
                <w:p w14:paraId="3D29469B" w14:textId="77777777" w:rsidR="00681862" w:rsidRPr="000D57A6" w:rsidRDefault="00681862" w:rsidP="0068186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 1111 or higher</w:t>
                  </w:r>
                </w:p>
              </w:tc>
              <w:tc>
                <w:tcPr>
                  <w:tcW w:w="634" w:type="dxa"/>
                  <w:vAlign w:val="center"/>
                </w:tcPr>
                <w:p w14:paraId="73866BAB" w14:textId="77777777" w:rsidR="00681862" w:rsidRPr="000D57A6" w:rsidRDefault="00681862" w:rsidP="0068186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93" w:type="dxa"/>
                </w:tcPr>
                <w:p w14:paraId="06DD6447" w14:textId="77777777" w:rsidR="00681862" w:rsidRPr="000D57A6" w:rsidRDefault="00681862" w:rsidP="00681862"/>
              </w:tc>
            </w:tr>
            <w:tr w:rsidR="00221B27" w:rsidRPr="000D57A6" w14:paraId="202DAAE8" w14:textId="77777777" w:rsidTr="00681862">
              <w:trPr>
                <w:trHeight w:val="148"/>
              </w:trPr>
              <w:tc>
                <w:tcPr>
                  <w:tcW w:w="6348" w:type="dxa"/>
                </w:tcPr>
                <w:p w14:paraId="30F59E59" w14:textId="3B2C8CFD" w:rsidR="00221B27" w:rsidRPr="00221B27" w:rsidRDefault="00221B27" w:rsidP="00681862">
                  <w:r>
                    <w:rPr>
                      <w:b/>
                    </w:rPr>
                    <w:t>MATH 2332</w:t>
                  </w:r>
                  <w:r>
                    <w:t xml:space="preserve"> Probability and Data Analysis</w:t>
                  </w:r>
                </w:p>
              </w:tc>
              <w:tc>
                <w:tcPr>
                  <w:tcW w:w="2539" w:type="dxa"/>
                  <w:vAlign w:val="center"/>
                </w:tcPr>
                <w:p w14:paraId="59C88A7B" w14:textId="3D09D2B8" w:rsidR="00221B27" w:rsidRDefault="00221B27" w:rsidP="0068186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 1190</w:t>
                  </w:r>
                </w:p>
              </w:tc>
              <w:tc>
                <w:tcPr>
                  <w:tcW w:w="634" w:type="dxa"/>
                  <w:vAlign w:val="center"/>
                </w:tcPr>
                <w:p w14:paraId="7D757BD4" w14:textId="587E40C8" w:rsidR="00221B27" w:rsidRDefault="00221B27" w:rsidP="0068186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93" w:type="dxa"/>
                </w:tcPr>
                <w:p w14:paraId="1F1C6A7B" w14:textId="77777777" w:rsidR="00221B27" w:rsidRPr="000D57A6" w:rsidRDefault="00221B27" w:rsidP="00681862"/>
              </w:tc>
            </w:tr>
            <w:tr w:rsidR="00221B27" w:rsidRPr="000D57A6" w14:paraId="6BBEFA47" w14:textId="77777777" w:rsidTr="00681862">
              <w:trPr>
                <w:trHeight w:val="148"/>
              </w:trPr>
              <w:tc>
                <w:tcPr>
                  <w:tcW w:w="6348" w:type="dxa"/>
                </w:tcPr>
                <w:p w14:paraId="54CA167A" w14:textId="2F0E52CC" w:rsidR="00221B27" w:rsidRPr="00221B27" w:rsidRDefault="00221B27" w:rsidP="00681862">
                  <w:r>
                    <w:rPr>
                      <w:b/>
                    </w:rPr>
                    <w:t>STAT 3010</w:t>
                  </w:r>
                  <w:r>
                    <w:t xml:space="preserve"> Computer Applications of Statistics</w:t>
                  </w:r>
                </w:p>
              </w:tc>
              <w:tc>
                <w:tcPr>
                  <w:tcW w:w="2539" w:type="dxa"/>
                  <w:vAlign w:val="center"/>
                </w:tcPr>
                <w:p w14:paraId="67CD2255" w14:textId="51CD10E4" w:rsidR="00221B27" w:rsidRDefault="00FC373D" w:rsidP="0068186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STAT 1401</w:t>
                  </w:r>
                </w:p>
              </w:tc>
              <w:tc>
                <w:tcPr>
                  <w:tcW w:w="634" w:type="dxa"/>
                  <w:vAlign w:val="center"/>
                </w:tcPr>
                <w:p w14:paraId="43AAF2D1" w14:textId="75A76C03" w:rsidR="00221B27" w:rsidRDefault="00221B27" w:rsidP="0068186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93" w:type="dxa"/>
                </w:tcPr>
                <w:p w14:paraId="103210E6" w14:textId="77777777" w:rsidR="00221B27" w:rsidRPr="000D57A6" w:rsidRDefault="00221B27" w:rsidP="00681862"/>
              </w:tc>
            </w:tr>
          </w:tbl>
          <w:p w14:paraId="6DA82DE1" w14:textId="7803796A" w:rsidR="00681862" w:rsidRPr="00681862" w:rsidRDefault="00681862" w:rsidP="00015B86">
            <w:pPr>
              <w:rPr>
                <w:b/>
                <w:sz w:val="16"/>
                <w:szCs w:val="32"/>
              </w:rPr>
            </w:pPr>
          </w:p>
        </w:tc>
      </w:tr>
      <w:tr w:rsidR="00FE057B" w14:paraId="4AF1F378" w14:textId="77777777" w:rsidTr="00CB155E">
        <w:trPr>
          <w:trHeight w:val="288"/>
        </w:trPr>
        <w:tc>
          <w:tcPr>
            <w:tcW w:w="10821" w:type="dxa"/>
            <w:gridSpan w:val="2"/>
            <w:shd w:val="clear" w:color="auto" w:fill="FFBD29"/>
            <w:vAlign w:val="center"/>
          </w:tcPr>
          <w:p w14:paraId="7CD9CF48" w14:textId="26A1FEF4" w:rsidR="00FE057B" w:rsidRPr="008253B2" w:rsidRDefault="00943AA9" w:rsidP="00446C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Upper Division Major Courses</w:t>
            </w:r>
            <w:r w:rsidR="00D62526">
              <w:rPr>
                <w:b/>
                <w:sz w:val="32"/>
                <w:szCs w:val="32"/>
              </w:rPr>
              <w:t xml:space="preserve">  </w:t>
            </w:r>
            <w:r w:rsidR="00681862">
              <w:rPr>
                <w:b/>
                <w:sz w:val="32"/>
                <w:szCs w:val="32"/>
              </w:rPr>
              <w:t>(</w:t>
            </w:r>
            <w:r w:rsidR="00FA32F1">
              <w:rPr>
                <w:b/>
                <w:sz w:val="32"/>
                <w:szCs w:val="24"/>
              </w:rPr>
              <w:t>33</w:t>
            </w:r>
            <w:r w:rsidR="00D62526" w:rsidRPr="00681862">
              <w:rPr>
                <w:b/>
                <w:sz w:val="32"/>
                <w:szCs w:val="32"/>
              </w:rPr>
              <w:t xml:space="preserve"> credit hours</w:t>
            </w:r>
            <w:r w:rsidR="00681862" w:rsidRPr="00681862">
              <w:rPr>
                <w:b/>
                <w:sz w:val="32"/>
                <w:szCs w:val="32"/>
              </w:rPr>
              <w:t>)</w:t>
            </w:r>
          </w:p>
        </w:tc>
      </w:tr>
      <w:tr w:rsidR="008253B2" w14:paraId="1850E980" w14:textId="77777777" w:rsidTr="00681862">
        <w:trPr>
          <w:trHeight w:val="3195"/>
        </w:trPr>
        <w:tc>
          <w:tcPr>
            <w:tcW w:w="7601" w:type="dxa"/>
          </w:tcPr>
          <w:p w14:paraId="3F16153D" w14:textId="77777777" w:rsidR="008253B2" w:rsidRPr="00DE125A" w:rsidRDefault="00DE125A" w:rsidP="000D57A6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</w:t>
            </w:r>
            <w:r w:rsidR="00943AA9">
              <w:rPr>
                <w:b/>
              </w:rPr>
              <w:t xml:space="preserve"> </w:t>
            </w:r>
            <w:r w:rsidR="00395DE0">
              <w:rPr>
                <w:b/>
              </w:rPr>
              <w:t xml:space="preserve">   </w:t>
            </w:r>
            <w:r w:rsidR="00943AA9">
              <w:rPr>
                <w:b/>
              </w:rPr>
              <w:t xml:space="preserve">  </w:t>
            </w:r>
            <w:r w:rsidRPr="00943AA9">
              <w:rPr>
                <w:b/>
                <w:sz w:val="18"/>
              </w:rPr>
              <w:t>Prerequisites</w:t>
            </w:r>
          </w:p>
          <w:tbl>
            <w:tblPr>
              <w:tblStyle w:val="TableGrid"/>
              <w:tblW w:w="7825" w:type="dxa"/>
              <w:tblLook w:val="04A0" w:firstRow="1" w:lastRow="0" w:firstColumn="1" w:lastColumn="0" w:noHBand="0" w:noVBand="1"/>
            </w:tblPr>
            <w:tblGrid>
              <w:gridCol w:w="5125"/>
              <w:gridCol w:w="1890"/>
              <w:gridCol w:w="360"/>
              <w:gridCol w:w="450"/>
            </w:tblGrid>
            <w:tr w:rsidR="00D75AAA" w14:paraId="139EEAE6" w14:textId="77777777" w:rsidTr="00D04F02">
              <w:trPr>
                <w:trHeight w:val="268"/>
              </w:trPr>
              <w:tc>
                <w:tcPr>
                  <w:tcW w:w="5125" w:type="dxa"/>
                </w:tcPr>
                <w:p w14:paraId="32EF07AA" w14:textId="6A2226B9" w:rsidR="00D75AAA" w:rsidRDefault="00D75AAA" w:rsidP="003E6534">
                  <w:pPr>
                    <w:framePr w:hSpace="187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CSE 3203</w:t>
                  </w:r>
                  <w:r>
                    <w:t xml:space="preserve"> Overview of Mobile Systems</w:t>
                  </w:r>
                </w:p>
              </w:tc>
              <w:tc>
                <w:tcPr>
                  <w:tcW w:w="1890" w:type="dxa"/>
                  <w:vAlign w:val="center"/>
                </w:tcPr>
                <w:p w14:paraId="1705C700" w14:textId="3B346D43" w:rsidR="00D75AAA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CSE 1322/L</w:t>
                  </w:r>
                </w:p>
              </w:tc>
              <w:tc>
                <w:tcPr>
                  <w:tcW w:w="360" w:type="dxa"/>
                  <w:vAlign w:val="center"/>
                </w:tcPr>
                <w:p w14:paraId="53AFF97E" w14:textId="655065F3" w:rsidR="00D75AAA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</w:pPr>
                  <w:r w:rsidRPr="00262634">
                    <w:t>3</w:t>
                  </w:r>
                </w:p>
              </w:tc>
              <w:tc>
                <w:tcPr>
                  <w:tcW w:w="450" w:type="dxa"/>
                </w:tcPr>
                <w:p w14:paraId="21033898" w14:textId="77777777" w:rsidR="00D75AAA" w:rsidRPr="00F7770E" w:rsidRDefault="00D75AAA" w:rsidP="003E6534">
                  <w:pPr>
                    <w:framePr w:hSpace="187" w:wrap="around" w:vAnchor="text" w:hAnchor="text" w:y="1"/>
                    <w:suppressOverlap/>
                  </w:pPr>
                </w:p>
              </w:tc>
            </w:tr>
            <w:tr w:rsidR="00D75AAA" w14:paraId="5DCEB4BF" w14:textId="77777777" w:rsidTr="00D04F02">
              <w:trPr>
                <w:trHeight w:val="268"/>
              </w:trPr>
              <w:tc>
                <w:tcPr>
                  <w:tcW w:w="5125" w:type="dxa"/>
                </w:tcPr>
                <w:p w14:paraId="4D39AC69" w14:textId="36D69B96" w:rsidR="00D75AAA" w:rsidRPr="00015B86" w:rsidRDefault="00D75AAA" w:rsidP="003E6534">
                  <w:pPr>
                    <w:framePr w:hSpace="187" w:wrap="around" w:vAnchor="text" w:hAnchor="text" w:y="1"/>
                    <w:suppressOverlap/>
                  </w:pPr>
                  <w:r>
                    <w:rPr>
                      <w:b/>
                    </w:rPr>
                    <w:t>CS 3410 or CSE 3153</w:t>
                  </w:r>
                  <w:r>
                    <w:t xml:space="preserve"> Database Systems</w:t>
                  </w:r>
                </w:p>
              </w:tc>
              <w:tc>
                <w:tcPr>
                  <w:tcW w:w="1890" w:type="dxa"/>
                  <w:vAlign w:val="center"/>
                </w:tcPr>
                <w:p w14:paraId="38981D86" w14:textId="2CA4AE62" w:rsidR="00D75AAA" w:rsidRPr="004204F3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CSE 1322/L</w:t>
                  </w:r>
                </w:p>
              </w:tc>
              <w:tc>
                <w:tcPr>
                  <w:tcW w:w="360" w:type="dxa"/>
                  <w:vAlign w:val="center"/>
                </w:tcPr>
                <w:p w14:paraId="3EB16E4E" w14:textId="5236CF4B" w:rsidR="00D75AAA" w:rsidRPr="00262634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450" w:type="dxa"/>
                </w:tcPr>
                <w:p w14:paraId="37E16AE5" w14:textId="77777777" w:rsidR="00D75AAA" w:rsidRPr="00F7770E" w:rsidRDefault="00D75AAA" w:rsidP="003E6534">
                  <w:pPr>
                    <w:framePr w:hSpace="187" w:wrap="around" w:vAnchor="text" w:hAnchor="text" w:y="1"/>
                    <w:suppressOverlap/>
                  </w:pPr>
                </w:p>
              </w:tc>
            </w:tr>
            <w:tr w:rsidR="00D75AAA" w14:paraId="567D07EE" w14:textId="77777777" w:rsidTr="00D04F02">
              <w:trPr>
                <w:trHeight w:val="268"/>
              </w:trPr>
              <w:tc>
                <w:tcPr>
                  <w:tcW w:w="5125" w:type="dxa"/>
                </w:tcPr>
                <w:p w14:paraId="0C1F7DC1" w14:textId="69E4CC7B" w:rsidR="00D75AAA" w:rsidRPr="00015B86" w:rsidRDefault="00D75AAA" w:rsidP="003E6534">
                  <w:pPr>
                    <w:framePr w:hSpace="187" w:wrap="around" w:vAnchor="text" w:hAnchor="text" w:y="1"/>
                    <w:suppressOverlap/>
                  </w:pPr>
                  <w:r>
                    <w:rPr>
                      <w:b/>
                    </w:rPr>
                    <w:t>ACST 3330</w:t>
                  </w:r>
                  <w:r>
                    <w:t xml:space="preserve"> Data Structures and DB Applications</w:t>
                  </w:r>
                </w:p>
              </w:tc>
              <w:tc>
                <w:tcPr>
                  <w:tcW w:w="1890" w:type="dxa"/>
                  <w:vAlign w:val="center"/>
                </w:tcPr>
                <w:p w14:paraId="2F281DCC" w14:textId="65918A3C" w:rsidR="00D75AAA" w:rsidRPr="004204F3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CSE 1322/L</w:t>
                  </w:r>
                </w:p>
              </w:tc>
              <w:tc>
                <w:tcPr>
                  <w:tcW w:w="360" w:type="dxa"/>
                  <w:vAlign w:val="center"/>
                </w:tcPr>
                <w:p w14:paraId="310BD5EE" w14:textId="77777777" w:rsidR="00D75AAA" w:rsidRPr="00262634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</w:pPr>
                  <w:r w:rsidRPr="00262634">
                    <w:t>3</w:t>
                  </w:r>
                </w:p>
              </w:tc>
              <w:tc>
                <w:tcPr>
                  <w:tcW w:w="450" w:type="dxa"/>
                </w:tcPr>
                <w:p w14:paraId="2E1AD57E" w14:textId="77777777" w:rsidR="00D75AAA" w:rsidRPr="00F7770E" w:rsidRDefault="00D75AAA" w:rsidP="003E6534">
                  <w:pPr>
                    <w:framePr w:hSpace="187" w:wrap="around" w:vAnchor="text" w:hAnchor="text" w:y="1"/>
                    <w:suppressOverlap/>
                  </w:pPr>
                </w:p>
              </w:tc>
            </w:tr>
            <w:tr w:rsidR="00D75AAA" w14:paraId="11A89C2E" w14:textId="77777777" w:rsidTr="00D04F02">
              <w:trPr>
                <w:trHeight w:val="253"/>
              </w:trPr>
              <w:tc>
                <w:tcPr>
                  <w:tcW w:w="5125" w:type="dxa"/>
                </w:tcPr>
                <w:p w14:paraId="15A62867" w14:textId="7612765C" w:rsidR="00D75AAA" w:rsidRPr="00320EE7" w:rsidRDefault="00D75AAA" w:rsidP="003E6534">
                  <w:pPr>
                    <w:framePr w:hSpace="187" w:wrap="around" w:vAnchor="text" w:hAnchor="text" w:y="1"/>
                    <w:suppressOverlap/>
                  </w:pPr>
                  <w:r>
                    <w:rPr>
                      <w:b/>
                    </w:rPr>
                    <w:t>ACST 3340</w:t>
                  </w:r>
                  <w:r>
                    <w:t xml:space="preserve"> Modern Languages: Theory, Scripting, R, HPC, Fortran</w:t>
                  </w:r>
                </w:p>
              </w:tc>
              <w:tc>
                <w:tcPr>
                  <w:tcW w:w="1890" w:type="dxa"/>
                  <w:vAlign w:val="center"/>
                </w:tcPr>
                <w:p w14:paraId="2268C353" w14:textId="2D4947B4" w:rsidR="00D75AAA" w:rsidRPr="004204F3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ACST 3330</w:t>
                  </w:r>
                </w:p>
              </w:tc>
              <w:tc>
                <w:tcPr>
                  <w:tcW w:w="360" w:type="dxa"/>
                  <w:vAlign w:val="center"/>
                </w:tcPr>
                <w:p w14:paraId="2819FAB4" w14:textId="77777777" w:rsidR="00D75AAA" w:rsidRPr="00262634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</w:pPr>
                  <w:r w:rsidRPr="00262634">
                    <w:t>3</w:t>
                  </w:r>
                </w:p>
              </w:tc>
              <w:tc>
                <w:tcPr>
                  <w:tcW w:w="450" w:type="dxa"/>
                </w:tcPr>
                <w:p w14:paraId="07B3A409" w14:textId="77777777" w:rsidR="00D75AAA" w:rsidRPr="00F7770E" w:rsidRDefault="00D75AAA" w:rsidP="003E6534">
                  <w:pPr>
                    <w:framePr w:hSpace="187" w:wrap="around" w:vAnchor="text" w:hAnchor="text" w:y="1"/>
                    <w:suppressOverlap/>
                  </w:pPr>
                </w:p>
              </w:tc>
            </w:tr>
            <w:tr w:rsidR="00D75AAA" w14:paraId="798C8BEE" w14:textId="77777777" w:rsidTr="00D04F02">
              <w:trPr>
                <w:trHeight w:val="253"/>
              </w:trPr>
              <w:tc>
                <w:tcPr>
                  <w:tcW w:w="5125" w:type="dxa"/>
                </w:tcPr>
                <w:p w14:paraId="7FCC8FFE" w14:textId="19B52B34" w:rsidR="00D75AAA" w:rsidRPr="000B186B" w:rsidRDefault="00D75AAA" w:rsidP="003E6534">
                  <w:pPr>
                    <w:framePr w:hSpace="187" w:wrap="around" w:vAnchor="text" w:hAnchor="text" w:y="1"/>
                    <w:suppressOverlap/>
                  </w:pPr>
                  <w:r>
                    <w:rPr>
                      <w:b/>
                    </w:rPr>
                    <w:t>ACST 3510</w:t>
                  </w:r>
                  <w:r>
                    <w:t xml:space="preserve"> Computer Architecture from Foundations to Cloud</w:t>
                  </w:r>
                </w:p>
              </w:tc>
              <w:tc>
                <w:tcPr>
                  <w:tcW w:w="1890" w:type="dxa"/>
                  <w:vAlign w:val="center"/>
                </w:tcPr>
                <w:p w14:paraId="65BCF743" w14:textId="472C16C0" w:rsidR="00D75AAA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CSE 1322/L</w:t>
                  </w:r>
                </w:p>
              </w:tc>
              <w:tc>
                <w:tcPr>
                  <w:tcW w:w="360" w:type="dxa"/>
                  <w:vAlign w:val="center"/>
                </w:tcPr>
                <w:p w14:paraId="1D66A613" w14:textId="028901F4" w:rsidR="00D75AAA" w:rsidRPr="00262634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450" w:type="dxa"/>
                </w:tcPr>
                <w:p w14:paraId="05FDED7D" w14:textId="77777777" w:rsidR="00D75AAA" w:rsidRPr="00F7770E" w:rsidRDefault="00D75AAA" w:rsidP="003E6534">
                  <w:pPr>
                    <w:framePr w:hSpace="187" w:wrap="around" w:vAnchor="text" w:hAnchor="text" w:y="1"/>
                    <w:suppressOverlap/>
                  </w:pPr>
                </w:p>
              </w:tc>
            </w:tr>
            <w:tr w:rsidR="00D75AAA" w14:paraId="0CF9188A" w14:textId="77777777" w:rsidTr="00D04F02">
              <w:trPr>
                <w:trHeight w:val="268"/>
              </w:trPr>
              <w:tc>
                <w:tcPr>
                  <w:tcW w:w="5125" w:type="dxa"/>
                </w:tcPr>
                <w:p w14:paraId="0C7C38F3" w14:textId="77777777" w:rsidR="00D75AAA" w:rsidRPr="00320EE7" w:rsidRDefault="00D75AAA" w:rsidP="003E6534">
                  <w:pPr>
                    <w:framePr w:hSpace="187" w:wrap="around" w:vAnchor="text" w:hAnchor="text" w:y="1"/>
                    <w:suppressOverlap/>
                  </w:pPr>
                  <w:r>
                    <w:rPr>
                      <w:b/>
                    </w:rPr>
                    <w:t>ACST 3530</w:t>
                  </w:r>
                  <w:r>
                    <w:t xml:space="preserve"> Linux Operating Systems</w:t>
                  </w:r>
                </w:p>
              </w:tc>
              <w:tc>
                <w:tcPr>
                  <w:tcW w:w="1890" w:type="dxa"/>
                  <w:vAlign w:val="center"/>
                </w:tcPr>
                <w:p w14:paraId="14A18A83" w14:textId="75BAFCD4" w:rsidR="00D75AAA" w:rsidRPr="004204F3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ACST 3510</w:t>
                  </w:r>
                </w:p>
              </w:tc>
              <w:tc>
                <w:tcPr>
                  <w:tcW w:w="360" w:type="dxa"/>
                  <w:vAlign w:val="center"/>
                </w:tcPr>
                <w:p w14:paraId="144B7AF7" w14:textId="77777777" w:rsidR="00D75AAA" w:rsidRPr="00262634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</w:pPr>
                  <w:r w:rsidRPr="00262634">
                    <w:t>3</w:t>
                  </w:r>
                </w:p>
              </w:tc>
              <w:tc>
                <w:tcPr>
                  <w:tcW w:w="450" w:type="dxa"/>
                </w:tcPr>
                <w:p w14:paraId="2EB91220" w14:textId="77777777" w:rsidR="00D75AAA" w:rsidRPr="00F7770E" w:rsidRDefault="00D75AAA" w:rsidP="003E6534">
                  <w:pPr>
                    <w:framePr w:hSpace="187" w:wrap="around" w:vAnchor="text" w:hAnchor="text" w:y="1"/>
                    <w:suppressOverlap/>
                  </w:pPr>
                </w:p>
              </w:tc>
            </w:tr>
            <w:tr w:rsidR="00D75AAA" w14:paraId="52E8094D" w14:textId="77777777" w:rsidTr="00D04F02">
              <w:trPr>
                <w:trHeight w:val="268"/>
              </w:trPr>
              <w:tc>
                <w:tcPr>
                  <w:tcW w:w="5125" w:type="dxa"/>
                </w:tcPr>
                <w:p w14:paraId="7F427CA4" w14:textId="5C170D55" w:rsidR="00D75AAA" w:rsidRDefault="00D75AAA" w:rsidP="003E6534">
                  <w:pPr>
                    <w:framePr w:hSpace="187" w:wrap="around" w:vAnchor="text" w:hAnchor="text" w:y="1"/>
                    <w:suppressOverlap/>
                    <w:rPr>
                      <w:b/>
                    </w:rPr>
                  </w:pPr>
                  <w:r>
                    <w:rPr>
                      <w:b/>
                    </w:rPr>
                    <w:t>ACST 3710</w:t>
                  </w:r>
                  <w:r>
                    <w:t xml:space="preserve"> Digital Game Design &amp; Team Project</w:t>
                  </w:r>
                </w:p>
              </w:tc>
              <w:tc>
                <w:tcPr>
                  <w:tcW w:w="1890" w:type="dxa"/>
                  <w:vAlign w:val="center"/>
                </w:tcPr>
                <w:p w14:paraId="34B4AD6B" w14:textId="7B675DA7" w:rsidR="00D75AAA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CSE 1322/L</w:t>
                  </w:r>
                </w:p>
              </w:tc>
              <w:tc>
                <w:tcPr>
                  <w:tcW w:w="360" w:type="dxa"/>
                  <w:vAlign w:val="center"/>
                </w:tcPr>
                <w:p w14:paraId="126DB5DE" w14:textId="4780BF76" w:rsidR="00D75AAA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</w:pPr>
                  <w:r w:rsidRPr="00262634">
                    <w:t>3</w:t>
                  </w:r>
                </w:p>
              </w:tc>
              <w:tc>
                <w:tcPr>
                  <w:tcW w:w="450" w:type="dxa"/>
                </w:tcPr>
                <w:p w14:paraId="15E6D0E1" w14:textId="77777777" w:rsidR="00D75AAA" w:rsidRPr="00F7770E" w:rsidRDefault="00D75AAA" w:rsidP="003E6534">
                  <w:pPr>
                    <w:framePr w:hSpace="187" w:wrap="around" w:vAnchor="text" w:hAnchor="text" w:y="1"/>
                    <w:suppressOverlap/>
                  </w:pPr>
                </w:p>
              </w:tc>
            </w:tr>
            <w:tr w:rsidR="00D75AAA" w14:paraId="706CD51A" w14:textId="77777777" w:rsidTr="00D04F02">
              <w:trPr>
                <w:trHeight w:val="268"/>
              </w:trPr>
              <w:tc>
                <w:tcPr>
                  <w:tcW w:w="5125" w:type="dxa"/>
                </w:tcPr>
                <w:p w14:paraId="7ED53D72" w14:textId="7A7D040E" w:rsidR="00D75AAA" w:rsidRPr="00221B27" w:rsidRDefault="00D75AAA" w:rsidP="003E6534">
                  <w:pPr>
                    <w:framePr w:hSpace="187" w:wrap="around" w:vAnchor="text" w:hAnchor="text" w:y="1"/>
                    <w:suppressOverlap/>
                  </w:pPr>
                  <w:r>
                    <w:rPr>
                      <w:b/>
                    </w:rPr>
                    <w:t xml:space="preserve">ACST 3540 </w:t>
                  </w:r>
                  <w:r>
                    <w:t>Social Media &amp; Global Computing</w:t>
                  </w:r>
                </w:p>
              </w:tc>
              <w:tc>
                <w:tcPr>
                  <w:tcW w:w="1890" w:type="dxa"/>
                  <w:vAlign w:val="center"/>
                </w:tcPr>
                <w:p w14:paraId="55A34CDA" w14:textId="4A046CBF" w:rsidR="00D75AAA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CSE 1322/L</w:t>
                  </w:r>
                </w:p>
              </w:tc>
              <w:tc>
                <w:tcPr>
                  <w:tcW w:w="360" w:type="dxa"/>
                  <w:vAlign w:val="center"/>
                </w:tcPr>
                <w:p w14:paraId="74C82C92" w14:textId="2FBEA40B" w:rsidR="00D75AAA" w:rsidRPr="00262634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</w:pPr>
                  <w:r>
                    <w:t>3</w:t>
                  </w:r>
                </w:p>
              </w:tc>
              <w:tc>
                <w:tcPr>
                  <w:tcW w:w="450" w:type="dxa"/>
                </w:tcPr>
                <w:p w14:paraId="3E62D407" w14:textId="77777777" w:rsidR="00D75AAA" w:rsidRPr="00F7770E" w:rsidRDefault="00D75AAA" w:rsidP="003E6534">
                  <w:pPr>
                    <w:framePr w:hSpace="187" w:wrap="around" w:vAnchor="text" w:hAnchor="text" w:y="1"/>
                    <w:suppressOverlap/>
                  </w:pPr>
                </w:p>
              </w:tc>
            </w:tr>
            <w:tr w:rsidR="00D75AAA" w14:paraId="5271273A" w14:textId="77777777" w:rsidTr="00D04F02">
              <w:trPr>
                <w:trHeight w:val="268"/>
              </w:trPr>
              <w:tc>
                <w:tcPr>
                  <w:tcW w:w="5125" w:type="dxa"/>
                </w:tcPr>
                <w:p w14:paraId="75C44146" w14:textId="77777777" w:rsidR="00D75AAA" w:rsidRPr="00320EE7" w:rsidRDefault="00D75AAA" w:rsidP="003E6534">
                  <w:pPr>
                    <w:framePr w:hSpace="187" w:wrap="around" w:vAnchor="text" w:hAnchor="text" w:y="1"/>
                    <w:suppressOverlap/>
                  </w:pPr>
                  <w:r>
                    <w:rPr>
                      <w:b/>
                    </w:rPr>
                    <w:t>ACST 4620</w:t>
                  </w:r>
                  <w:r>
                    <w:t xml:space="preserve"> Computing Security</w:t>
                  </w:r>
                </w:p>
              </w:tc>
              <w:tc>
                <w:tcPr>
                  <w:tcW w:w="1890" w:type="dxa"/>
                  <w:vAlign w:val="center"/>
                </w:tcPr>
                <w:p w14:paraId="05091F48" w14:textId="77777777" w:rsidR="00D75AAA" w:rsidRPr="004204F3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ACST 3530</w:t>
                  </w:r>
                </w:p>
              </w:tc>
              <w:tc>
                <w:tcPr>
                  <w:tcW w:w="360" w:type="dxa"/>
                  <w:vAlign w:val="center"/>
                </w:tcPr>
                <w:p w14:paraId="4A01C294" w14:textId="77777777" w:rsidR="00D75AAA" w:rsidRPr="00262634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</w:pPr>
                  <w:r w:rsidRPr="00262634">
                    <w:t>3</w:t>
                  </w:r>
                </w:p>
              </w:tc>
              <w:tc>
                <w:tcPr>
                  <w:tcW w:w="450" w:type="dxa"/>
                </w:tcPr>
                <w:p w14:paraId="40929529" w14:textId="77777777" w:rsidR="00D75AAA" w:rsidRPr="00F7770E" w:rsidRDefault="00D75AAA" w:rsidP="003E6534">
                  <w:pPr>
                    <w:framePr w:hSpace="187" w:wrap="around" w:vAnchor="text" w:hAnchor="text" w:y="1"/>
                    <w:suppressOverlap/>
                  </w:pPr>
                </w:p>
              </w:tc>
            </w:tr>
            <w:tr w:rsidR="00D75AAA" w14:paraId="416B6F28" w14:textId="77777777" w:rsidTr="00D04F02">
              <w:trPr>
                <w:trHeight w:val="268"/>
              </w:trPr>
              <w:tc>
                <w:tcPr>
                  <w:tcW w:w="5125" w:type="dxa"/>
                </w:tcPr>
                <w:p w14:paraId="34CB31C0" w14:textId="323B0234" w:rsidR="00D75AAA" w:rsidRPr="00221B27" w:rsidRDefault="00D75AAA" w:rsidP="003E6534">
                  <w:pPr>
                    <w:framePr w:hSpace="187" w:wrap="around" w:vAnchor="text" w:hAnchor="text" w:y="1"/>
                    <w:suppressOverlap/>
                  </w:pPr>
                  <w:r>
                    <w:rPr>
                      <w:b/>
                    </w:rPr>
                    <w:t>ACST 4850</w:t>
                  </w:r>
                  <w:r>
                    <w:t xml:space="preserve"> Interdisciplinary Project &amp; Portfolio</w:t>
                  </w:r>
                </w:p>
              </w:tc>
              <w:tc>
                <w:tcPr>
                  <w:tcW w:w="1890" w:type="dxa"/>
                  <w:vAlign w:val="center"/>
                </w:tcPr>
                <w:p w14:paraId="72406578" w14:textId="5C5518E4" w:rsidR="00D75AAA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ACST 3340</w:t>
                  </w:r>
                </w:p>
              </w:tc>
              <w:tc>
                <w:tcPr>
                  <w:tcW w:w="360" w:type="dxa"/>
                  <w:vAlign w:val="center"/>
                </w:tcPr>
                <w:p w14:paraId="2B819AD1" w14:textId="54ABC458" w:rsidR="00D75AAA" w:rsidRPr="00262634" w:rsidRDefault="00D75AAA" w:rsidP="003E6534">
                  <w:pPr>
                    <w:framePr w:hSpace="187" w:wrap="around" w:vAnchor="text" w:hAnchor="text" w:y="1"/>
                    <w:suppressOverlap/>
                    <w:jc w:val="center"/>
                  </w:pPr>
                  <w:r>
                    <w:t>4</w:t>
                  </w:r>
                </w:p>
              </w:tc>
              <w:tc>
                <w:tcPr>
                  <w:tcW w:w="450" w:type="dxa"/>
                </w:tcPr>
                <w:p w14:paraId="261CFEE5" w14:textId="77777777" w:rsidR="00D75AAA" w:rsidRPr="00F7770E" w:rsidRDefault="00D75AAA" w:rsidP="003E6534">
                  <w:pPr>
                    <w:framePr w:hSpace="187" w:wrap="around" w:vAnchor="text" w:hAnchor="text" w:y="1"/>
                    <w:suppressOverlap/>
                  </w:pPr>
                </w:p>
              </w:tc>
            </w:tr>
            <w:tr w:rsidR="00D75AAA" w14:paraId="63F40CF3" w14:textId="77777777" w:rsidTr="000302C3">
              <w:trPr>
                <w:trHeight w:val="268"/>
              </w:trPr>
              <w:tc>
                <w:tcPr>
                  <w:tcW w:w="7825" w:type="dxa"/>
                  <w:gridSpan w:val="4"/>
                </w:tcPr>
                <w:p w14:paraId="21F58B77" w14:textId="74310474" w:rsidR="00D75AAA" w:rsidRPr="00FA32F1" w:rsidRDefault="00D75AAA" w:rsidP="003E6534">
                  <w:pPr>
                    <w:framePr w:hSpace="187" w:wrap="around" w:vAnchor="text" w:hAnchor="text" w:y="1"/>
                    <w:suppressOverlap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+ 2 hours from General Education (MATH 1190 and D-2 Lab credit)</w:t>
                  </w:r>
                </w:p>
              </w:tc>
            </w:tr>
          </w:tbl>
          <w:p w14:paraId="06E1696D" w14:textId="4F0E1B48" w:rsidR="008253B2" w:rsidRPr="00BD59FE" w:rsidRDefault="008253B2" w:rsidP="000D57A6"/>
        </w:tc>
        <w:tc>
          <w:tcPr>
            <w:tcW w:w="3220" w:type="dxa"/>
          </w:tcPr>
          <w:p w14:paraId="10963472" w14:textId="77777777" w:rsidR="008253B2" w:rsidRDefault="008253B2" w:rsidP="000D57A6">
            <w:pPr>
              <w:rPr>
                <w:b/>
              </w:rPr>
            </w:pPr>
          </w:p>
          <w:p w14:paraId="6D66B594" w14:textId="6B396E1F" w:rsidR="00015B86" w:rsidRPr="008253B2" w:rsidRDefault="00221B27" w:rsidP="00015B86">
            <w:r>
              <w:t>Students must have a C or better in all Upper Division courses.</w:t>
            </w:r>
          </w:p>
        </w:tc>
      </w:tr>
    </w:tbl>
    <w:p w14:paraId="3D69A368" w14:textId="4DABF09E" w:rsidR="00FE057B" w:rsidRDefault="00FE057B" w:rsidP="00FE0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  <w:sectPr w:rsidR="00FE057B" w:rsidSect="008E495A"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C56FC1" w14:textId="77777777" w:rsidR="000D57A6" w:rsidRPr="000D57A6" w:rsidRDefault="000D57A6" w:rsidP="000D57A6">
      <w:pPr>
        <w:spacing w:after="0"/>
        <w:rPr>
          <w:sz w:val="18"/>
        </w:rPr>
        <w:sectPr w:rsidR="000D57A6" w:rsidRPr="000D57A6" w:rsidSect="008E495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90"/>
      </w:tblGrid>
      <w:tr w:rsidR="00ED4AB8" w14:paraId="6BC1D16F" w14:textId="77777777" w:rsidTr="00CB155E">
        <w:trPr>
          <w:trHeight w:val="488"/>
        </w:trPr>
        <w:tc>
          <w:tcPr>
            <w:tcW w:w="10790" w:type="dxa"/>
            <w:shd w:val="clear" w:color="auto" w:fill="FFBD29"/>
          </w:tcPr>
          <w:p w14:paraId="3A871873" w14:textId="0AB5807B" w:rsidR="00BD59FE" w:rsidRPr="00BD59FE" w:rsidRDefault="000B186B" w:rsidP="00221B2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Interdisciplinary Concentration (</w:t>
            </w:r>
            <w:r w:rsidR="00221B27">
              <w:rPr>
                <w:b/>
                <w:sz w:val="32"/>
                <w:szCs w:val="32"/>
              </w:rPr>
              <w:t>15-18</w:t>
            </w:r>
            <w:r>
              <w:rPr>
                <w:b/>
                <w:sz w:val="32"/>
                <w:szCs w:val="32"/>
              </w:rPr>
              <w:t xml:space="preserve"> hours)</w:t>
            </w:r>
          </w:p>
        </w:tc>
      </w:tr>
      <w:tr w:rsidR="00BD59FE" w14:paraId="2D2712DE" w14:textId="77777777" w:rsidTr="00575EFF">
        <w:trPr>
          <w:trHeight w:val="602"/>
        </w:trPr>
        <w:tc>
          <w:tcPr>
            <w:tcW w:w="10790" w:type="dxa"/>
          </w:tcPr>
          <w:p w14:paraId="0464E79F" w14:textId="2974F6BB" w:rsidR="000B186B" w:rsidRPr="001673BE" w:rsidRDefault="000B186B" w:rsidP="00575EFF">
            <w:pPr>
              <w:jc w:val="center"/>
              <w:rPr>
                <w:i/>
              </w:rPr>
            </w:pPr>
            <w:r w:rsidRPr="001673BE">
              <w:rPr>
                <w:i/>
              </w:rPr>
              <w:t>Must have C or better in all courses in the concentration</w:t>
            </w:r>
            <w:r w:rsidR="00575EFF" w:rsidRPr="001673BE">
              <w:rPr>
                <w:i/>
              </w:rPr>
              <w:t>.</w:t>
            </w:r>
          </w:p>
          <w:p w14:paraId="64EA21F0" w14:textId="78A6C674" w:rsidR="00575EFF" w:rsidRPr="001673BE" w:rsidRDefault="00575EFF" w:rsidP="00575EFF">
            <w:pPr>
              <w:jc w:val="center"/>
              <w:rPr>
                <w:i/>
              </w:rPr>
            </w:pPr>
            <w:r w:rsidRPr="001673BE">
              <w:rPr>
                <w:i/>
              </w:rPr>
              <w:t>Please see advisor or coordinator to d</w:t>
            </w:r>
            <w:r w:rsidR="00E10520">
              <w:rPr>
                <w:i/>
              </w:rPr>
              <w:t>iscuss courses in concentration.</w:t>
            </w:r>
          </w:p>
          <w:p w14:paraId="732B4FBE" w14:textId="76B012FD" w:rsidR="00575EFF" w:rsidRDefault="00575EFF" w:rsidP="00575EFF">
            <w:pPr>
              <w:jc w:val="center"/>
            </w:pPr>
            <w:r>
              <w:t>Students may propose an alternative concentration/minor. Must have coordinator approval.</w:t>
            </w:r>
          </w:p>
          <w:tbl>
            <w:tblPr>
              <w:tblStyle w:val="TableGrid"/>
              <w:tblpPr w:leftFromText="180" w:rightFromText="180" w:vertAnchor="text" w:horzAnchor="margin" w:tblpXSpec="center" w:tblpY="268"/>
              <w:tblOverlap w:val="never"/>
              <w:tblW w:w="3775" w:type="dxa"/>
              <w:tblLayout w:type="fixed"/>
              <w:tblLook w:val="04A0" w:firstRow="1" w:lastRow="0" w:firstColumn="1" w:lastColumn="0" w:noHBand="0" w:noVBand="1"/>
            </w:tblPr>
            <w:tblGrid>
              <w:gridCol w:w="3775"/>
            </w:tblGrid>
            <w:tr w:rsidR="000B186B" w14:paraId="630A89E5" w14:textId="77777777" w:rsidTr="00575EFF">
              <w:trPr>
                <w:trHeight w:val="260"/>
              </w:trPr>
              <w:tc>
                <w:tcPr>
                  <w:tcW w:w="3775" w:type="dxa"/>
                </w:tcPr>
                <w:p w14:paraId="058C917B" w14:textId="6CF10301" w:rsidR="000B186B" w:rsidRPr="00BD59FE" w:rsidRDefault="00221B27" w:rsidP="008D435C">
                  <w:pPr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Data Mining, Applied Statistics, and HPC</w:t>
                  </w:r>
                  <w:r w:rsidR="008D435C">
                    <w:rPr>
                      <w:b/>
                      <w:sz w:val="20"/>
                    </w:rPr>
                    <w:t xml:space="preserve"> </w:t>
                  </w:r>
                </w:p>
              </w:tc>
            </w:tr>
            <w:tr w:rsidR="000B186B" w14:paraId="6FA99BEB" w14:textId="77777777" w:rsidTr="00575EFF">
              <w:trPr>
                <w:trHeight w:val="269"/>
              </w:trPr>
              <w:tc>
                <w:tcPr>
                  <w:tcW w:w="3775" w:type="dxa"/>
                </w:tcPr>
                <w:p w14:paraId="26591067" w14:textId="741F2B53" w:rsidR="000B186B" w:rsidRPr="00575EFF" w:rsidRDefault="00221B27" w:rsidP="00221B27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High Performance Computing (HPC)</w:t>
                  </w:r>
                </w:p>
              </w:tc>
            </w:tr>
            <w:tr w:rsidR="000B186B" w14:paraId="07F8F3FF" w14:textId="77777777" w:rsidTr="00575EFF">
              <w:trPr>
                <w:trHeight w:val="188"/>
              </w:trPr>
              <w:tc>
                <w:tcPr>
                  <w:tcW w:w="3775" w:type="dxa"/>
                </w:tcPr>
                <w:p w14:paraId="58CF835A" w14:textId="2DA7423B" w:rsidR="000B186B" w:rsidRPr="00575EFF" w:rsidRDefault="000B186B" w:rsidP="00BD59FE">
                  <w:pPr>
                    <w:rPr>
                      <w:b/>
                      <w:sz w:val="20"/>
                    </w:rPr>
                  </w:pPr>
                  <w:r w:rsidRPr="008D435C">
                    <w:rPr>
                      <w:b/>
                      <w:sz w:val="20"/>
                    </w:rPr>
                    <w:t>Applied Computing</w:t>
                  </w:r>
                </w:p>
              </w:tc>
            </w:tr>
            <w:tr w:rsidR="000B186B" w14:paraId="1E0C421F" w14:textId="77777777" w:rsidTr="00575EFF">
              <w:trPr>
                <w:trHeight w:val="215"/>
              </w:trPr>
              <w:tc>
                <w:tcPr>
                  <w:tcW w:w="3775" w:type="dxa"/>
                </w:tcPr>
                <w:p w14:paraId="74B53BC0" w14:textId="13804781" w:rsidR="000B186B" w:rsidRPr="00575EFF" w:rsidRDefault="00221B27" w:rsidP="00221B27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Computing an</w:t>
                  </w:r>
                  <w:r w:rsidR="0031159E">
                    <w:rPr>
                      <w:b/>
                      <w:sz w:val="20"/>
                    </w:rPr>
                    <w:t>d</w:t>
                  </w:r>
                  <w:r>
                    <w:rPr>
                      <w:b/>
                      <w:sz w:val="20"/>
                    </w:rPr>
                    <w:t xml:space="preserve"> Information Systems</w:t>
                  </w:r>
                </w:p>
              </w:tc>
            </w:tr>
            <w:tr w:rsidR="000B186B" w14:paraId="2F5FA8C9" w14:textId="77777777" w:rsidTr="00575EFF">
              <w:trPr>
                <w:trHeight w:val="215"/>
              </w:trPr>
              <w:tc>
                <w:tcPr>
                  <w:tcW w:w="3775" w:type="dxa"/>
                </w:tcPr>
                <w:p w14:paraId="0BF0C91A" w14:textId="4696341F" w:rsidR="000B186B" w:rsidRPr="00575EFF" w:rsidRDefault="000B186B" w:rsidP="00221B27">
                  <w:pPr>
                    <w:rPr>
                      <w:b/>
                      <w:sz w:val="20"/>
                    </w:rPr>
                  </w:pPr>
                  <w:r w:rsidRPr="008D435C">
                    <w:rPr>
                      <w:b/>
                      <w:sz w:val="20"/>
                    </w:rPr>
                    <w:t xml:space="preserve">Computing and </w:t>
                  </w:r>
                  <w:r w:rsidR="00221B27">
                    <w:rPr>
                      <w:b/>
                      <w:sz w:val="20"/>
                    </w:rPr>
                    <w:t>the Sciences</w:t>
                  </w:r>
                </w:p>
              </w:tc>
            </w:tr>
          </w:tbl>
          <w:p w14:paraId="1871FB85" w14:textId="77777777" w:rsidR="00EA0224" w:rsidRDefault="00EA0224" w:rsidP="000B186B"/>
          <w:p w14:paraId="2EFFFA03" w14:textId="77777777" w:rsidR="000B186B" w:rsidRDefault="000B186B" w:rsidP="000B186B"/>
        </w:tc>
      </w:tr>
      <w:tr w:rsidR="00575EFF" w14:paraId="3B802E7D" w14:textId="77777777" w:rsidTr="00575EFF">
        <w:trPr>
          <w:trHeight w:val="602"/>
        </w:trPr>
        <w:tc>
          <w:tcPr>
            <w:tcW w:w="10790" w:type="dxa"/>
          </w:tcPr>
          <w:p w14:paraId="3F845763" w14:textId="51078B39" w:rsidR="00575EFF" w:rsidRDefault="00575EFF" w:rsidP="00575EFF">
            <w:pPr>
              <w:jc w:val="center"/>
            </w:pPr>
            <w:r>
              <w:t>After choosing your concentration, please fill in this table to mark progress</w:t>
            </w:r>
            <w:r w:rsidR="00E10520">
              <w:t>. Concentration</w:t>
            </w:r>
            <w:r w:rsidR="00681862">
              <w:t xml:space="preserve"> courses and their prerequisites may be found by going to</w:t>
            </w:r>
            <w:r w:rsidR="009A2BC9">
              <w:t xml:space="preserve"> </w:t>
            </w:r>
            <w:r w:rsidR="009A2BC9" w:rsidRPr="009A2BC9">
              <w:t>http://ccse.kennesaw.edu/advising/baacs_concentrations.php</w:t>
            </w:r>
          </w:p>
          <w:p w14:paraId="7DBDE2F2" w14:textId="7F9ACA2A" w:rsidR="00575EFF" w:rsidRDefault="00575EFF" w:rsidP="00575EFF">
            <w:pPr>
              <w:jc w:val="center"/>
            </w:pPr>
          </w:p>
          <w:tbl>
            <w:tblPr>
              <w:tblStyle w:val="TableGrid"/>
              <w:tblpPr w:leftFromText="180" w:rightFromText="180" w:vertAnchor="text" w:horzAnchor="margin" w:tblpY="-14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10"/>
              <w:gridCol w:w="2052"/>
              <w:gridCol w:w="803"/>
              <w:gridCol w:w="507"/>
            </w:tblGrid>
            <w:tr w:rsidR="00575EFF" w14:paraId="56DB1BFE" w14:textId="77777777" w:rsidTr="00575EFF">
              <w:trPr>
                <w:trHeight w:val="262"/>
              </w:trPr>
              <w:tc>
                <w:tcPr>
                  <w:tcW w:w="71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DFCD63" w14:textId="1A03BC0C" w:rsidR="00575EFF" w:rsidRPr="00575EFF" w:rsidRDefault="00575EFF" w:rsidP="00575EFF">
                  <w:pPr>
                    <w:rPr>
                      <w:b/>
                      <w:sz w:val="20"/>
                    </w:rPr>
                  </w:pPr>
                  <w:r w:rsidRPr="00575EFF">
                    <w:rPr>
                      <w:b/>
                      <w:sz w:val="20"/>
                    </w:rPr>
                    <w:t>Concentration Courses</w:t>
                  </w:r>
                </w:p>
              </w:tc>
              <w:tc>
                <w:tcPr>
                  <w:tcW w:w="205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D70CDC" w14:textId="1C51CB77" w:rsidR="00575EFF" w:rsidRPr="00575EFF" w:rsidRDefault="00575EFF" w:rsidP="00575EFF">
                  <w:pPr>
                    <w:jc w:val="center"/>
                    <w:rPr>
                      <w:b/>
                      <w:sz w:val="20"/>
                    </w:rPr>
                  </w:pPr>
                  <w:r w:rsidRPr="00575EFF">
                    <w:rPr>
                      <w:b/>
                      <w:sz w:val="20"/>
                    </w:rPr>
                    <w:t>Prerequisites</w:t>
                  </w:r>
                </w:p>
              </w:tc>
              <w:tc>
                <w:tcPr>
                  <w:tcW w:w="80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61508BE" w14:textId="08F74310" w:rsidR="00575EFF" w:rsidRPr="00575EFF" w:rsidRDefault="00575EFF" w:rsidP="00575EFF">
                  <w:pPr>
                    <w:jc w:val="center"/>
                    <w:rPr>
                      <w:b/>
                      <w:sz w:val="20"/>
                    </w:rPr>
                  </w:pPr>
                  <w:r w:rsidRPr="00575EFF">
                    <w:rPr>
                      <w:b/>
                      <w:sz w:val="20"/>
                    </w:rPr>
                    <w:t>Credits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FD6367" w14:textId="77777777" w:rsidR="00575EFF" w:rsidRDefault="00575EFF" w:rsidP="00575EFF">
                  <w:pPr>
                    <w:jc w:val="center"/>
                  </w:pPr>
                </w:p>
              </w:tc>
            </w:tr>
            <w:tr w:rsidR="00575EFF" w14:paraId="54B286F7" w14:textId="77777777" w:rsidTr="00575EFF">
              <w:trPr>
                <w:trHeight w:val="262"/>
              </w:trPr>
              <w:tc>
                <w:tcPr>
                  <w:tcW w:w="7110" w:type="dxa"/>
                  <w:tcBorders>
                    <w:top w:val="single" w:sz="4" w:space="0" w:color="auto"/>
                  </w:tcBorders>
                </w:tcPr>
                <w:p w14:paraId="66801F78" w14:textId="4512BB0F" w:rsidR="00575EFF" w:rsidRDefault="00575EFF" w:rsidP="00575EFF"/>
              </w:tc>
              <w:tc>
                <w:tcPr>
                  <w:tcW w:w="2052" w:type="dxa"/>
                  <w:tcBorders>
                    <w:top w:val="single" w:sz="4" w:space="0" w:color="auto"/>
                  </w:tcBorders>
                </w:tcPr>
                <w:p w14:paraId="5C44337B" w14:textId="517655F7" w:rsidR="00575EFF" w:rsidRDefault="00575EFF" w:rsidP="00575EFF">
                  <w:pPr>
                    <w:jc w:val="center"/>
                  </w:pPr>
                </w:p>
              </w:tc>
              <w:tc>
                <w:tcPr>
                  <w:tcW w:w="803" w:type="dxa"/>
                  <w:tcBorders>
                    <w:top w:val="single" w:sz="4" w:space="0" w:color="auto"/>
                  </w:tcBorders>
                </w:tcPr>
                <w:p w14:paraId="3F77DD4F" w14:textId="43CCCCCE" w:rsidR="00575EFF" w:rsidRDefault="00575EFF" w:rsidP="00575EFF">
                  <w:pPr>
                    <w:jc w:val="center"/>
                  </w:pPr>
                </w:p>
              </w:tc>
              <w:tc>
                <w:tcPr>
                  <w:tcW w:w="507" w:type="dxa"/>
                  <w:tcBorders>
                    <w:top w:val="single" w:sz="4" w:space="0" w:color="auto"/>
                  </w:tcBorders>
                </w:tcPr>
                <w:p w14:paraId="7472018D" w14:textId="77777777" w:rsidR="00575EFF" w:rsidRDefault="00575EFF" w:rsidP="00575EFF">
                  <w:pPr>
                    <w:jc w:val="center"/>
                  </w:pPr>
                </w:p>
              </w:tc>
            </w:tr>
            <w:tr w:rsidR="00575EFF" w14:paraId="570C6B63" w14:textId="77777777" w:rsidTr="00575EFF">
              <w:trPr>
                <w:trHeight w:val="67"/>
              </w:trPr>
              <w:tc>
                <w:tcPr>
                  <w:tcW w:w="7110" w:type="dxa"/>
                </w:tcPr>
                <w:p w14:paraId="2ECDB43E" w14:textId="77777777" w:rsidR="00575EFF" w:rsidRDefault="00575EFF" w:rsidP="00575EFF"/>
              </w:tc>
              <w:tc>
                <w:tcPr>
                  <w:tcW w:w="2052" w:type="dxa"/>
                </w:tcPr>
                <w:p w14:paraId="2488879D" w14:textId="77777777" w:rsidR="00575EFF" w:rsidRDefault="00575EFF" w:rsidP="00575EFF">
                  <w:pPr>
                    <w:jc w:val="center"/>
                  </w:pPr>
                </w:p>
              </w:tc>
              <w:tc>
                <w:tcPr>
                  <w:tcW w:w="803" w:type="dxa"/>
                </w:tcPr>
                <w:p w14:paraId="24C76AC1" w14:textId="77777777" w:rsidR="00575EFF" w:rsidRDefault="00575EFF" w:rsidP="00575EFF">
                  <w:pPr>
                    <w:jc w:val="center"/>
                  </w:pPr>
                </w:p>
              </w:tc>
              <w:tc>
                <w:tcPr>
                  <w:tcW w:w="507" w:type="dxa"/>
                </w:tcPr>
                <w:p w14:paraId="115723FD" w14:textId="77777777" w:rsidR="00575EFF" w:rsidRDefault="00575EFF" w:rsidP="00575EFF">
                  <w:pPr>
                    <w:jc w:val="center"/>
                  </w:pPr>
                </w:p>
              </w:tc>
            </w:tr>
            <w:tr w:rsidR="00575EFF" w14:paraId="52E6C441" w14:textId="77777777" w:rsidTr="00575EFF">
              <w:trPr>
                <w:trHeight w:val="67"/>
              </w:trPr>
              <w:tc>
                <w:tcPr>
                  <w:tcW w:w="7110" w:type="dxa"/>
                </w:tcPr>
                <w:p w14:paraId="361FC5E4" w14:textId="77777777" w:rsidR="00575EFF" w:rsidRDefault="00575EFF" w:rsidP="00575EFF"/>
              </w:tc>
              <w:tc>
                <w:tcPr>
                  <w:tcW w:w="2052" w:type="dxa"/>
                </w:tcPr>
                <w:p w14:paraId="7BF79165" w14:textId="77777777" w:rsidR="00575EFF" w:rsidRDefault="00575EFF" w:rsidP="00575EFF">
                  <w:pPr>
                    <w:jc w:val="center"/>
                  </w:pPr>
                </w:p>
              </w:tc>
              <w:tc>
                <w:tcPr>
                  <w:tcW w:w="803" w:type="dxa"/>
                </w:tcPr>
                <w:p w14:paraId="6391BA2A" w14:textId="77777777" w:rsidR="00575EFF" w:rsidRDefault="00575EFF" w:rsidP="00575EFF">
                  <w:pPr>
                    <w:jc w:val="center"/>
                  </w:pPr>
                </w:p>
              </w:tc>
              <w:tc>
                <w:tcPr>
                  <w:tcW w:w="507" w:type="dxa"/>
                </w:tcPr>
                <w:p w14:paraId="689FBB71" w14:textId="77777777" w:rsidR="00575EFF" w:rsidRDefault="00575EFF" w:rsidP="00575EFF">
                  <w:pPr>
                    <w:jc w:val="center"/>
                  </w:pPr>
                </w:p>
              </w:tc>
            </w:tr>
            <w:tr w:rsidR="00575EFF" w14:paraId="3FBBC9E0" w14:textId="77777777" w:rsidTr="00221B27">
              <w:trPr>
                <w:trHeight w:val="67"/>
              </w:trPr>
              <w:tc>
                <w:tcPr>
                  <w:tcW w:w="7110" w:type="dxa"/>
                </w:tcPr>
                <w:p w14:paraId="52ADE4CE" w14:textId="77777777" w:rsidR="00575EFF" w:rsidRDefault="00575EFF" w:rsidP="00575EFF"/>
              </w:tc>
              <w:tc>
                <w:tcPr>
                  <w:tcW w:w="2052" w:type="dxa"/>
                </w:tcPr>
                <w:p w14:paraId="742F8F38" w14:textId="77777777" w:rsidR="00575EFF" w:rsidRDefault="00575EFF" w:rsidP="00575EFF">
                  <w:pPr>
                    <w:jc w:val="center"/>
                  </w:pPr>
                </w:p>
              </w:tc>
              <w:tc>
                <w:tcPr>
                  <w:tcW w:w="803" w:type="dxa"/>
                </w:tcPr>
                <w:p w14:paraId="5F96561F" w14:textId="77777777" w:rsidR="00575EFF" w:rsidRDefault="00575EFF" w:rsidP="00575EFF">
                  <w:pPr>
                    <w:jc w:val="center"/>
                  </w:pPr>
                </w:p>
              </w:tc>
              <w:tc>
                <w:tcPr>
                  <w:tcW w:w="507" w:type="dxa"/>
                </w:tcPr>
                <w:p w14:paraId="2572C9FE" w14:textId="77777777" w:rsidR="00575EFF" w:rsidRDefault="00575EFF" w:rsidP="00575EFF">
                  <w:pPr>
                    <w:jc w:val="center"/>
                  </w:pPr>
                </w:p>
              </w:tc>
            </w:tr>
            <w:tr w:rsidR="00221B27" w14:paraId="1AA608C6" w14:textId="77777777" w:rsidTr="00221B27">
              <w:trPr>
                <w:trHeight w:val="67"/>
              </w:trPr>
              <w:tc>
                <w:tcPr>
                  <w:tcW w:w="7110" w:type="dxa"/>
                </w:tcPr>
                <w:p w14:paraId="080D5F74" w14:textId="77777777" w:rsidR="00221B27" w:rsidRDefault="00221B27" w:rsidP="00575EFF"/>
              </w:tc>
              <w:tc>
                <w:tcPr>
                  <w:tcW w:w="2052" w:type="dxa"/>
                </w:tcPr>
                <w:p w14:paraId="0413AB21" w14:textId="77777777" w:rsidR="00221B27" w:rsidRDefault="00221B27" w:rsidP="00575EFF">
                  <w:pPr>
                    <w:jc w:val="center"/>
                  </w:pPr>
                </w:p>
              </w:tc>
              <w:tc>
                <w:tcPr>
                  <w:tcW w:w="803" w:type="dxa"/>
                </w:tcPr>
                <w:p w14:paraId="0198B722" w14:textId="77777777" w:rsidR="00221B27" w:rsidRDefault="00221B27" w:rsidP="00575EFF">
                  <w:pPr>
                    <w:jc w:val="center"/>
                  </w:pPr>
                </w:p>
              </w:tc>
              <w:tc>
                <w:tcPr>
                  <w:tcW w:w="507" w:type="dxa"/>
                </w:tcPr>
                <w:p w14:paraId="5AB631EC" w14:textId="77777777" w:rsidR="00221B27" w:rsidRDefault="00221B27" w:rsidP="00575EFF">
                  <w:pPr>
                    <w:jc w:val="center"/>
                  </w:pPr>
                </w:p>
              </w:tc>
            </w:tr>
            <w:tr w:rsidR="00221B27" w14:paraId="7D3A6A73" w14:textId="77777777" w:rsidTr="00575EFF">
              <w:trPr>
                <w:trHeight w:val="67"/>
              </w:trPr>
              <w:tc>
                <w:tcPr>
                  <w:tcW w:w="7110" w:type="dxa"/>
                  <w:tcBorders>
                    <w:bottom w:val="single" w:sz="4" w:space="0" w:color="auto"/>
                  </w:tcBorders>
                </w:tcPr>
                <w:p w14:paraId="0C605319" w14:textId="77777777" w:rsidR="00221B27" w:rsidRDefault="00221B27" w:rsidP="00575EFF"/>
              </w:tc>
              <w:tc>
                <w:tcPr>
                  <w:tcW w:w="2052" w:type="dxa"/>
                  <w:tcBorders>
                    <w:bottom w:val="single" w:sz="4" w:space="0" w:color="auto"/>
                  </w:tcBorders>
                </w:tcPr>
                <w:p w14:paraId="66609057" w14:textId="77777777" w:rsidR="00221B27" w:rsidRDefault="00221B27" w:rsidP="00575EFF">
                  <w:pPr>
                    <w:jc w:val="center"/>
                  </w:pPr>
                </w:p>
              </w:tc>
              <w:tc>
                <w:tcPr>
                  <w:tcW w:w="803" w:type="dxa"/>
                  <w:tcBorders>
                    <w:bottom w:val="single" w:sz="4" w:space="0" w:color="auto"/>
                  </w:tcBorders>
                </w:tcPr>
                <w:p w14:paraId="218E4488" w14:textId="77777777" w:rsidR="00221B27" w:rsidRDefault="00221B27" w:rsidP="00575EFF">
                  <w:pPr>
                    <w:jc w:val="center"/>
                  </w:pPr>
                </w:p>
              </w:tc>
              <w:tc>
                <w:tcPr>
                  <w:tcW w:w="507" w:type="dxa"/>
                  <w:tcBorders>
                    <w:bottom w:val="single" w:sz="4" w:space="0" w:color="auto"/>
                  </w:tcBorders>
                </w:tcPr>
                <w:p w14:paraId="69E7D099" w14:textId="77777777" w:rsidR="00221B27" w:rsidRDefault="00221B27" w:rsidP="00575EFF">
                  <w:pPr>
                    <w:jc w:val="center"/>
                  </w:pPr>
                </w:p>
              </w:tc>
            </w:tr>
          </w:tbl>
          <w:p w14:paraId="6C956CEA" w14:textId="77777777" w:rsidR="00575EFF" w:rsidRDefault="00575EFF" w:rsidP="00575EFF"/>
        </w:tc>
      </w:tr>
      <w:tr w:rsidR="00681862" w14:paraId="6FF66D1A" w14:textId="77777777" w:rsidTr="00CB155E">
        <w:trPr>
          <w:trHeight w:val="602"/>
        </w:trPr>
        <w:tc>
          <w:tcPr>
            <w:tcW w:w="10790" w:type="dxa"/>
            <w:shd w:val="clear" w:color="auto" w:fill="FFBD29"/>
            <w:vAlign w:val="center"/>
          </w:tcPr>
          <w:p w14:paraId="5170D05D" w14:textId="0819AE59" w:rsidR="00681862" w:rsidRPr="00681862" w:rsidRDefault="00681862" w:rsidP="0090110D">
            <w:pPr>
              <w:tabs>
                <w:tab w:val="left" w:pos="3570"/>
                <w:tab w:val="center" w:pos="5287"/>
              </w:tabs>
              <w:jc w:val="center"/>
              <w:rPr>
                <w:b/>
                <w:sz w:val="32"/>
                <w:szCs w:val="32"/>
              </w:rPr>
            </w:pPr>
            <w:r w:rsidRPr="00681862">
              <w:rPr>
                <w:b/>
                <w:sz w:val="32"/>
                <w:szCs w:val="32"/>
              </w:rPr>
              <w:t>Free Electives (</w:t>
            </w:r>
            <w:r w:rsidR="0090110D">
              <w:rPr>
                <w:b/>
                <w:sz w:val="32"/>
                <w:szCs w:val="32"/>
              </w:rPr>
              <w:t>1</w:t>
            </w:r>
            <w:r w:rsidRPr="00681862">
              <w:rPr>
                <w:b/>
                <w:sz w:val="32"/>
                <w:szCs w:val="32"/>
              </w:rPr>
              <w:t>-4 hours)</w:t>
            </w:r>
          </w:p>
        </w:tc>
      </w:tr>
      <w:tr w:rsidR="0090110D" w14:paraId="44D18B50" w14:textId="77777777" w:rsidTr="0090110D">
        <w:trPr>
          <w:trHeight w:val="602"/>
        </w:trPr>
        <w:tc>
          <w:tcPr>
            <w:tcW w:w="10790" w:type="dxa"/>
            <w:shd w:val="clear" w:color="auto" w:fill="auto"/>
            <w:vAlign w:val="center"/>
          </w:tcPr>
          <w:p w14:paraId="16861718" w14:textId="77777777" w:rsidR="003E6534" w:rsidRDefault="00E10520" w:rsidP="003E6534">
            <w:pPr>
              <w:rPr>
                <w:sz w:val="18"/>
                <w:szCs w:val="18"/>
              </w:rPr>
            </w:pPr>
            <w:r>
              <w:rPr>
                <w:sz w:val="18"/>
                <w:szCs w:val="32"/>
              </w:rPr>
              <w:t>Free electives are fulfilled with any college credit not already utilized in the degree program. KSU 1101 and CSE 1300 are considered free electives</w:t>
            </w:r>
            <w:r w:rsidR="003E6534">
              <w:rPr>
                <w:sz w:val="18"/>
                <w:szCs w:val="32"/>
              </w:rPr>
              <w:t xml:space="preserve">. </w:t>
            </w:r>
            <w:r w:rsidR="003E6534" w:rsidRPr="4305D42B">
              <w:rPr>
                <w:b/>
                <w:bCs/>
                <w:sz w:val="18"/>
                <w:szCs w:val="18"/>
              </w:rPr>
              <w:t>CSE 1300</w:t>
            </w:r>
            <w:r w:rsidR="003E6534" w:rsidRPr="4305D42B">
              <w:rPr>
                <w:sz w:val="18"/>
                <w:szCs w:val="18"/>
              </w:rPr>
              <w:t xml:space="preserve"> is </w:t>
            </w:r>
            <w:r w:rsidR="003E6534" w:rsidRPr="4305D42B">
              <w:rPr>
                <w:sz w:val="18"/>
                <w:szCs w:val="18"/>
                <w:u w:val="single"/>
              </w:rPr>
              <w:t>highly recommended</w:t>
            </w:r>
            <w:r w:rsidR="003E6534" w:rsidRPr="4305D42B">
              <w:rPr>
                <w:sz w:val="18"/>
                <w:szCs w:val="18"/>
              </w:rPr>
              <w:t xml:space="preserve"> for stud</w:t>
            </w:r>
            <w:r w:rsidR="003E6534">
              <w:rPr>
                <w:sz w:val="18"/>
                <w:szCs w:val="18"/>
              </w:rPr>
              <w:t>ents who are new to programming and have available free elective credits to complete.</w:t>
            </w:r>
          </w:p>
          <w:p w14:paraId="02670258" w14:textId="6E503820" w:rsidR="0090110D" w:rsidRPr="0090110D" w:rsidRDefault="0090110D" w:rsidP="00E10520">
            <w:pPr>
              <w:tabs>
                <w:tab w:val="left" w:pos="3570"/>
                <w:tab w:val="center" w:pos="5287"/>
              </w:tabs>
              <w:jc w:val="center"/>
              <w:rPr>
                <w:sz w:val="18"/>
                <w:szCs w:val="32"/>
              </w:rPr>
            </w:pPr>
          </w:p>
        </w:tc>
      </w:tr>
    </w:tbl>
    <w:p w14:paraId="2DE0C062" w14:textId="77777777" w:rsidR="00575EFF" w:rsidRDefault="00575EFF" w:rsidP="004F2D66">
      <w:pPr>
        <w:spacing w:after="0" w:line="240" w:lineRule="auto"/>
      </w:pPr>
    </w:p>
    <w:p w14:paraId="2F675085" w14:textId="77777777" w:rsidR="00575EFF" w:rsidRDefault="00575EFF" w:rsidP="004F2D66">
      <w:pPr>
        <w:spacing w:after="0" w:line="240" w:lineRule="auto"/>
      </w:pPr>
    </w:p>
    <w:sectPr w:rsidR="00575EFF" w:rsidSect="00ED4AB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7CD72" w14:textId="77777777" w:rsidR="00E32F45" w:rsidRDefault="00E32F45" w:rsidP="00E01F6C">
      <w:pPr>
        <w:spacing w:after="0" w:line="240" w:lineRule="auto"/>
      </w:pPr>
      <w:r>
        <w:separator/>
      </w:r>
    </w:p>
  </w:endnote>
  <w:endnote w:type="continuationSeparator" w:id="0">
    <w:p w14:paraId="31912380" w14:textId="77777777" w:rsidR="00E32F45" w:rsidRDefault="00E32F45" w:rsidP="00E01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76916" w14:textId="1807E597" w:rsidR="009A2BC9" w:rsidRPr="00E01F6C" w:rsidRDefault="0090110D" w:rsidP="009A2BC9">
    <w:pPr>
      <w:pStyle w:val="Footer"/>
      <w:jc w:val="right"/>
      <w:rPr>
        <w:i/>
        <w:sz w:val="18"/>
      </w:rPr>
    </w:pPr>
    <w:r>
      <w:rPr>
        <w:i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DE229" w14:textId="77777777" w:rsidR="00E32F45" w:rsidRDefault="00E32F45" w:rsidP="00E01F6C">
      <w:pPr>
        <w:spacing w:after="0" w:line="240" w:lineRule="auto"/>
      </w:pPr>
      <w:r>
        <w:separator/>
      </w:r>
    </w:p>
  </w:footnote>
  <w:footnote w:type="continuationSeparator" w:id="0">
    <w:p w14:paraId="314A4F43" w14:textId="77777777" w:rsidR="00E32F45" w:rsidRDefault="00E32F45" w:rsidP="00E01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E2F"/>
    <w:multiLevelType w:val="hybridMultilevel"/>
    <w:tmpl w:val="BB9033B0"/>
    <w:lvl w:ilvl="0" w:tplc="510A6BF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54023"/>
    <w:multiLevelType w:val="hybridMultilevel"/>
    <w:tmpl w:val="6E04134C"/>
    <w:lvl w:ilvl="0" w:tplc="D33C5FC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66"/>
    <w:rsid w:val="00015B86"/>
    <w:rsid w:val="000252E5"/>
    <w:rsid w:val="00033830"/>
    <w:rsid w:val="000B186B"/>
    <w:rsid w:val="000B213E"/>
    <w:rsid w:val="000D164C"/>
    <w:rsid w:val="000D2751"/>
    <w:rsid w:val="000D4B2F"/>
    <w:rsid w:val="000D57A6"/>
    <w:rsid w:val="000F7C0B"/>
    <w:rsid w:val="00117012"/>
    <w:rsid w:val="001673BE"/>
    <w:rsid w:val="0017110C"/>
    <w:rsid w:val="00173613"/>
    <w:rsid w:val="001A2F9D"/>
    <w:rsid w:val="002043B1"/>
    <w:rsid w:val="00221B27"/>
    <w:rsid w:val="00226131"/>
    <w:rsid w:val="00235293"/>
    <w:rsid w:val="00262634"/>
    <w:rsid w:val="00270E25"/>
    <w:rsid w:val="00273BDD"/>
    <w:rsid w:val="00280CF4"/>
    <w:rsid w:val="00292D69"/>
    <w:rsid w:val="002B6E9B"/>
    <w:rsid w:val="002E00B3"/>
    <w:rsid w:val="002E0A7A"/>
    <w:rsid w:val="00302E3B"/>
    <w:rsid w:val="0031159E"/>
    <w:rsid w:val="00317CDC"/>
    <w:rsid w:val="00320EE7"/>
    <w:rsid w:val="003624B6"/>
    <w:rsid w:val="0036500A"/>
    <w:rsid w:val="00381229"/>
    <w:rsid w:val="00392DA4"/>
    <w:rsid w:val="00395DE0"/>
    <w:rsid w:val="003A1360"/>
    <w:rsid w:val="003D6BB8"/>
    <w:rsid w:val="003E0D4A"/>
    <w:rsid w:val="003E47A9"/>
    <w:rsid w:val="003E6534"/>
    <w:rsid w:val="0040273D"/>
    <w:rsid w:val="00410C6A"/>
    <w:rsid w:val="004204F3"/>
    <w:rsid w:val="004344CF"/>
    <w:rsid w:val="00436E99"/>
    <w:rsid w:val="00446C0E"/>
    <w:rsid w:val="0046280F"/>
    <w:rsid w:val="004F2C48"/>
    <w:rsid w:val="004F2D66"/>
    <w:rsid w:val="00521A86"/>
    <w:rsid w:val="00536560"/>
    <w:rsid w:val="00546857"/>
    <w:rsid w:val="00553745"/>
    <w:rsid w:val="0055618E"/>
    <w:rsid w:val="00564FF1"/>
    <w:rsid w:val="00575EFF"/>
    <w:rsid w:val="0058092D"/>
    <w:rsid w:val="005A4852"/>
    <w:rsid w:val="005C5F59"/>
    <w:rsid w:val="005E217D"/>
    <w:rsid w:val="00610CF5"/>
    <w:rsid w:val="00681862"/>
    <w:rsid w:val="00693F0E"/>
    <w:rsid w:val="006C094B"/>
    <w:rsid w:val="006C2011"/>
    <w:rsid w:val="006C67FE"/>
    <w:rsid w:val="006F298D"/>
    <w:rsid w:val="00707D6B"/>
    <w:rsid w:val="00712075"/>
    <w:rsid w:val="00720690"/>
    <w:rsid w:val="007209B9"/>
    <w:rsid w:val="007340A8"/>
    <w:rsid w:val="0078239D"/>
    <w:rsid w:val="007A1F52"/>
    <w:rsid w:val="007B0115"/>
    <w:rsid w:val="007E0DCC"/>
    <w:rsid w:val="007E681F"/>
    <w:rsid w:val="00801B8E"/>
    <w:rsid w:val="008116DE"/>
    <w:rsid w:val="008253B2"/>
    <w:rsid w:val="0088374E"/>
    <w:rsid w:val="00897D41"/>
    <w:rsid w:val="008B0425"/>
    <w:rsid w:val="008D435C"/>
    <w:rsid w:val="008E495A"/>
    <w:rsid w:val="0090110D"/>
    <w:rsid w:val="00943AA9"/>
    <w:rsid w:val="00950BC5"/>
    <w:rsid w:val="009A2BC9"/>
    <w:rsid w:val="009E4529"/>
    <w:rsid w:val="00A33947"/>
    <w:rsid w:val="00A4000F"/>
    <w:rsid w:val="00A50874"/>
    <w:rsid w:val="00A528CE"/>
    <w:rsid w:val="00A56D0C"/>
    <w:rsid w:val="00A94DE6"/>
    <w:rsid w:val="00AC44F7"/>
    <w:rsid w:val="00AD578D"/>
    <w:rsid w:val="00B5452B"/>
    <w:rsid w:val="00B652BA"/>
    <w:rsid w:val="00B77221"/>
    <w:rsid w:val="00BD59FE"/>
    <w:rsid w:val="00BE1D70"/>
    <w:rsid w:val="00BF72CF"/>
    <w:rsid w:val="00C119A7"/>
    <w:rsid w:val="00C14521"/>
    <w:rsid w:val="00C227FE"/>
    <w:rsid w:val="00C429A2"/>
    <w:rsid w:val="00C504B5"/>
    <w:rsid w:val="00C54252"/>
    <w:rsid w:val="00C55990"/>
    <w:rsid w:val="00C85A1C"/>
    <w:rsid w:val="00C90FA0"/>
    <w:rsid w:val="00C93E39"/>
    <w:rsid w:val="00CB155E"/>
    <w:rsid w:val="00D04F02"/>
    <w:rsid w:val="00D10201"/>
    <w:rsid w:val="00D606C2"/>
    <w:rsid w:val="00D62526"/>
    <w:rsid w:val="00D75AAA"/>
    <w:rsid w:val="00DA44B9"/>
    <w:rsid w:val="00DB0BC7"/>
    <w:rsid w:val="00DB24D8"/>
    <w:rsid w:val="00DB7C37"/>
    <w:rsid w:val="00DE125A"/>
    <w:rsid w:val="00DF373D"/>
    <w:rsid w:val="00DF6EBA"/>
    <w:rsid w:val="00E01F6C"/>
    <w:rsid w:val="00E10520"/>
    <w:rsid w:val="00E32F45"/>
    <w:rsid w:val="00E679D5"/>
    <w:rsid w:val="00E80DDF"/>
    <w:rsid w:val="00EA0224"/>
    <w:rsid w:val="00EB1DD5"/>
    <w:rsid w:val="00EC14C8"/>
    <w:rsid w:val="00ED2742"/>
    <w:rsid w:val="00ED4AB8"/>
    <w:rsid w:val="00EE47D9"/>
    <w:rsid w:val="00EF7BF6"/>
    <w:rsid w:val="00F159CB"/>
    <w:rsid w:val="00F20C6B"/>
    <w:rsid w:val="00F7770E"/>
    <w:rsid w:val="00F8615F"/>
    <w:rsid w:val="00FA32F1"/>
    <w:rsid w:val="00FA4290"/>
    <w:rsid w:val="00FB6B68"/>
    <w:rsid w:val="00FC373D"/>
    <w:rsid w:val="00FC4DC2"/>
    <w:rsid w:val="00FE057B"/>
    <w:rsid w:val="00FE7C4F"/>
    <w:rsid w:val="00FF44D7"/>
    <w:rsid w:val="00FF490F"/>
    <w:rsid w:val="0A924B80"/>
    <w:rsid w:val="365253C9"/>
    <w:rsid w:val="3B865666"/>
    <w:rsid w:val="6D63A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78B2"/>
  <w15:docId w15:val="{C2A4BE17-12D9-4C43-8F82-621A4F04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1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6C"/>
  </w:style>
  <w:style w:type="paragraph" w:styleId="Footer">
    <w:name w:val="footer"/>
    <w:basedOn w:val="Normal"/>
    <w:link w:val="FooterChar"/>
    <w:uiPriority w:val="99"/>
    <w:unhideWhenUsed/>
    <w:rsid w:val="00E01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6C"/>
  </w:style>
  <w:style w:type="paragraph" w:customStyle="1" w:styleId="Default">
    <w:name w:val="Default"/>
    <w:rsid w:val="00C145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D5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9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59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5B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FC854EB8EC0D4A8D766A2545651199" ma:contentTypeVersion="0" ma:contentTypeDescription="Create a new document." ma:contentTypeScope="" ma:versionID="4abad484421235126c5d792437abc269">
  <xsd:schema xmlns:xsd="http://www.w3.org/2001/XMLSchema" xmlns:xs="http://www.w3.org/2001/XMLSchema" xmlns:p="http://schemas.microsoft.com/office/2006/metadata/properties" xmlns:ns2="143476cd-96a8-4a10-8261-cbf5fe261983" targetNamespace="http://schemas.microsoft.com/office/2006/metadata/properties" ma:root="true" ma:fieldsID="2f80c23e230ea5030ad2bda5111f492b" ns2:_="">
    <xsd:import namespace="143476cd-96a8-4a10-8261-cbf5fe2619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476cd-96a8-4a10-8261-cbf5fe2619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43476cd-96a8-4a10-8261-cbf5fe261983">H54M4Q5APECF-1147563315-27</_dlc_DocId>
    <_dlc_DocIdUrl xmlns="143476cd-96a8-4a10-8261-cbf5fe261983">
      <Url>https://sp.kennesaw.edu/sites/ccse/advising/_layouts/15/DocIdRedir.aspx?ID=H54M4Q5APECF-1147563315-27</Url>
      <Description>H54M4Q5APECF-1147563315-27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7BA3D-72AE-42F3-846B-FC502EC3D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476cd-96a8-4a10-8261-cbf5fe261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924EAD-4C08-41E1-8874-D6D92578979E}">
  <ds:schemaRefs>
    <ds:schemaRef ds:uri="http://schemas.microsoft.com/office/2006/metadata/properties"/>
    <ds:schemaRef ds:uri="http://schemas.microsoft.com/office/infopath/2007/PartnerControls"/>
    <ds:schemaRef ds:uri="143476cd-96a8-4a10-8261-cbf5fe261983"/>
  </ds:schemaRefs>
</ds:datastoreItem>
</file>

<file path=customXml/itemProps3.xml><?xml version="1.0" encoding="utf-8"?>
<ds:datastoreItem xmlns:ds="http://schemas.openxmlformats.org/officeDocument/2006/customXml" ds:itemID="{B782E581-F5A8-41BA-9212-C2D7C57FBC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055C70-E0C2-4C08-8C30-FA5A06BF4D8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24641FB-A608-4949-B27F-B3EECD95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961</Words>
  <Characters>4522</Characters>
  <Application>Microsoft Office Word</Application>
  <DocSecurity>0</DocSecurity>
  <Lines>502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Ashley McClure</dc:creator>
  <cp:lastModifiedBy>Ashley Mcclure</cp:lastModifiedBy>
  <cp:revision>13</cp:revision>
  <cp:lastPrinted>2017-06-06T13:58:00Z</cp:lastPrinted>
  <dcterms:created xsi:type="dcterms:W3CDTF">2018-01-31T22:16:00Z</dcterms:created>
  <dcterms:modified xsi:type="dcterms:W3CDTF">2019-05-07T14:28:00Z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0x010100AAFC854EB8EC0D4A8D766A2545651199</vt:lpwstr>
  </property>
  <property fmtid="{D5CDD505-2E9C-101B-9397-08002B2CF9AE}" pid="3" name="_dlc_DocIdItemGuid">
    <vt:lpwstr>e5bbbf6d-0e28-41ac-8c68-eee2000e1e8e</vt:lpwstr>
  </property>
</Properties>
</file>