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PEDIDO DE COMPRA</w:t>
      </w:r>
    </w:p>
    <w:p>
      <w:pPr>
        <w:pStyle w:val="Heading1"/>
      </w:pPr>
      <w:r>
        <w:t>Informações Básicas</w:t>
      </w:r>
    </w:p>
    <w:p>
      <w:r>
        <w:t>Cliente: Empresa ABC Ltda</w:t>
      </w:r>
    </w:p>
    <w:p>
      <w:r>
        <w:t>Data: 25/01/2025</w:t>
      </w:r>
    </w:p>
    <w:p>
      <w:r>
        <w:t>Pedido: #PO-2025-001</w:t>
      </w:r>
    </w:p>
    <w:p>
      <w:r>
        <w:t>Vendedor: João Silva</w:t>
      </w:r>
    </w:p>
    <w:p>
      <w:pPr>
        <w:pStyle w:val="Heading1"/>
      </w:pPr>
      <w:r>
        <w:t>Itens Solicitados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Qtd</w:t>
            </w:r>
          </w:p>
        </w:tc>
        <w:tc>
          <w:tcPr>
            <w:tcW w:type="dxa" w:w="2160"/>
          </w:tcPr>
          <w:p>
            <w:r>
              <w:t>Preço Unit.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Notebook Dell Inspiron 15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R$ 2.500,00</w:t>
            </w:r>
          </w:p>
        </w:tc>
        <w:tc>
          <w:tcPr>
            <w:tcW w:type="dxa" w:w="2160"/>
          </w:tcPr>
          <w:p>
            <w:r>
              <w:t>R$ 2.500,00</w:t>
            </w:r>
          </w:p>
        </w:tc>
      </w:tr>
      <w:tr>
        <w:tc>
          <w:tcPr>
            <w:tcW w:type="dxa" w:w="2160"/>
          </w:tcPr>
          <w:p>
            <w:r>
              <w:t>Mouse sem fio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R$ 50,00</w:t>
            </w:r>
          </w:p>
        </w:tc>
        <w:tc>
          <w:tcPr>
            <w:tcW w:type="dxa" w:w="2160"/>
          </w:tcPr>
          <w:p>
            <w:r>
              <w:t>R$ 100,00</w:t>
            </w:r>
          </w:p>
        </w:tc>
      </w:tr>
      <w:tr>
        <w:tc>
          <w:tcPr>
            <w:tcW w:type="dxa" w:w="2160"/>
          </w:tcPr>
          <w:p>
            <w:r>
              <w:t>Teclado mecânico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R$ 200,00</w:t>
            </w:r>
          </w:p>
        </w:tc>
        <w:tc>
          <w:tcPr>
            <w:tcW w:type="dxa" w:w="2160"/>
          </w:tcPr>
          <w:p>
            <w:r>
              <w:t>R$ 200,00</w:t>
            </w:r>
          </w:p>
        </w:tc>
      </w:tr>
      <w:tr>
        <w:tc>
          <w:tcPr>
            <w:tcW w:type="dxa" w:w="2160"/>
          </w:tcPr>
          <w:p>
            <w:r>
              <w:t>Monitor 24"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R$ 800,00</w:t>
            </w:r>
          </w:p>
        </w:tc>
        <w:tc>
          <w:tcPr>
            <w:tcW w:type="dxa" w:w="2160"/>
          </w:tcPr>
          <w:p>
            <w:r>
              <w:t>R$ 800,00</w:t>
            </w:r>
          </w:p>
        </w:tc>
      </w:tr>
    </w:tbl>
    <w:p/>
    <w:p>
      <w:r>
        <w:t>Subtotal: R$ 3.500,00</w:t>
      </w:r>
    </w:p>
    <w:p>
      <w:r>
        <w:t>Frete: R$ 30,00</w:t>
      </w:r>
    </w:p>
    <w:p>
      <w:r>
        <w:t>Total: R$ 3.530,00</w:t>
      </w:r>
    </w:p>
    <w:p>
      <w:pPr>
        <w:pStyle w:val="Heading1"/>
      </w:pPr>
      <w:r>
        <w:t>Informações de Pagamento</w:t>
      </w:r>
    </w:p>
    <w:p>
      <w:r>
        <w:t>Forma: Cartão de crédito</w:t>
      </w:r>
    </w:p>
    <w:p>
      <w:r>
        <w:t>Prazo: 30 dias</w:t>
      </w:r>
    </w:p>
    <w:p>
      <w:r>
        <w:t>Entrega: 5 dias úteis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