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Democratizing AI: The ShashChess Reinforcement Learning Architecture</w:t>
      </w:r>
    </w:p>
    <w:p>
      <w:pPr>
        <w:pStyle w:val="Heading2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Executive Summary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While the chess world was revolutionized by </w:t>
      </w:r>
      <w:r>
        <w:rPr>
          <w:rFonts w:ascii="Google Sans Text;sans-serif" w:hAnsi="Google Sans Text;sans-serif"/>
          <w:b/>
        </w:rPr>
        <w:t>AlphaZero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Leela Chess Zero</w:t>
      </w:r>
      <w:r>
        <w:rPr>
          <w:rFonts w:ascii="Google Sans Text;sans-serif" w:hAnsi="Google Sans Text;sans-serif"/>
        </w:rPr>
        <w:t xml:space="preserve"> (Lc0), these systems rely on massive, expensive hardware (GPUs/TPUs) to perform Reinforcement Learning (RL). </w:t>
      </w:r>
      <w:r>
        <w:rPr>
          <w:rFonts w:ascii="Google Sans Text;sans-serif" w:hAnsi="Google Sans Text;sans-serif"/>
          <w:b/>
        </w:rPr>
        <w:t>ShashChess</w:t>
      </w:r>
      <w:r>
        <w:rPr>
          <w:rFonts w:ascii="Google Sans Text;sans-serif" w:hAnsi="Google Sans Text;sans-serif"/>
        </w:rPr>
        <w:t xml:space="preserve"> introduces a democratized approach: a lightweight, CPU-based RL algorithm that runs on standard hardware (laptops, phones) yet still achieves superhuman performance gains through self-play.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Based on the </w:t>
      </w:r>
      <w:r>
        <w:rPr>
          <w:rFonts w:ascii="Google Sans Text;sans-serif" w:hAnsi="Google Sans Text;sans-serif"/>
          <w:b/>
        </w:rPr>
        <w:t>Forward Sparse Sampling Search (FSSS)</w:t>
      </w:r>
      <w:r>
        <w:rPr>
          <w:rFonts w:ascii="Google Sans Text;sans-serif" w:hAnsi="Google Sans Text;sans-serif"/>
        </w:rPr>
        <w:t xml:space="preserve"> framework by Weinstein, Littman, and Goschin, ShashChess implements a persistent </w:t>
      </w:r>
      <w:r>
        <w:rPr>
          <w:rFonts w:ascii="Google Sans Text;sans-serif" w:hAnsi="Google Sans Text;sans-serif"/>
          <w:b/>
        </w:rPr>
        <w:t>Q-Learning</w:t>
      </w:r>
      <w:r>
        <w:rPr>
          <w:rFonts w:ascii="Google Sans Text;sans-serif" w:hAnsi="Google Sans Text;sans-serif"/>
        </w:rPr>
        <w:t xml:space="preserve"> mechanism. This allows the engine to "remember" the consequences of its decisions across games, effectively building a long-term memory ("Experience") that refines its evaluation function without requiring neural network training passes.</w:t>
      </w:r>
    </w:p>
    <w:p>
      <w:pPr>
        <w:pStyle w:val="Heading2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Theoretical Foundation: FSSS and Q-Learning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core of the ShashChess learning engine (internally referred to as "BrainLearn") is an adaptation of the FSSS algorithm within the Minimax framework.</w:t>
      </w:r>
    </w:p>
    <w:p>
      <w:pPr>
        <w:pStyle w:val="Heading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The Problem with Traditional FSSS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original FSSS implementation requires heavy computation to sample states </w:t>
      </w:r>
      <w:r>
        <w:rPr>
          <w:rFonts w:ascii="Google Sans Text;sans-serif" w:hAnsi="Google Sans Text;sans-serif"/>
          <w:i/>
        </w:rPr>
        <w:t>during</w:t>
      </w:r>
      <w:r>
        <w:rPr>
          <w:rFonts w:ascii="Google Sans Text;sans-serif" w:hAnsi="Google Sans Text;sans-serif"/>
        </w:rPr>
        <w:t xml:space="preserve"> the search tree expansion. This is too slow for competitive chess engines.</w:t>
      </w:r>
    </w:p>
    <w:p>
      <w:pPr>
        <w:pStyle w:val="Heading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The ShashChess Solution: Online Sampling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ShashChess modifies this by collecting samples </w:t>
      </w:r>
      <w:r>
        <w:rPr>
          <w:rFonts w:ascii="Google Sans Text;sans-serif" w:hAnsi="Google Sans Text;sans-serif"/>
          <w:b/>
        </w:rPr>
        <w:t>across games</w:t>
      </w:r>
      <w:r>
        <w:rPr>
          <w:rFonts w:ascii="Google Sans Text;sans-serif" w:hAnsi="Google Sans Text;sans-serif"/>
        </w:rPr>
        <w:t xml:space="preserve"> rather than during a single search. As the engine plays, it treats every game as a data collection trajectory.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State Abstraction:</w:t>
      </w:r>
      <w:r>
        <w:rPr>
          <w:rFonts w:ascii="Google Sans Text;sans-serif" w:hAnsi="Google Sans Text;sans-serif"/>
        </w:rPr>
        <w:t xml:space="preserve"> The board state is represented by a 64-bit Zobrist hash key (Signature).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Sample Data:</w:t>
      </w:r>
      <w:r>
        <w:rPr>
          <w:rFonts w:ascii="Google Sans Text;sans-serif" w:hAnsi="Google Sans Text;sans-serif"/>
        </w:rPr>
        <w:t xml:space="preserve"> For each significant position, the engine stores the Move made, the Minimax Score, and the Search Depth.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Persistent Memory:</w:t>
      </w:r>
      <w:r>
        <w:rPr>
          <w:rFonts w:ascii="Google Sans Text;sans-serif" w:hAnsi="Google Sans Text;sans-serif"/>
        </w:rPr>
        <w:t xml:space="preserve"> These samples are stored on the hard disk (</w:t>
      </w:r>
      <w:r>
        <w:rPr>
          <w:rStyle w:val="SourceText"/>
          <w:rFonts w:ascii="Google Sans Text;sans-serif" w:hAnsi="Google Sans Text;sans-serif"/>
        </w:rPr>
        <w:t>.exp</w:t>
      </w:r>
      <w:r>
        <w:rPr>
          <w:rFonts w:ascii="Google Sans Text;sans-serif" w:hAnsi="Google Sans Text;sans-serif"/>
        </w:rPr>
        <w:t xml:space="preserve"> files) and loaded into RAM for reuse in future games.</w:t>
      </w:r>
    </w:p>
    <w:p>
      <w:pPr>
        <w:pStyle w:val="Heading2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Algorithmic Implementation</w:t>
      </w:r>
    </w:p>
    <w:p>
      <w:pPr>
        <w:pStyle w:val="Heading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A. The Q-Learning Update Rule</w:t>
      </w:r>
    </w:p>
    <w:p>
      <w:pPr>
        <w:pStyle w:val="TextBody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The most sophisticated part of the implementation is found in </w:t>
      </w:r>
      <w:r>
        <w:rPr>
          <w:rStyle w:val="SourceText"/>
          <w:rFonts w:ascii="Google Sans Text;sans-serif" w:hAnsi="Google Sans Text;sans-serif"/>
        </w:rPr>
        <w:t>learn.cpp</w:t>
      </w:r>
      <w:r>
        <w:rPr>
          <w:rFonts w:ascii="Google Sans Text;sans-serif" w:hAnsi="Google Sans Text;sans-serif"/>
        </w:rPr>
        <w:t xml:space="preserve">. When </w:t>
      </w:r>
      <w:r>
        <w:rPr>
          <w:rStyle w:val="SourceText"/>
          <w:rFonts w:ascii="Google Sans Text;sans-serif" w:hAnsi="Google Sans Text;sans-serif"/>
        </w:rPr>
        <w:t>LearningMode::Self</w:t>
      </w:r>
      <w:r>
        <w:rPr>
          <w:rFonts w:ascii="Google Sans Text;sans-serif" w:hAnsi="Google Sans Text;sans-serif"/>
        </w:rPr>
        <w:t xml:space="preserve"> is active, the engine applies a </w:t>
      </w:r>
      <w:r>
        <w:rPr>
          <w:rFonts w:ascii="Google Sans Text;sans-serif" w:hAnsi="Google Sans Text;sans-serif"/>
          <w:b/>
        </w:rPr>
        <w:t>Q-Learning update</w:t>
      </w:r>
      <w:r>
        <w:rPr>
          <w:rFonts w:ascii="Google Sans Text;sans-serif" w:hAnsi="Google Sans Text;sans-serif"/>
        </w:rPr>
        <w:t xml:space="preserve"> to the trajectory of the game once it concludes or a decisive advantage is reached.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engine back-propagates the result of the game to update the scores of the moves that led there. The implementation uses a variation of the Bellman equation: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$$Q(s, a) \leftarrow Q(s, a) \cdot (1 - \alpha) + \alpha \cdot (\gamma \cdot Q(s', a'))$$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Where: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$\alpha$ (</w:t>
      </w:r>
      <w:r>
        <w:rPr>
          <w:rFonts w:ascii="Google Sans Text;sans-serif" w:hAnsi="Google Sans Text;sans-serif"/>
          <w:b/>
        </w:rPr>
        <w:t>Learning Rate</w:t>
      </w:r>
      <w:r>
        <w:rPr>
          <w:rFonts w:ascii="Google Sans Text;sans-serif" w:hAnsi="Google Sans Text;sans-serif"/>
        </w:rPr>
        <w:t xml:space="preserve">) is set to </w:t>
      </w:r>
      <w:r>
        <w:rPr>
          <w:rFonts w:ascii="Google Sans Text;sans-serif" w:hAnsi="Google Sans Text;sans-serif"/>
          <w:b/>
        </w:rPr>
        <w:t>0.5</w:t>
      </w:r>
      <w:r>
        <w:rPr>
          <w:rFonts w:ascii="Google Sans Text;sans-serif" w:hAnsi="Google Sans Text;sans-serif"/>
        </w:rPr>
        <w:t>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$\gamma$ (</w:t>
      </w:r>
      <w:r>
        <w:rPr>
          <w:rFonts w:ascii="Google Sans Text;sans-serif" w:hAnsi="Google Sans Text;sans-serif"/>
          <w:b/>
        </w:rPr>
        <w:t>Discount Factor</w:t>
      </w:r>
      <w:r>
        <w:rPr>
          <w:rFonts w:ascii="Google Sans Text;sans-serif" w:hAnsi="Google Sans Text;sans-serif"/>
        </w:rPr>
        <w:t xml:space="preserve">) is set to </w:t>
      </w:r>
      <w:r>
        <w:rPr>
          <w:rFonts w:ascii="Google Sans Text;sans-serif" w:hAnsi="Google Sans Text;sans-serif"/>
          <w:b/>
        </w:rPr>
        <w:t>0.99</w:t>
      </w:r>
      <w:r>
        <w:rPr>
          <w:rFonts w:ascii="Google Sans Text;sans-serif" w:hAnsi="Google Sans Text;sans-serif"/>
        </w:rPr>
        <w:t>.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Code Evidence: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C++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// from learn.cpp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void putQLearningTrajectoryIntoLearningTable() {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const double learning_rate = 0.5;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const double gamma         = 0.99;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... iterate backwards through the game trajectory ...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prevLearningMove.score = prevLearningMove.score * (1 - learning_rate)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  <w:rFonts w:ascii="Google Sans Text;sans-serif" w:hAnsi="Google Sans Text;sans-serif"/>
        </w:rPr>
        <w:t>+ learning_rate * (gamma * currentLearningMove.score);</w:t>
      </w:r>
    </w:p>
    <w:p>
      <w:pPr>
        <w:pStyle w:val="PreformattedText"/>
        <w:bidi w:val="0"/>
        <w:spacing w:lineRule="auto" w:line="271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This allows the engine to mathematically "realize" that a specific move played 20 turns ago was the true cause of a victory or defeat, updating its score accordingly for the next game.</w:t>
      </w:r>
    </w:p>
    <w:p>
      <w:pPr>
        <w:pStyle w:val="Heading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B. The Experience Data Structure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learning data is stored efficiently to allow fast retrieval during the time-critical search phase.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Hash Table:</w:t>
      </w:r>
      <w:r>
        <w:rPr>
          <w:rFonts w:ascii="Google Sans Text;sans-serif" w:hAnsi="Google Sans Text;sans-serif"/>
        </w:rPr>
        <w:t xml:space="preserve"> Uses a </w:t>
      </w:r>
      <w:r>
        <w:rPr>
          <w:rStyle w:val="SourceText"/>
          <w:rFonts w:ascii="Google Sans Text;sans-serif" w:hAnsi="Google Sans Text;sans-serif"/>
        </w:rPr>
        <w:t>std::unordered_multimap</w:t>
      </w:r>
      <w:r>
        <w:rPr>
          <w:rFonts w:ascii="Google Sans Text;sans-serif" w:hAnsi="Google Sans Text;sans-serif"/>
        </w:rPr>
        <w:t xml:space="preserve"> to map Position Keys to </w:t>
      </w:r>
      <w:r>
        <w:rPr>
          <w:rStyle w:val="SourceText"/>
          <w:rFonts w:ascii="Google Sans Text;sans-serif" w:hAnsi="Google Sans Text;sans-serif"/>
        </w:rPr>
        <w:t>LearningMove</w:t>
      </w:r>
      <w:r>
        <w:rPr>
          <w:rFonts w:ascii="Google Sans Text;sans-serif" w:hAnsi="Google Sans Text;sans-serif"/>
        </w:rPr>
        <w:t xml:space="preserve"> pointers.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 xml:space="preserve">Struct </w:t>
      </w:r>
      <w:r>
        <w:rPr>
          <w:rStyle w:val="SourceText"/>
          <w:rFonts w:ascii="Google Sans Text;sans-serif" w:hAnsi="Google Sans Text;sans-serif"/>
          <w:b/>
        </w:rPr>
        <w:t>LearningMove</w:t>
      </w:r>
      <w:r>
        <w:rPr>
          <w:rFonts w:ascii="Google Sans Text;sans-serif" w:hAnsi="Google Sans Text;sans-serif"/>
          <w:b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/>
      </w:pPr>
      <w:r>
        <w:rPr>
          <w:rStyle w:val="SourceText"/>
          <w:rFonts w:ascii="Google Sans Text;sans-serif" w:hAnsi="Google Sans Text;sans-serif"/>
        </w:rPr>
        <w:t>depth</w:t>
      </w:r>
      <w:r>
        <w:rPr>
          <w:rFonts w:ascii="Google Sans Text;sans-serif" w:hAnsi="Google Sans Text;sans-serif"/>
        </w:rPr>
        <w:t>: The depth at which the move was analyzed.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/>
      </w:pPr>
      <w:r>
        <w:rPr>
          <w:rStyle w:val="SourceText"/>
          <w:rFonts w:ascii="Google Sans Text;sans-serif" w:hAnsi="Google Sans Text;sans-serif"/>
        </w:rPr>
        <w:t>score</w:t>
      </w:r>
      <w:r>
        <w:rPr>
          <w:rFonts w:ascii="Google Sans Text;sans-serif" w:hAnsi="Google Sans Text;sans-serif"/>
        </w:rPr>
        <w:t>: The evaluation (centipawns) or Q-value.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/>
      </w:pPr>
      <w:r>
        <w:rPr>
          <w:rStyle w:val="SourceText"/>
          <w:rFonts w:ascii="Google Sans Text;sans-serif" w:hAnsi="Google Sans Text;sans-serif"/>
        </w:rPr>
        <w:t>move</w:t>
      </w:r>
      <w:r>
        <w:rPr>
          <w:rFonts w:ascii="Google Sans Text;sans-serif" w:hAnsi="Google Sans Text;sans-serif"/>
        </w:rPr>
        <w:t>: The best move found.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/>
      </w:pPr>
      <w:r>
        <w:rPr>
          <w:rStyle w:val="SourceText"/>
          <w:rFonts w:ascii="Google Sans Text;sans-serif" w:hAnsi="Google Sans Text;sans-serif"/>
        </w:rPr>
        <w:t>performance</w:t>
      </w:r>
      <w:r>
        <w:rPr>
          <w:rFonts w:ascii="Google Sans Text;sans-serif" w:hAnsi="Google Sans Text;sans-serif"/>
        </w:rPr>
        <w:t>: A Win-Probability metric derived from the score.</w:t>
      </w:r>
    </w:p>
    <w:p>
      <w:pPr>
        <w:pStyle w:val="Heading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C. Search Integration (Pruning and Ordering)</w:t>
      </w:r>
    </w:p>
    <w:p>
      <w:pPr>
        <w:pStyle w:val="TextBody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The "Experience" directly interacts with the Alpha-Beta search in </w:t>
      </w:r>
      <w:r>
        <w:rPr>
          <w:rStyle w:val="SourceText"/>
          <w:rFonts w:ascii="Google Sans Text;sans-serif" w:hAnsi="Google Sans Text;sans-serif"/>
        </w:rPr>
        <w:t>search.cpp</w:t>
      </w:r>
      <w:r>
        <w:rPr>
          <w:rFonts w:ascii="Google Sans Text;sans-serif" w:hAnsi="Google Sans Text;sans-serif"/>
        </w:rPr>
        <w:t xml:space="preserve">. It acts as a </w:t>
      </w:r>
      <w:r>
        <w:rPr>
          <w:rFonts w:ascii="Google Sans Text;sans-serif" w:hAnsi="Google Sans Text;sans-serif"/>
          <w:b/>
        </w:rPr>
        <w:t>Persistent Transposition Table</w:t>
      </w:r>
      <w:r>
        <w:rPr>
          <w:rFonts w:ascii="Google Sans Text;sans-serif" w:hAnsi="Google Sans Text;sans-serif"/>
        </w:rPr>
        <w:t xml:space="preserve"> (Step 4Bis in the search loop).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Pruning (Instant Reply):</w:t>
      </w:r>
      <w:r>
        <w:rPr>
          <w:rFonts w:ascii="Google Sans Text;sans-serif" w:hAnsi="Google Sans Text;sans-serif"/>
        </w:rPr>
        <w:t xml:space="preserve"> If the current search depth is lower than or equal to the depth stored in the Experience file (</w:t>
      </w:r>
      <w:r>
        <w:rPr>
          <w:rStyle w:val="SourceText"/>
          <w:rFonts w:ascii="Google Sans Text;sans-serif" w:hAnsi="Google Sans Text;sans-serif"/>
        </w:rPr>
        <w:t>learningMove-&gt;depth</w:t>
      </w:r>
      <w:r>
        <w:rPr>
          <w:rFonts w:ascii="Google Sans Text;sans-serif" w:hAnsi="Google Sans Text;sans-serif"/>
        </w:rPr>
        <w:t xml:space="preserve">), the engine </w:t>
      </w:r>
      <w:r>
        <w:rPr>
          <w:rFonts w:ascii="Google Sans Text;sans-serif" w:hAnsi="Google Sans Text;sans-serif"/>
          <w:b/>
        </w:rPr>
        <w:t>immediately returns the stored score</w:t>
      </w:r>
      <w:r>
        <w:rPr>
          <w:rFonts w:ascii="Google Sans Text;sans-serif" w:hAnsi="Google Sans Text;sans-serif"/>
        </w:rPr>
        <w:t>. This saves immense amounts of time by not recalculating known positions.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1" w:before="0" w:after="140"/>
        <w:ind w:start="1418" w:hanging="283"/>
        <w:jc w:val="start"/>
        <w:rPr/>
      </w:pPr>
      <w:r>
        <w:rPr>
          <w:rFonts w:ascii="Google Sans Text;sans-serif" w:hAnsi="Google Sans Text;sans-serif"/>
          <w:b/>
        </w:rPr>
        <w:t>Code Evidence:</w:t>
      </w:r>
      <w:r>
        <w:rPr>
          <w:rFonts w:ascii="Google Sans Text;sans-serif" w:hAnsi="Google Sans Text;sans-serif"/>
        </w:rPr>
        <w:t xml:space="preserve"> In </w:t>
      </w:r>
      <w:r>
        <w:rPr>
          <w:rStyle w:val="SourceText"/>
          <w:rFonts w:ascii="Google Sans Text;sans-serif" w:hAnsi="Google Sans Text;sans-serif"/>
        </w:rPr>
        <w:t>search.cpp</w:t>
      </w:r>
      <w:r>
        <w:rPr>
          <w:rFonts w:ascii="Google Sans Text;sans-serif" w:hAnsi="Google Sans Text;sans-serif"/>
        </w:rPr>
        <w:t xml:space="preserve">, inside </w:t>
      </w:r>
      <w:r>
        <w:rPr>
          <w:rStyle w:val="SourceText"/>
          <w:rFonts w:ascii="Google Sans Text;sans-serif" w:hAnsi="Google Sans Text;sans-serif"/>
        </w:rPr>
        <w:t>Step 4Bis</w:t>
      </w:r>
      <w:r>
        <w:rPr>
          <w:rFonts w:ascii="Google Sans Text;sans-serif" w:hAnsi="Google Sans Text;sans-serif"/>
        </w:rPr>
        <w:t xml:space="preserve">, the code checks </w:t>
      </w:r>
      <w:r>
        <w:rPr>
          <w:rStyle w:val="SourceText"/>
          <w:rFonts w:ascii="Google Sans Text;sans-serif" w:hAnsi="Google Sans Text;sans-serif"/>
        </w:rPr>
        <w:t>if (!PvNode ... &amp;&amp; learningMove-&gt;depth &gt; depth ...)</w:t>
      </w:r>
      <w:r>
        <w:rPr>
          <w:rFonts w:ascii="Google Sans Text;sans-serif" w:hAnsi="Google Sans Text;sans-serif"/>
        </w:rPr>
        <w:t xml:space="preserve"> and returns </w:t>
      </w:r>
      <w:r>
        <w:rPr>
          <w:rStyle w:val="SourceText"/>
          <w:rFonts w:ascii="Google Sans Text;sans-serif" w:hAnsi="Google Sans Text;sans-serif"/>
        </w:rPr>
        <w:t>expTTValue</w:t>
      </w:r>
      <w:r>
        <w:rPr>
          <w:rFonts w:ascii="Google Sans Text;sans-serif" w:hAnsi="Google Sans Text;sans-serif"/>
        </w:rPr>
        <w:t xml:space="preserve"> immediately.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/>
      </w:pPr>
      <w:r>
        <w:rPr>
          <w:rFonts w:ascii="Google Sans Text;sans-serif" w:hAnsi="Google Sans Text;sans-serif"/>
          <w:b/>
        </w:rPr>
        <w:t>Move Ordering:</w:t>
      </w:r>
      <w:r>
        <w:rPr>
          <w:rFonts w:ascii="Google Sans Text;sans-serif" w:hAnsi="Google Sans Text;sans-serif"/>
        </w:rPr>
        <w:t xml:space="preserve"> If the stored depth is not sufficient to prune, the engine retrieves the </w:t>
      </w:r>
      <w:r>
        <w:rPr>
          <w:rStyle w:val="SourceText"/>
          <w:rFonts w:ascii="Google Sans Text;sans-serif" w:hAnsi="Google Sans Text;sans-serif"/>
        </w:rPr>
        <w:t>learningMove-&gt;move</w:t>
      </w:r>
      <w:r>
        <w:rPr>
          <w:rFonts w:ascii="Google Sans Text;sans-serif" w:hAnsi="Google Sans Text;sans-serif"/>
        </w:rPr>
        <w:t xml:space="preserve"> and injects it into the search data (</w:t>
      </w:r>
      <w:r>
        <w:rPr>
          <w:rStyle w:val="SourceText"/>
          <w:rFonts w:ascii="Google Sans Text;sans-serif" w:hAnsi="Google Sans Text;sans-serif"/>
        </w:rPr>
        <w:t>ttData.move</w:t>
      </w:r>
      <w:r>
        <w:rPr>
          <w:rFonts w:ascii="Google Sans Text;sans-serif" w:hAnsi="Google Sans Text;sans-serif"/>
        </w:rPr>
        <w:t xml:space="preserve">). This ensures the "learned best move" is tried </w:t>
      </w:r>
      <w:r>
        <w:rPr>
          <w:rFonts w:ascii="Google Sans Text;sans-serif" w:hAnsi="Google Sans Text;sans-serif"/>
          <w:b/>
        </w:rPr>
        <w:t>first</w:t>
      </w:r>
      <w:r>
        <w:rPr>
          <w:rFonts w:ascii="Google Sans Text;sans-serif" w:hAnsi="Google Sans Text;sans-serif"/>
        </w:rPr>
        <w:t xml:space="preserve"> by the </w:t>
      </w:r>
      <w:r>
        <w:rPr>
          <w:rStyle w:val="SourceText"/>
          <w:rFonts w:ascii="Google Sans Text;sans-serif" w:hAnsi="Google Sans Text;sans-serif"/>
        </w:rPr>
        <w:t>MovePicker</w:t>
      </w:r>
      <w:r>
        <w:rPr>
          <w:rFonts w:ascii="Google Sans Text;sans-serif" w:hAnsi="Google Sans Text;sans-serif"/>
        </w:rPr>
        <w:t>, drastically improving Beta-cutoffs.</w:t>
      </w:r>
    </w:p>
    <w:p>
      <w:pPr>
        <w:pStyle w:val="Heading2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Modes of Operation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ShashChess offers distinct learning modes configurable via UCI options: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Standard Learning:</w:t>
      </w:r>
      <w:r>
        <w:rPr>
          <w:rFonts w:ascii="Google Sans Text;sans-serif" w:hAnsi="Google Sans Text;sans-serif"/>
        </w:rPr>
        <w:t xml:space="preserve"> The engine memorizes the results of its calculations. If it analyzes a position to depth 20 and finds a score of +0.50, it saves it. Next time, it knows the score is +0.50 without thinking.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Self (Q-Learning):</w:t>
      </w:r>
      <w:r>
        <w:rPr>
          <w:rFonts w:ascii="Google Sans Text;sans-serif" w:hAnsi="Google Sans Text;sans-serif"/>
        </w:rPr>
        <w:t xml:space="preserve"> The engine plays against itself (or opponents) and updates the scores based on the </w:t>
      </w:r>
      <w:r>
        <w:rPr>
          <w:rFonts w:ascii="Google Sans Text;sans-serif" w:hAnsi="Google Sans Text;sans-serif"/>
          <w:i/>
        </w:rPr>
        <w:t>outcome</w:t>
      </w:r>
      <w:r>
        <w:rPr>
          <w:rFonts w:ascii="Google Sans Text;sans-serif" w:hAnsi="Google Sans Text;sans-serif"/>
        </w:rPr>
        <w:t>. Even if the static evaluation said +0.50, if the game was lost, the Q-Learning algorithm will downgrade that score, "teaching" the engine that the position is dangerous.</w:t>
      </w:r>
    </w:p>
    <w:p>
      <w:pPr>
        <w:pStyle w:val="Heading2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Performance and Empirical Results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efficacy of this R-Learning approach was validated through rigorous testing detailed in the research paper.</w:t>
      </w:r>
    </w:p>
    <w:p>
      <w:pPr>
        <w:pStyle w:val="Heading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The "Learning Curve"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a match of 1,000 bullet games against Stockfish (without learning):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Baseline:</w:t>
      </w:r>
      <w:r>
        <w:rPr>
          <w:rFonts w:ascii="Google Sans Text;sans-serif" w:hAnsi="Google Sans Text;sans-serif"/>
        </w:rPr>
        <w:t xml:space="preserve"> ShashChess started evenly matched.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Evolution:</w:t>
      </w:r>
      <w:r>
        <w:rPr>
          <w:rFonts w:ascii="Google Sans Text;sans-serif" w:hAnsi="Google Sans Text;sans-serif"/>
        </w:rPr>
        <w:t xml:space="preserve"> As games progressed, the win rate drastically increased as the "Experience" file grew.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Result: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b/>
        </w:rPr>
        <w:t>+14 Elo gain</w:t>
      </w:r>
      <w:r>
        <w:rPr>
          <w:rFonts w:ascii="Google Sans Text;sans-serif" w:hAnsi="Google Sans Text;sans-serif"/>
        </w:rPr>
        <w:t xml:space="preserve"> in just 1,000 games.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6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(The graph shows a clear upward trend in the difference between wins and losses as the game number increases)</w:t>
      </w:r>
      <w:r>
        <w:rPr>
          <w:rFonts w:ascii="Google Sans Text;sans-serif" w:hAnsi="Google Sans Text;sans-serif"/>
        </w:rPr>
        <w:t>.</w:t>
      </w:r>
    </w:p>
    <w:p>
      <w:pPr>
        <w:pStyle w:val="Heading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Algorithm Refinement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 second iteration of the algorithm ("Improved Algorithm"), which captures priors for </w:t>
      </w:r>
      <w:r>
        <w:rPr>
          <w:rFonts w:ascii="Google Sans Text;sans-serif" w:hAnsi="Google Sans Text;sans-serif"/>
          <w:i/>
        </w:rPr>
        <w:t>both</w:t>
      </w:r>
      <w:r>
        <w:rPr>
          <w:rFonts w:ascii="Google Sans Text;sans-serif" w:hAnsi="Google Sans Text;sans-serif"/>
        </w:rPr>
        <w:t xml:space="preserve"> players to improve search efficiency, was tested against the first version. The new R-Learning algorithm won the match </w:t>
      </w:r>
      <w:r>
        <w:rPr>
          <w:rFonts w:ascii="Google Sans Text;sans-serif" w:hAnsi="Google Sans Text;sans-serif"/>
          <w:b/>
        </w:rPr>
        <w:t>503 to 497</w:t>
      </w:r>
      <w:r>
        <w:rPr>
          <w:rFonts w:ascii="Google Sans Text;sans-serif" w:hAnsi="Google Sans Text;sans-serif"/>
        </w:rPr>
        <w:t>, proving that capturing opponent moves as priors further enhances strength.</w:t>
      </w:r>
    </w:p>
    <w:p>
      <w:pPr>
        <w:pStyle w:val="Heading2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Conclusion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ShashChess demonstrates that Reinforcement Learning is not the exclusive domain of supercomputers. By implementing </w:t>
      </w:r>
      <w:r>
        <w:rPr>
          <w:rFonts w:ascii="Google Sans Text;sans-serif" w:hAnsi="Google Sans Text;sans-serif"/>
          <w:b/>
        </w:rPr>
        <w:t>FSSS with Q-Learning</w:t>
      </w:r>
      <w:r>
        <w:rPr>
          <w:rFonts w:ascii="Google Sans Text;sans-serif" w:hAnsi="Google Sans Text;sans-serif"/>
        </w:rPr>
        <w:t xml:space="preserve"> and integrating it directly into the search tree as a persistent memory, ShashChess creates an agent that: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Learns from mistakes</w:t>
      </w:r>
      <w:r>
        <w:rPr>
          <w:rFonts w:ascii="Google Sans Text;sans-serif" w:hAnsi="Google Sans Text;sans-serif"/>
        </w:rPr>
        <w:t xml:space="preserve"> (Q-Learning updates).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Analyzes faster</w:t>
      </w:r>
      <w:r>
        <w:rPr>
          <w:rFonts w:ascii="Google Sans Text;sans-serif" w:hAnsi="Google Sans Text;sans-serif"/>
        </w:rPr>
        <w:t xml:space="preserve"> over time (Experience Pruning).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lineRule="auto" w:line="271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Runs on commodity hardware</w:t>
      </w:r>
      <w:r>
        <w:rPr>
          <w:rFonts w:ascii="Google Sans Text;sans-serif" w:hAnsi="Google Sans Text;sans-serif"/>
        </w:rPr>
        <w:t xml:space="preserve"> (No GPU required).</w:t>
      </w:r>
    </w:p>
    <w:p>
      <w:pPr>
        <w:pStyle w:val="TextBody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This validates the project's goal: creating the ultimate engine for detailed analysis and long time controls, capable of "remembering" chess truth where others must recalculate it from scratch every time.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4</Pages>
  <Words>949</Words>
  <Characters>5392</Characters>
  <CharactersWithSpaces>6305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2026-03-03T22:14:07Z</dcterms:created>
  <dc:creator/>
  <dc:description/>
  <dc:language>en-US</dc:language>
  <cp:lastModifiedBy/>
  <dcterms:modified xsi:type="dcterms:W3CDTF">2026-03-04T15:36:19Z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