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32 irregularidades — 8 críticas, 19 altas, 5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101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v4rkaencljietjux0_qe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0y8jb97yrtfu6mpqcjnq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t4rabro5a1ximf2ee7kv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svctf77nln9yjn3fkfu6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wrjoj1z6tosc_w5yzq0a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7tso7q_-hr3qk3zninhx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zsrvuo9ugtsivtnoaph8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uwmtroafpznztjv9vcna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nbrdsphgcsaomhm8q7id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Receita Mensal e Conciliação com a Lei Orçamentária e 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Lei Orçamentária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Fundo em 2026. A Lei de Diretrizes fixa meta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setor, mas a meta reúne políticas de mulher e direitos humanos, e inclui manutenção de cemitérios — não é comparável diretamente com a função 08. Nenhuma das doze competências de 2026 tem receita realizada publicada, de modo que a conciliação entre previsto e realizado é impossível com o que está público.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Previsão anual e parcela mensal esperada, por fonte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900"/>
        <w:gridCol w:w="1600"/>
      </w:tblGrid>
      <w:tr>
        <w:tc>
          <w:tcPr>
            <w:tcW w:type="dxa" w:w="2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Regime de entrada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Previsto no ano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Parcela mensal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fundo a fundo, parcela mensal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R$ 687.500,00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R$ 500.000,00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R$ 258.666,67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programação financeira; transferência automática ao Fundo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R$ 750,00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crédito mensal sobre saldo aplicado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R$ 214.500,00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declarada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indeterminado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R$ 172.583,33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 ou por etapa de projeto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Parcela mensal ou depósito consumido?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Os dois regimes convivem. Os repasses federal e estadual entram em parcelas mensais, e o rendimento de aplicação é creditado mês a mês. Mas os decretos de crédito de 2026 reabriram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R$ 33.059.000,00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contra fontes de exercícios anteriores — valor superior ao orçamento anual inteiro do Fundo. Isso não é entrada nova: é sobra do que não se gastou. A receita patrimonial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R$ 2.574.876,20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confirma pelo outro lado: rendimento nessa proporção pressupõe saldo médio aplicado próximo do orçamento anual. O retrato é de um fundo que acumula e não executa.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Piso mensal do Índice ao controle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Estimando a base do Índice em doze parcelas, seriam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R$ 14.062,52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devidos por competência. Nenhuma das doze tem demonstrativo publicado. A estimativa dimensiona, não acusa: o repasse real varia mês a mês e só a Consulta de Pagamentos do Fundo Nacional o revela.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Contas do Conselho Municipal de Assistência Social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reserva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ao Conselho em 2026, sendo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federal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estadual. Em proporção ao Fundo que fiscaliza,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1.1%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contra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9.98%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Conselho Municipal do Idoso, na mesma Secretaria.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Rubricas do Conselho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800"/>
        <w:gridCol w:w="2000"/>
      </w:tblGrid>
      <w:tr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4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3.3.90.39.00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jurídica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R$ 131.000,00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Equipamentos e material permanente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R$ 47.000,00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3.3.90.40.00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tecnologia da informação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3.3.90.36.00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física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3.3.90.92.00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Despesas de exercícios anteriores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4.4.90.51.00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e instalações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Apoio ao conselheiro para exercício da função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2000"/>
      </w:tblGrid>
      <w:tr>
        <w:tc>
          <w:tcPr>
            <w:tcW w:type="dxa" w:w="4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Espécie de apoio</w:t>
            </w:r>
          </w:p>
        </w:tc>
        <w:tc>
          <w:tcPr>
            <w:tcW w:type="dxa" w:w="2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Estrutura, equipamento e tecnologia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terceiros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Diárias e passagens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Auxílio financeiro ao conselheiro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Consultoria e pessoal próprio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Leitura.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tem material, equipamento e serviços. Não tem diárias, não tem passagens, não tem auxílio financeiro ao conselheiro e não tem pessoal ou consultoria própria. Sem diárias e passagens, o conselheiro não participa de conferência fora do Município nem fiscaliza serviço in loco — duas atribuições que a lei lhe dá. Sem auxílio a pessoa física, a participação pesa desigualmente sobre o representante de usuário, que ocupa seis das quinze cadeiras da sociedade civil. E sem pessoal próprio, o apoio técnico depende inteiramente do órgão gestor, que é o fiscalizado.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Repasse Federal e o Piso de Dez por Cento, Competência a Competência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lado da União foi obtido na planilha oficial de repasses fundo a fundo do Fundo Nacional de Assistência Social, que traz bloco, programa, competência, valor e a ordem bancária do SIAFI. Em 2024 e 2025 o Município recebeu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R$ 29.395.626,18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repasses. Do Índice de Gestão Descentralizada vieram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R$ 4.291.851,57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o que torna devido ao controle social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R$ 429.185,16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Nenhuma das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23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competências tem demonstrativo de aplicação publicado.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registro importa: os endereços antigos do Ministério respondem erro há meses. O dado existe, em planilha aberta e sem autenticação, em endereço novo. Quem procurar apenas pelos endereços antigos conclui, equivocadamente, que a informação não está disponível.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Repasse federal por bloco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100"/>
      </w:tblGrid>
      <w:tr>
        <w:tc>
          <w:tcPr>
            <w:tcW w:type="dxa" w:w="5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 de financiamento</w:t>
            </w:r>
          </w:p>
        </w:tc>
        <w:tc>
          <w:tcPr>
            <w:tcW w:type="dxa" w:w="3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repassado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SIGTV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R$ 7.997.821,00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PSB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R$ 5.746.502,10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ESTRUTURASUAS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R$ 5.150.000,00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IGDBF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R$ 4.291.851,57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PSE-MC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R$ 4.272.210,49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PSE-AC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R$ 1.934.295,02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CRIANÇA FELIZ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R$ 2.026,00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BPC ESCOLA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R$ 920,00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Piso de dez por cento, competência a competência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100"/>
      </w:tblGrid>
      <w:tr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Índice repassado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Devido ao Conselho</w:t>
            </w:r>
          </w:p>
        </w:tc>
        <w:tc>
          <w:tcPr>
            <w:tcW w:type="dxa" w:w="2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Aplicado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2023-12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R$ 198.130,01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R$ 19.813,00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R$ 200.702,52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R$ 20.070,25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R$ 197.722,47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R$ 19.772,25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R$ 197.102,96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R$ 19.710,30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R$ 190.344,85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R$ 19.034,49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R$ 189.820,35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R$ 18.982,03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R$ 195.105,42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R$ 19.510,54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R$ 263.063,08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R$ 26.306,31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R$ 261.677,60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R$ 26.167,76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R$ 255.124,87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R$ 25.512,49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R$ 259.376,45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R$ 25.937,65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R$ 196.178,42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R$ 19.617,84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R$ 192.787,10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R$ 19.278,71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R$ 145.670,03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R$ 14.567,00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R$ 143.818,02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R$ 14.381,80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R$ 145.126,26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R$ 14.512,63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R$ 140.639,74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R$ 14.063,97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R$ 136.716,53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R$ 13.671,65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R$ 149.163,45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R$ 14.916,35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R$ 155.113,88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R$ 15.511,39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R$ 159.044,89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R$ 15.904,49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R$ 158.643,58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R$ 15.864,36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R$ 160.779,09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R$ 16.077,91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incide sobre o valor repassado em cada competência, não sobre o acumulado do ano. Aplicar o percentual apenas ao final do exercício não satisfaz a norma: descumpre-se em cada mês sem aplicação.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VIII — Destinatários dos Recursos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inscrição foi enriquecida com razão social, nome fantasia, natureza jurídica e atividade econômica, consultadas em base pública.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11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destinatários, somando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dos quais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instrumento publicado. Nenhum apresenta padrão de pagamento mensal: todos são ocorrência única no exercício, o que reflete a ausência de empenhos publicados, e não a inexistência de despesa continuada.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700"/>
        <w:gridCol w:w="2200"/>
      </w:tblGrid>
      <w:tr>
        <w:tc>
          <w:tcPr>
            <w:tcW w:type="dxa" w:w="3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Periodicidade</w:t>
            </w:r>
          </w:p>
        </w:tc>
        <w:tc>
          <w:tcPr>
            <w:tcW w:type="dxa" w:w="2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Instrumento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 — FNS CONSTRUTORA E CONSULTORIA LTDA (FNS CONSTRUTORA E CONSULTORIA)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 — ASSOCIACAO DE SERVOS SAGRADA FAMILIA (ASSOCIACAO DE SERVOS SAGRADA FAMILIA)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 — CONSTRULUZ COMERCIO E IMPORTACAO DE MATERIAIS DE CONSTRUCAO E ILUMINACAO LTDA (CONSTRULUZ)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 — CENTRO DE REABILITACAO SAO PAULO APOSTOLO CRESPA (CRESPA)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 — ESPLENDOR SERVICOS ADMINISTRATIVOS E COMERCIO DE FRIOS LTDA (ESPLENDOR SERVICOS E COMERCIO)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 — ABA MED S.A. (ABA MEDICAL)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 — JR AGUAS LTDA (JR AGUAS)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 — GUERRA COMERCIO E SERVICOS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 — CAFE COLISEU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 — K R MARCONDES DISTRIBUIDORA (2K DISTRIBUIDORA)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 — VASCONCELOS ALIMENTOS S.A. (ARROZ VASCONCELOS)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Alerta de incompatibilidade.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4 destinatários aparecem associados a termo de fomento ou de colaboração, mas têm natureza jurídica de sociedade empresária com fins lucrativos. Termo de fomento é instrumento de parceria com organização da sociedade civil. Duas leituras são possíveis, e só o processo administrativo desempata: ou o instrumento foi celebrado com quem não podia celebrá-lo, ou a inscrição não é a beneficiária daquele ato — a página do Diário reúne vários atos, e a extração captura todas as inscrições da página. Por isso cada vínculo nasce com selo a conferir.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000"/>
      </w:tblGrid>
      <w:tr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 jurídica</w:t>
            </w:r>
          </w:p>
        </w:tc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Atividade econômica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FNS CONSTRUTORA E CONSULTORIA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de terraplenagem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ESPLENDOR SERVICOS ADMINISTRATIVOS E COMERCIO DE FRIOS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combinados de escritório e apoio administrativo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ABA MED S.A.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2054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Comércio atacadista de instrumentos e materiais para uso médico, cirúrgico, hospitalar e de laboratórios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CAFE COLISEU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Torrefação e moagem de café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IX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lvixqtfbp-_diukvsogl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tw7xyfvgwjyusmod6add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pm6hstyboay1ioagmxh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092ytwhdnnki7lx_wbc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a67wwd3mpiqdsfi9acel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-nxpih_cs1qdamjjqxe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xma958tocjtklbib4tl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CMAS-FIN-05 — Piso federal do Índice cumprido em 22,6%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devidos ao controle social pelo piso federal do Índice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xepgot0jhjz_pbhpefhd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3fp6dtnvn9mmmdjtniy4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7zxnloeixnpmfxn0xblm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skcllr05rc4lt-xhvmpu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Consulta de Pagamentos do Fundo Nacional, por competência e bloco; 2) Extrato da conta específica do Índice de Gestão Descentralizada; 3) Prestação de contas quadrimestral prevista no artigo 6º, parágrafo 5º; 4) Quadro de Detalhamento com dotação identificada como fortalecimento do controle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Dos R$ 256.000,00 da ação, apenas R$ 16.000,00 vêm da fonte 1660, onde trafega o Índice de Gestão Descentralizada. O devido é R$ 168.750,26. Os R$ 240.000,00 de fonte estadual contam como outra fonte de financiamento, admitida na parte final do artigo 6º, mas não substituem o piso federal.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leytfjs69hezrmzc_yut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iog93lh5ua0vewxsyamh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ukbsgrby54qj5f06o39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q8k9dzsulaxxnrmrcdi5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2dnbkcyqgiq_vj4yjuz4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0gvbswpivel9yciebfv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am2rvjvf4kkk8rokaq8e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lkhzbn6mz7mqiy5kcin_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kujhmp1p5lhk8q3lfn5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olhhzyu2cj00vloere6u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cumprido em apenas 9.5%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xjd_krbk3xflkarnplv1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jrq2cajvrpueuobgg-y_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watgjulu9zjv2tkdwts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q6supznzzn8lcb8apaqt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Índice: R$ 1.687.502,57. Devido ao controle social: R$ 168.750,26. O Quadro de Detalhamento de Despesas reserva ao Conselho R$ 256.000,00 na ação 3650.0824401082.591, mas apenas R$ 16.000,00 na fonte 1660, que é a fonte federal onde o Índice trafega; R$ 240.000,00 vêm da fonte estadual 1661. Faltam R$ 152.750,26. O artigo 6º admite outras fontes de financiamento, mas elas não substituem o piso federal. E o percentual incide sobre o repasse mensal, não sobre o total anual: não há demonstrativo mensal publicado.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xrlvbcahpfvyftickfp4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wyyhprs0fh1lq8ga2j89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upljkx3szeu3dqhl8kh3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yc6itc0is0hqq7hrx_-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3io3lxcmea2jm6j0p_m9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emtumm92lrfy5onebnzh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irmljzrnxrvvohkv3su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cu-6pzmep2i5oq3f2i1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mev8vsrduyt3_6ozwwkl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njj-gmqyjwxcvpnx7ja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vfnpzkemfgd_-3onte3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ldw4mvuataeki4wlu9k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CMAS-FIN-01 — Conselho sem dotação de diárias e passagens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diárias ou passagens para 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pauk0c2jgd-68sehw4i2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wxztbb3swu2vzb_1ye0s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ml5wqgjufok7cedqsycc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diárias e passagens concedidas a conselheiros em 2024, 2025 e 2026; 2) Atos de designação para conferências estaduais e nacionais; 3) Relatórios de fiscalização in loco de serviços realizados pelo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não tem uma única linha de diárias (3.3.90.14) nem de passagens (3.3.90.33). O conselheiro não dispõe de meio orçamentário para participar de conferência fora do Município nem para fiscalizar serviços in loco. As duas atribuições estão na lei que criou 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CMAS-FIN-02 — Nenhum apoio financeiro direto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 auxílio financeiro, alimentação ou transporte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hio7cm8b5iamq4qihbq1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cc-yap6yvswkvt9mhed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hfbyikbvqib9mm1il2hx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Norma que disciplina o custeio da participação do conselheiro; 2) Demonstrativo de auxílio alimentação, transporte ou financeiro pago a conselheiro; 3) Listas de presença por segmento, de 2024 a 2026, para aferir a paridade efetiva.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auxílio financeiro a pessoa física (3.3.90.48), de auxílio alimentação (3.3.90.46) nem de auxílio transporte (3.3.90.49). O mandato de conselheiro é gratuito, o que é legítimo, mas gratuidade do mandato não dispensa o custeio da participação. A ausência pesa de modo desigual sobre o representante de usuário, que ocupa seis das quinze cadeiras da sociedade civil.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CMAS-FIN-04 — Apoio técnico do Conselho depende integralmente do fiscalizado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consultoria ou pessoal próprio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ft8w3byoqkzyq5dqrraj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zcfppbadxlrklctjcxxc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4p5w1si4ayvjo_g8srwz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2ugh9rs2chtaoq8gfqjb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Atos de designação da Secretaria Executiva e do Corpo Técnico do Conselho; 2) Relação nominal dos servidores lotados no Conselho, com vínculo e fonte de custeio; 3) Convênios ou contratos de assessoria técnica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consultoria (3.3.90.35) nem de pessoal próprio (3.1.90.11) na ação do Conselho. A Secretaria Executiva e o Corpo Técnico são contratados e disponibilizados pelo órgão gestor, na forma da lei. O desenho é legal, mas produz dependência: quem fornece a estrutura de fiscalização é quem está sendo fiscalizado. Sem os atos de designação, não se sabe sequer se existem.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CMAS-FIN-07 — Execução da dotação do Conselho não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3uxywqpc6tkbeojiychs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293f9p-ghebyas-6wy6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3650.0824401082.591 por estágio e por rubrica; 2) Notas de empenho e liquidação da ação; 3) Demonstrativo de bens patrimoniados na sede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dotação de R$ 256.000,00 é previsão. Não há empenho, liquidação nem pagamento publicados para a ação. Não se sabe se o Conselho recebeu, gastou ou devolveu.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eaw-vc5fc-lpagrtydjd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kxdrjq8nvlwsnlexcfy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srmhj6uzl1mdkf3wox-a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njc9zwibq2rvac9fcmh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hkxj0hwxbdqu7wbuenu_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sehmhd-o79okak_giwtk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ymdx6w7qqqwgh3h1s1i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a65t3ebzibuax1bhrkam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5pejimfvp5aaag4bvew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gza_dbscqa44xqch-jim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_g2ddhzycjee11yp2lzb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1vpanxo2q1u4nt4io3jk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2vvg_xnksh8itkbngw-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o-heq3-ovlh7aca-1tzz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o7rsswnirsq7per_fxnj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mrk-lldvq8vc09kki9h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g1j1t7lbzpeeritlbqzy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kv6nzmh7oi2pxbfmatq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hspuxhutwu9vbrzyyq_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a8fngmqk5mzwldghbiou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_litjxdk6s2yzp782qa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xjkvrphdrhevyj6obdvi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rdz-x8mimtatgnj42qt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vqeh4xh_jrrzkp3furjc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ln9efloosi3pl_wo52t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CMAS-FIN-03 — 3 rubricas do Conselho são dotação simbólica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R$ 5.000,00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rubricas de valor simbólico, que não custeiam atividade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hy0qavnz48-k2j06oq1t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d0b9m-fbnb3tjymases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Decretos de suplementação da ação 3650.0824401082.591; 2) Execução por rubrica, mostrando quais dotações simbólicas foram efetivamente ampliadas.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3 de 7 rubricas têm valor de até R$ 2.000,00, somando R$ 5.000,00. Dotação nesse patamar não custeia atividade: existe para permitir suplementação por decreto sem abrir nova linha orçamentária. Contabilmente a rubrica existe; na prática, não financia nada enquanto não for suplementada.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CMAS-FIN-06 — Conselho ausente das metas e prioridades da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meta do setor na Lei de Diretrizes, sem o Conselho entre as ações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de Diretrizes Orçamentárias 11.589/2026, Anexo III, Metas e Prioridades, setor de políticas para mulher, direitos humanos e assistência social — </w:t>
      </w:r>
      <w:hyperlink w:history="1" r:id="rIdvmjwtc5ejrdfqdibhmd3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5r8fb-xngqgge1zl4ih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Plano Plurianual 2026-2029, na parte de assistência social; 2) Justificativa da inclusão de manutenção de cemitérios no setor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Anexo III da Lei de Diretrizes Orçamentárias 11.589/2026 elenca, no setor de políticas para mulher, direitos humanos e assistência social, a meta de R$ 41.265.955,98, com cinco ações — inclusive manutenção de cemitérios. O Conselho não figura entre elas.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gjrlkir8xg-tbqry8z1x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n1nci2rh46d0wynbm7m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stb0akeefd032vuxxsv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ho9cptwwkqhnd2fh5su3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uqgbzmhxlvgud4kyt8x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ry_kzhgu7vav6slgjps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xzkeeuz8f2hqct_4fpw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qstt_de6o9fix0vx8bci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ncmcqax0uryngodqkagl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pgoc_a9n-82tsk0hub2j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4rkaencljietjux0_qeh" Type="http://schemas.openxmlformats.org/officeDocument/2006/relationships/hyperlink" Target="https://www.goiania.go.gov.br/html/gabinete_civil/sileg/dados/legis/2026/lo_20260109_000011590_ane_000000001.pdf" TargetMode="External"/><Relationship Id="rId0y8jb97yrtfu6mpqcjnq3" Type="http://schemas.openxmlformats.org/officeDocument/2006/relationships/hyperlink" Target="https://www.goiania.go.gov.br/transparencia/?filtro_simplificado=categoria&amp;categoria=49" TargetMode="External"/><Relationship Id="rIdt4rabro5a1ximf2ee7kvp" Type="http://schemas.openxmlformats.org/officeDocument/2006/relationships/hyperlink" Target="https://www.goiania.go.gov.br/transparencia/?filtro_simplificado=categoria&amp;categoria=52" TargetMode="External"/><Relationship Id="rIdsvctf77nln9yjn3fkfu6a" Type="http://schemas.openxmlformats.org/officeDocument/2006/relationships/hyperlink" Target="https://www.goiania.go.gov.br/transparencia/?filtro_simplificado=categoria&amp;categoria=49" TargetMode="External"/><Relationship Id="rIdwrjoj1z6tosc_w5yzq0aj" Type="http://schemas.openxmlformats.org/officeDocument/2006/relationships/hyperlink" Target="https://www.goiania.go.gov.br/transparencia/?filtro_simplificado=categoria&amp;categoria=55" TargetMode="External"/><Relationship Id="rId7tso7q_-hr3qk3zninhxp" Type="http://schemas.openxmlformats.org/officeDocument/2006/relationships/hyperlink" Target="https://www.goiania.go.gov.br/transparencia/?filtro_simplificado=categoria&amp;categoria=49" TargetMode="External"/><Relationship Id="rIdzsrvuo9ugtsivtnoaph89" Type="http://schemas.openxmlformats.org/officeDocument/2006/relationships/hyperlink" Target="https://cmasgyn.com.br/Documentos" TargetMode="External"/><Relationship Id="rIduwmtroafpznztjv9vcna6" Type="http://schemas.openxmlformats.org/officeDocument/2006/relationships/hyperlink" Target="https://github.com/amcjardimamerica-arch/cmasgyn-vigilancia/blob/main/docs/fluxo_2026.html" TargetMode="External"/><Relationship Id="rIdnbrdsphgcsaomhm8q7id5" Type="http://schemas.openxmlformats.org/officeDocument/2006/relationships/hyperlink" Target="https://github.com/amcjardimamerica-arch/cmasgyn-vigilancia/blob/main/docs/trilha_didatica_2026.html" TargetMode="External"/><Relationship Id="rIdlvixqtfbp-_diukvsoglq" Type="http://schemas.openxmlformats.org/officeDocument/2006/relationships/hyperlink" Target="https://sileg.goiania.go.gov.br/geral/do_20260729_000008830.pdf" TargetMode="External"/><Relationship Id="rIdtw7xyfvgwjyusmod6add6" Type="http://schemas.openxmlformats.org/officeDocument/2006/relationships/hyperlink" Target="https://github.com/amcjardimamerica-arch/cmasgyn-vigilancia/tree/main/dados" TargetMode="External"/><Relationship Id="rIdspm6hstyboay1ioagmxh2" Type="http://schemas.openxmlformats.org/officeDocument/2006/relationships/hyperlink" Target="https://www.goiania.go.gov.br/casa-civil/diario-oficial/" TargetMode="External"/><Relationship Id="rIdi092ytwhdnnki7lx_wbch" Type="http://schemas.openxmlformats.org/officeDocument/2006/relationships/hyperlink" Target="https://github.com/amcjardimamerica-arch/cmasgyn-vigilancia/tree/main/dados" TargetMode="External"/><Relationship Id="rIda67wwd3mpiqdsfi9acelo" Type="http://schemas.openxmlformats.org/officeDocument/2006/relationships/hyperlink" Target="https://cmasgyn.com.br/Documentos" TargetMode="External"/><Relationship Id="rIdh-nxpih_cs1qdamjjqxeu" Type="http://schemas.openxmlformats.org/officeDocument/2006/relationships/hyperlink" Target="https://www.goiania.go.gov.br/casa-civil/diario-oficial/" TargetMode="External"/><Relationship Id="rIdbxma958tocjtklbib4tl8" Type="http://schemas.openxmlformats.org/officeDocument/2006/relationships/hyperlink" Target="https://cmasgyn.com.br/Documentos" TargetMode="External"/><Relationship Id="rIdxepgot0jhjz_pbhpefhdi" Type="http://schemas.openxmlformats.org/officeDocument/2006/relationships/hyperlink" Target="https://www.goiania.go.gov.br/html/gabinete_civil/sileg/dados/legis/2026/lo_20260109_000011590_ane_000000001.pdf" TargetMode="External"/><Relationship Id="rId3fp6dtnvn9mmmdjtniy4b" Type="http://schemas.openxmlformats.org/officeDocument/2006/relationships/hyperlink" Target="https://www.gov.br/participamaisbrasil/blob/baixar/73611" TargetMode="External"/><Relationship Id="rId7zxnloeixnpmfxn0xblmg" Type="http://schemas.openxmlformats.org/officeDocument/2006/relationships/hyperlink" Target="https://www.goiania.go.gov.br/transparencia/?filtro_simplificado=categoria&amp;categoria=49" TargetMode="External"/><Relationship Id="rIdskcllr05rc4lt-xhvmpu9" Type="http://schemas.openxmlformats.org/officeDocument/2006/relationships/hyperlink" Target="https://cmasgyn.com.br/Documentos" TargetMode="External"/><Relationship Id="rIdleytfjs69hezrmzc_yutm" Type="http://schemas.openxmlformats.org/officeDocument/2006/relationships/hyperlink" Target="https://www.goiania.go.gov.br/html/gabinete_civil/sileg/dados/legis/2026/lo_20260109_000011590_ane_000000001.pdf" TargetMode="External"/><Relationship Id="rIdiog93lh5ua0vewxsyamhc" Type="http://schemas.openxmlformats.org/officeDocument/2006/relationships/hyperlink" Target="https://www.goiania.go.gov.br/html/gabinete_civil/sileg/dados/legis/2025/lo_20250107_000011315_ane_000000001.pdf" TargetMode="External"/><Relationship Id="rIdpukbsgrby54qj5f06o39-" Type="http://schemas.openxmlformats.org/officeDocument/2006/relationships/hyperlink" Target="https://www.goiania.go.gov.br/transparencia/?filtro_simplificado=categoria&amp;categoria=52" TargetMode="External"/><Relationship Id="rIdq8k9dzsulaxxnrmrcdi5u" Type="http://schemas.openxmlformats.org/officeDocument/2006/relationships/hyperlink" Target="https://www.goiania.go.gov.br/sec/financas/" TargetMode="External"/><Relationship Id="rId2dnbkcyqgiq_vj4yjuz4s" Type="http://schemas.openxmlformats.org/officeDocument/2006/relationships/hyperlink" Target="https://github.com/amcjardimamerica-arch/cmasgyn-vigilancia/tree/main/dados" TargetMode="External"/><Relationship Id="rIdo0gvbswpivel9yciebfvu" Type="http://schemas.openxmlformats.org/officeDocument/2006/relationships/hyperlink" Target="https://www.goiania.go.gov.br/transparencia/?filtro_simplificado=categoria&amp;categoria=49" TargetMode="External"/><Relationship Id="rIdam2rvjvf4kkk8rokaq8ez" Type="http://schemas.openxmlformats.org/officeDocument/2006/relationships/hyperlink" Target="https://www.goiania.go.gov.br/html/gabinete_civil/sileg/dados/legis/2026/lo_20260109_000011590_ane_000000001.pdf" TargetMode="External"/><Relationship Id="rIdlkhzbn6mz7mqiy5kcin_z" Type="http://schemas.openxmlformats.org/officeDocument/2006/relationships/hyperlink" Target="https://www.goiania.go.gov.br/html/gabinete_civil/sileg/dados/legis/1995/lo_19951226_000007531.html" TargetMode="External"/><Relationship Id="rIdukujhmp1p5lhk8q3lfn5q" Type="http://schemas.openxmlformats.org/officeDocument/2006/relationships/hyperlink" Target="https://www.goiania.go.gov.br/transparencia/?filtro_simplificado=categoria&amp;categoria=49" TargetMode="External"/><Relationship Id="rIdolhhzyu2cj00vloere6u7" Type="http://schemas.openxmlformats.org/officeDocument/2006/relationships/hyperlink" Target="https://www.goiania.go.gov.br/transparencia/?filtro_simplificado=categoria&amp;categoria=52" TargetMode="External"/><Relationship Id="rIdxjd_krbk3xflkarnplv1w" Type="http://schemas.openxmlformats.org/officeDocument/2006/relationships/hyperlink" Target="https://www.goiania.go.gov.br/html/gabinete_civil/sileg/dados/legis/2026/lo_20260109_000011590_ane_000000001.pdf" TargetMode="External"/><Relationship Id="rIdjrq2cajvrpueuobgg-y_2" Type="http://schemas.openxmlformats.org/officeDocument/2006/relationships/hyperlink" Target="https://www.gov.br/participamaisbrasil/blob/baixar/73611" TargetMode="External"/><Relationship Id="rIduwatgjulu9zjv2tkdwtsr" Type="http://schemas.openxmlformats.org/officeDocument/2006/relationships/hyperlink" Target="https://www.goiania.go.gov.br/transparencia/?filtro_simplificado=categoria&amp;categoria=49" TargetMode="External"/><Relationship Id="rIdq6supznzzn8lcb8apaqte" Type="http://schemas.openxmlformats.org/officeDocument/2006/relationships/hyperlink" Target="https://cmasgyn.com.br/Documentos" TargetMode="External"/><Relationship Id="rIdxrlvbcahpfvyftickfp44" Type="http://schemas.openxmlformats.org/officeDocument/2006/relationships/hyperlink" Target="https://www.gov.br/participamaisbrasil/blob/baixar/73611" TargetMode="External"/><Relationship Id="rIdwyyhprs0fh1lq8ga2j89m" Type="http://schemas.openxmlformats.org/officeDocument/2006/relationships/hyperlink" Target="https://www.goiania.go.gov.br/transparencia/?filtro_simplificado=categoria&amp;categoria=55" TargetMode="External"/><Relationship Id="rIdupljkx3szeu3dqhl8kh3a" Type="http://schemas.openxmlformats.org/officeDocument/2006/relationships/hyperlink" Target="https://cmasgyn.com.br/Documentos" TargetMode="External"/><Relationship Id="rIdnyc6itc0is0hqq7hrx_-y" Type="http://schemas.openxmlformats.org/officeDocument/2006/relationships/hyperlink" Target="https://cmasgyn.com.br/Documentos" TargetMode="External"/><Relationship Id="rId3io3lxcmea2jm6j0p_m9z" Type="http://schemas.openxmlformats.org/officeDocument/2006/relationships/hyperlink" Target="https://www.goiania.go.gov.br/transparencia/?filtro_simplificado=categoria&amp;categoria=50" TargetMode="External"/><Relationship Id="rIdemtumm92lrfy5onebnzhv" Type="http://schemas.openxmlformats.org/officeDocument/2006/relationships/hyperlink" Target="https://github.com/amcjardimamerica-arch/cmasgyn-vigilancia/tree/main/dados" TargetMode="External"/><Relationship Id="rIdiirmljzrnxrvvohkv3su6" Type="http://schemas.openxmlformats.org/officeDocument/2006/relationships/hyperlink" Target="https://cmasgyn.com.br/Documentos" TargetMode="External"/><Relationship Id="rIdbcu-6pzmep2i5oq3f2i1j" Type="http://schemas.openxmlformats.org/officeDocument/2006/relationships/hyperlink" Target="https://www.goiania.go.gov.br/transparencia/?filtro_simplificado=categoria&amp;categoria=52" TargetMode="External"/><Relationship Id="rIdmev8vsrduyt3_6ozwwkly" Type="http://schemas.openxmlformats.org/officeDocument/2006/relationships/hyperlink" Target="https://www.gov.br/participamaisbrasil/blob/baixar/73611" TargetMode="External"/><Relationship Id="rIdxnjj-gmqyjwxcvpnx7jas" Type="http://schemas.openxmlformats.org/officeDocument/2006/relationships/hyperlink" Target="https://cmasgyn.com.br/Documentos" TargetMode="External"/><Relationship Id="rIdivfnpzkemfgd_-3onte3j" Type="http://schemas.openxmlformats.org/officeDocument/2006/relationships/hyperlink" Target="https://github.com/amcjardimamerica-arch/cmasgyn-vigilancia/tree/main/dados" TargetMode="External"/><Relationship Id="rIdsldw4mvuataeki4wlu9kj" Type="http://schemas.openxmlformats.org/officeDocument/2006/relationships/hyperlink" Target="https://www.goiania.go.gov.br/transparencia/?filtro_simplificado=categoria&amp;categoria=49" TargetMode="External"/><Relationship Id="rIdpauk0c2jgd-68sehw4i23" Type="http://schemas.openxmlformats.org/officeDocument/2006/relationships/hyperlink" Target="https://www.goiania.go.gov.br/html/gabinete_civil/sileg/dados/legis/2026/lo_20260109_000011590_ane_000000001.pdf" TargetMode="External"/><Relationship Id="rIdwxztbb3swu2vzb_1ye0si" Type="http://schemas.openxmlformats.org/officeDocument/2006/relationships/hyperlink" Target="https://www.goiania.go.gov.br/transparencia/?filtro_simplificado=categoria&amp;categoria=49" TargetMode="External"/><Relationship Id="rIdml5wqgjufok7cedqsyccx" Type="http://schemas.openxmlformats.org/officeDocument/2006/relationships/hyperlink" Target="https://cmasgyn.com.br/Documentos" TargetMode="External"/><Relationship Id="rIdhio7cm8b5iamq4qihbq1v" Type="http://schemas.openxmlformats.org/officeDocument/2006/relationships/hyperlink" Target="https://www.goiania.go.gov.br/html/gabinete_civil/sileg/dados/legis/2026/lo_20260109_000011590_ane_000000001.pdf" TargetMode="External"/><Relationship Id="rIdbcc-yap6yvswkvt9mhed5" Type="http://schemas.openxmlformats.org/officeDocument/2006/relationships/hyperlink" Target="https://www.goiania.go.gov.br/transparencia/?filtro_simplificado=categoria&amp;categoria=49" TargetMode="External"/><Relationship Id="rIdhfbyikbvqib9mm1il2hx0" Type="http://schemas.openxmlformats.org/officeDocument/2006/relationships/hyperlink" Target="https://cmasgyn.com.br/Documentos" TargetMode="External"/><Relationship Id="rIdft8w3byoqkzyq5dqrrajx" Type="http://schemas.openxmlformats.org/officeDocument/2006/relationships/hyperlink" Target="https://www.goiania.go.gov.br/html/gabinete_civil/sileg/dados/legis/2026/lo_20260109_000011590_ane_000000001.pdf" TargetMode="External"/><Relationship Id="rIdzcfppbadxlrklctjcxxc8" Type="http://schemas.openxmlformats.org/officeDocument/2006/relationships/hyperlink" Target="https://www.goiania.go.gov.br/html/gabinete_civil/sileg/dados/legis/2010/lo_20101230_000009009.html" TargetMode="External"/><Relationship Id="rId4p5w1si4ayvjo_g8srwzm" Type="http://schemas.openxmlformats.org/officeDocument/2006/relationships/hyperlink" Target="https://www.goiania.go.gov.br/transparencia/?filtro_simplificado=categoria&amp;categoria=55" TargetMode="External"/><Relationship Id="rId2ugh9rs2chtaoq8gfqjbg" Type="http://schemas.openxmlformats.org/officeDocument/2006/relationships/hyperlink" Target="https://cmasgyn.com.br/Documentos" TargetMode="External"/><Relationship Id="rId3uxywqpc6tkbeojiychs3" Type="http://schemas.openxmlformats.org/officeDocument/2006/relationships/hyperlink" Target="https://www.goiania.go.gov.br/html/gabinete_civil/sileg/dados/legis/2026/lo_20260109_000011590_ane_000000001.pdf" TargetMode="External"/><Relationship Id="rIdb293f9p-ghebyas-6wy6l" Type="http://schemas.openxmlformats.org/officeDocument/2006/relationships/hyperlink" Target="https://www.goiania.go.gov.br/transparencia/?filtro_simplificado=categoria&amp;categoria=49" TargetMode="External"/><Relationship Id="rIdeaw-vc5fc-lpagrtydjdu" Type="http://schemas.openxmlformats.org/officeDocument/2006/relationships/hyperlink" Target="https://www.goiania.go.gov.br/html/gabinete_civil/sileg/dados/legis/2026/lo_20260109_000011590_ane_000000001.pdf" TargetMode="External"/><Relationship Id="rIdekxdrjq8nvlwsnlexcfyc" Type="http://schemas.openxmlformats.org/officeDocument/2006/relationships/hyperlink" Target="https://www.goiania.go.gov.br/transparencia/?filtro_simplificado=categoria&amp;categoria=49" TargetMode="External"/><Relationship Id="rIdsrmhj6uzl1mdkf3wox-ak" Type="http://schemas.openxmlformats.org/officeDocument/2006/relationships/hyperlink" Target="https://www.goiania.go.gov.br/html/gabinete_civil/sileg/dados/legis/2026/lo_20260109_000011590_ane_000000001.pdf" TargetMode="External"/><Relationship Id="rIddnjc9zwibq2rvac9fcmht" Type="http://schemas.openxmlformats.org/officeDocument/2006/relationships/hyperlink" Target="https://www.goiania.go.gov.br/transparencia/?filtro_simplificado=categoria&amp;categoria=49" TargetMode="External"/><Relationship Id="rIdhkxj0hwxbdqu7wbuenu_o" Type="http://schemas.openxmlformats.org/officeDocument/2006/relationships/hyperlink" Target="https://www.goiania.go.gov.br/html/gabinete_civil/sileg/dados/legis/2026/lo_20260109_000011590_ane_000000001.pdf" TargetMode="External"/><Relationship Id="rIdsehmhd-o79okak_giwtkb" Type="http://schemas.openxmlformats.org/officeDocument/2006/relationships/hyperlink" Target="https://www.goiania.go.gov.br/html/gabinete_civil/sileg/dados/legis/2010/lo_20101230_000009009.html" TargetMode="External"/><Relationship Id="rIdgymdx6w7qqqwgh3h1s1is" Type="http://schemas.openxmlformats.org/officeDocument/2006/relationships/hyperlink" Target="https://www.goiania.go.gov.br/transparencia/?filtro_simplificado=categoria&amp;categoria=49" TargetMode="External"/><Relationship Id="rIda65t3ebzibuax1bhrkamn" Type="http://schemas.openxmlformats.org/officeDocument/2006/relationships/hyperlink" Target="https://www.goiania.go.gov.br/html/gabinete_civil/sileg/dados/legis/2026/lo_20260109_000011590_ane_000000001.pdf" TargetMode="External"/><Relationship Id="rIdx5pejimfvp5aaag4bvewe" Type="http://schemas.openxmlformats.org/officeDocument/2006/relationships/hyperlink" Target="https://www.goiania.go.gov.br/transparencia/?filtro_simplificado=categoria&amp;categoria=49" TargetMode="External"/><Relationship Id="rIdgza_dbscqa44xqch-jim7" Type="http://schemas.openxmlformats.org/officeDocument/2006/relationships/hyperlink" Target="https://github.com/amcjardimamerica-arch/cmasgyn-vigilancia/tree/main/dados" TargetMode="External"/><Relationship Id="rId_g2ddhzycjee11yp2lzbo" Type="http://schemas.openxmlformats.org/officeDocument/2006/relationships/hyperlink" Target="https://www.goiania.go.gov.br/transparencia/?filtro_simplificado=categoria&amp;categoria=55" TargetMode="External"/><Relationship Id="rId1vpanxo2q1u4nt4io3jkb" Type="http://schemas.openxmlformats.org/officeDocument/2006/relationships/hyperlink" Target="https://github.com/amcjardimamerica-arch/cmasgyn-vigilancia/tree/main/dados" TargetMode="External"/><Relationship Id="rIds2vvg_xnksh8itkbngw-m" Type="http://schemas.openxmlformats.org/officeDocument/2006/relationships/hyperlink" Target="https://www.goiania.go.gov.br/transparencia/?filtro_simplificado=categoria&amp;categoria=49" TargetMode="External"/><Relationship Id="rIdo-heq3-ovlh7aca-1tzzv" Type="http://schemas.openxmlformats.org/officeDocument/2006/relationships/hyperlink" Target="https://www.goiania.go.gov.br/casa-civil/diario-oficial/" TargetMode="External"/><Relationship Id="rIdo7rsswnirsq7per_fxnjy" Type="http://schemas.openxmlformats.org/officeDocument/2006/relationships/hyperlink" Target="https://www.goiania.go.gov.br/html/gabinete_civil/sileg/dados/legis/1995/lo_19951226_000007531.html" TargetMode="External"/><Relationship Id="rIdkmrk-lldvq8vc09kki9hm" Type="http://schemas.openxmlformats.org/officeDocument/2006/relationships/hyperlink" Target="https://www.goiania.go.gov.br/transparencia/?filtro_simplificado=categoria&amp;categoria=55" TargetMode="External"/><Relationship Id="rIdg1j1t7lbzpeeritlbqzyw" Type="http://schemas.openxmlformats.org/officeDocument/2006/relationships/hyperlink" Target="https://www.goiania.go.gov.br/transparencia/?filtro_simplificado=categoria&amp;categoria=52" TargetMode="External"/><Relationship Id="rIdikv6nzmh7oi2pxbfmatqe" Type="http://schemas.openxmlformats.org/officeDocument/2006/relationships/hyperlink" Target="https://github.com/amcjardimamerica-arch/cmasgyn-vigilancia/tree/main/dados" TargetMode="External"/><Relationship Id="rIduhspuxhutwu9vbrzyyq_r" Type="http://schemas.openxmlformats.org/officeDocument/2006/relationships/hyperlink" Target="https://www.goiania.go.gov.br/transparencia/?filtro_simplificado=categoria&amp;categoria=55" TargetMode="External"/><Relationship Id="rIda8fngmqk5mzwldghbioud" Type="http://schemas.openxmlformats.org/officeDocument/2006/relationships/hyperlink" Target="https://github.com/amcjardimamerica-arch/cmasgyn-vigilancia/tree/main/dados" TargetMode="External"/><Relationship Id="rIdn_litjxdk6s2yzp782qax" Type="http://schemas.openxmlformats.org/officeDocument/2006/relationships/hyperlink" Target="https://www.goiania.go.gov.br/transparencia/?filtro_simplificado=categoria&amp;categoria=55" TargetMode="External"/><Relationship Id="rIdxjkvrphdrhevyj6obdvii" Type="http://schemas.openxmlformats.org/officeDocument/2006/relationships/hyperlink" Target="https://github.com/amcjardimamerica-arch/cmasgyn-vigilancia/tree/main/dados" TargetMode="External"/><Relationship Id="rIderdz-x8mimtatgnj42qtb" Type="http://schemas.openxmlformats.org/officeDocument/2006/relationships/hyperlink" Target="https://www.goiania.go.gov.br/transparencia/?filtro_simplificado=categoria&amp;categoria=49" TargetMode="External"/><Relationship Id="rIdvqeh4xh_jrrzkp3furjcl" Type="http://schemas.openxmlformats.org/officeDocument/2006/relationships/hyperlink" Target="https://github.com/amcjardimamerica-arch/cmasgyn-vigilancia/tree/main/dados" TargetMode="External"/><Relationship Id="rIdoln9efloosi3pl_wo52tq" Type="http://schemas.openxmlformats.org/officeDocument/2006/relationships/hyperlink" Target="https://www.goiania.go.gov.br/transparencia/?filtro_simplificado=categoria&amp;categoria=49" TargetMode="External"/><Relationship Id="rIdhy0qavnz48-k2j06oq1t3" Type="http://schemas.openxmlformats.org/officeDocument/2006/relationships/hyperlink" Target="https://www.goiania.go.gov.br/html/gabinete_civil/sileg/dados/legis/2026/lo_20260109_000011590_ane_000000001.pdf" TargetMode="External"/><Relationship Id="rIdnd0b9m-fbnb3tjymasesm" Type="http://schemas.openxmlformats.org/officeDocument/2006/relationships/hyperlink" Target="https://www.goiania.go.gov.br/transparencia/?filtro_simplificado=categoria&amp;categoria=49" TargetMode="External"/><Relationship Id="rIdvmjwtc5ejrdfqdibhmd3v" Type="http://schemas.openxmlformats.org/officeDocument/2006/relationships/hyperlink" Target="https://www.goiania.go.gov.br/html/gabinete_civil/sileg/dados/legis/2026/lo_20260109_000011589_ane_000000001.pdf" TargetMode="External"/><Relationship Id="rIdf5r8fb-xngqgge1zl4ihq" Type="http://schemas.openxmlformats.org/officeDocument/2006/relationships/hyperlink" Target="https://www.goiania.go.gov.br/transparencia/?filtro_simplificado=categoria&amp;categoria=52" TargetMode="External"/><Relationship Id="rIdgjrlkir8xg-tbqry8z1xu" Type="http://schemas.openxmlformats.org/officeDocument/2006/relationships/hyperlink" Target="https://www.goiania.go.gov.br/html/gabinete_civil/sileg/dados/legis/2026/lo_20260109_000011590_ane_000000001.pdf" TargetMode="External"/><Relationship Id="rIdfn1nci2rh46d0wynbm7mt" Type="http://schemas.openxmlformats.org/officeDocument/2006/relationships/hyperlink" Target="https://github.com/amcjardimamerica-arch/cmasgyn-vigilancia/tree/main/dados" TargetMode="External"/><Relationship Id="rIdlstb0akeefd032vuxxsvg" Type="http://schemas.openxmlformats.org/officeDocument/2006/relationships/hyperlink" Target="https://www.goiania.go.gov.br/transparencia/?filtro_simplificado=categoria&amp;categoria=52" TargetMode="External"/><Relationship Id="rIdho9cptwwkqhnd2fh5su3o" Type="http://schemas.openxmlformats.org/officeDocument/2006/relationships/hyperlink" Target="https://github.com/amcjardimamerica-arch/cmasgyn-vigilancia/tree/main/dados" TargetMode="External"/><Relationship Id="rIdtuqgbzmhxlvgud4kyt8xa" Type="http://schemas.openxmlformats.org/officeDocument/2006/relationships/hyperlink" Target="https://www.goiania.go.gov.br/transparencia/?filtro_simplificado=categoria&amp;categoria=49" TargetMode="External"/><Relationship Id="rIdqry_kzhgu7vav6slgjps5" Type="http://schemas.openxmlformats.org/officeDocument/2006/relationships/hyperlink" Target="https://github.com/amcjardimamerica-arch/cmasgyn-vigilancia/tree/main/dados" TargetMode="External"/><Relationship Id="rIddxzkeeuz8f2hqct_4fpwm" Type="http://schemas.openxmlformats.org/officeDocument/2006/relationships/hyperlink" Target="https://www.goiania.go.gov.br/transparencia/?filtro_simplificado=categoria&amp;categoria=49" TargetMode="External"/><Relationship Id="rIdqstt_de6o9fix0vx8bcik" Type="http://schemas.openxmlformats.org/officeDocument/2006/relationships/hyperlink" Target="https://www.goiania.go.gov.br/transparencia/?filtro_simplificado=categoria&amp;categoria=50" TargetMode="External"/><Relationship Id="rIdncmcqax0uryngodqkagln" Type="http://schemas.openxmlformats.org/officeDocument/2006/relationships/hyperlink" Target="https://www.tcmgo.tc.br" TargetMode="External"/><Relationship Id="rIdpgoc_a9n-82tsk0hub2jl" Type="http://schemas.openxmlformats.org/officeDocument/2006/relationships/hyperlink" Target="https://cmasgyn.com.br/Documentos" TargetMode="External"/><Relationship Id="rId10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2026-08-27T17:06:30.413Z</dcterms:created>
  <dcterms:modified xsi:type="dcterms:W3CDTF">2026-08-27T17:06:30.413Z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