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7E" w:rsidRDefault="0075217E" w:rsidP="0075217E">
      <w:r>
        <w:rPr>
          <w:noProof/>
        </w:rPr>
        <w:drawing>
          <wp:inline distT="0" distB="0" distL="0" distR="0">
            <wp:extent cx="5734050" cy="4143375"/>
            <wp:effectExtent l="0" t="0" r="0" b="9525"/>
            <wp:docPr id="1" name="Picture 1" descr="H:\MOCK UI\Home Page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OCK UI\Home Page v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217E" w:rsidRDefault="0075217E" w:rsidP="0075217E"/>
    <w:p w:rsidR="0075217E" w:rsidRDefault="0075217E">
      <w:r>
        <w:rPr>
          <w:noProof/>
        </w:rPr>
        <w:drawing>
          <wp:inline distT="0" distB="0" distL="0" distR="0">
            <wp:extent cx="5734050" cy="3695700"/>
            <wp:effectExtent l="0" t="0" r="0" b="0"/>
            <wp:docPr id="2" name="Picture 2" descr="H:\MOCK UI\Login Page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OCK UI\Login Page v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7E" w:rsidRDefault="0075217E"/>
    <w:p w:rsidR="0075217E" w:rsidRDefault="0075217E" w:rsidP="0075217E">
      <w:r>
        <w:rPr>
          <w:noProof/>
        </w:rPr>
        <w:lastRenderedPageBreak/>
        <w:drawing>
          <wp:inline distT="0" distB="0" distL="0" distR="0">
            <wp:extent cx="5724525" cy="3705225"/>
            <wp:effectExtent l="0" t="0" r="9525" b="9525"/>
            <wp:docPr id="3" name="Picture 3" descr="H:\MOCK UI\Tourist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OCK UI\Tourist 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7E" w:rsidRDefault="0075217E" w:rsidP="0075217E"/>
    <w:p w:rsidR="0075217E" w:rsidRDefault="0075217E" w:rsidP="0075217E">
      <w:r>
        <w:rPr>
          <w:noProof/>
        </w:rPr>
        <w:drawing>
          <wp:inline distT="0" distB="0" distL="0" distR="0">
            <wp:extent cx="5715000" cy="3714750"/>
            <wp:effectExtent l="0" t="0" r="0" b="0"/>
            <wp:docPr id="4" name="Picture 4" descr="H:\MOCK UI\Student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OCK UI\Student v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7E" w:rsidRDefault="0075217E"/>
    <w:p w:rsidR="001172EC" w:rsidRDefault="0075217E">
      <w:r>
        <w:rPr>
          <w:noProof/>
        </w:rPr>
        <w:lastRenderedPageBreak/>
        <w:drawing>
          <wp:inline distT="0" distB="0" distL="0" distR="0">
            <wp:extent cx="5724525" cy="3714750"/>
            <wp:effectExtent l="0" t="0" r="9525" b="0"/>
            <wp:docPr id="5" name="Picture 5" descr="H:\MOCK UI\Businessman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OCK UI\Businessman v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2E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17E" w:rsidRDefault="0075217E" w:rsidP="0075217E">
      <w:pPr>
        <w:spacing w:after="0" w:line="240" w:lineRule="auto"/>
      </w:pPr>
      <w:r>
        <w:separator/>
      </w:r>
    </w:p>
  </w:endnote>
  <w:endnote w:type="continuationSeparator" w:id="0">
    <w:p w:rsidR="0075217E" w:rsidRDefault="0075217E" w:rsidP="00752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17E" w:rsidRDefault="0075217E" w:rsidP="0075217E">
      <w:pPr>
        <w:spacing w:after="0" w:line="240" w:lineRule="auto"/>
      </w:pPr>
      <w:r>
        <w:separator/>
      </w:r>
    </w:p>
  </w:footnote>
  <w:footnote w:type="continuationSeparator" w:id="0">
    <w:p w:rsidR="0075217E" w:rsidRDefault="0075217E" w:rsidP="00752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17E" w:rsidRPr="0075217E" w:rsidRDefault="0075217E">
    <w:pPr>
      <w:pStyle w:val="Header"/>
      <w:rPr>
        <w:sz w:val="44"/>
        <w:szCs w:val="44"/>
      </w:rPr>
    </w:pPr>
    <w:r w:rsidRPr="0075217E">
      <w:rPr>
        <w:sz w:val="44"/>
        <w:szCs w:val="44"/>
      </w:rPr>
      <w:t>MOCK UI VERSION 2.0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7E"/>
    <w:rsid w:val="001172EC"/>
    <w:rsid w:val="0075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D980"/>
  <w15:chartTrackingRefBased/>
  <w15:docId w15:val="{39FDEA3C-B256-4E3D-AB82-F12181F4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17E"/>
  </w:style>
  <w:style w:type="paragraph" w:styleId="Footer">
    <w:name w:val="footer"/>
    <w:basedOn w:val="Normal"/>
    <w:link w:val="FooterChar"/>
    <w:uiPriority w:val="99"/>
    <w:unhideWhenUsed/>
    <w:rsid w:val="0075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Chongshan Maxim Koh</dc:creator>
  <cp:keywords/>
  <dc:description/>
  <cp:lastModifiedBy>Chongshan Maxim Koh</cp:lastModifiedBy>
  <cp:revision>1</cp:revision>
  <dcterms:created xsi:type="dcterms:W3CDTF">2017-09-14T07:38:00Z</dcterms:created>
  <dcterms:modified xsi:type="dcterms:W3CDTF">2017-09-14T07:40:00Z</dcterms:modified>
</cp:coreProperties>
</file>