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“Many tracks of partridges there along the meadowside in the maples -and their droppings where they appear to have spent the night about the roots &amp; between the stems of the trees- I think they eat the buds of the azalea-&amp; now with a mew preluding a whirr they go off before me - Coming up I follow her tracks to where she eased herself for lightness-&amp; immediately after are 5 or 6 parallel cuts in the snow where her wing struck when she lifted herself from the ground. -but no trace more.”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