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5F" w:rsidRPr="004E7D3C" w:rsidRDefault="004E7D3C" w:rsidP="004E7D3C">
      <w:r>
        <w:t xml:space="preserve">“In fact they prob. cover the greater part of the meadow. It must be that the cut grass merely spreads in circles. There are some in the meadow near the Kibbe place. It makes firm ground- Between there are the dark colored patches of cranberries- ferns &amp; finer grasses (?) of such </w:t>
      </w:r>
      <w:proofErr w:type="spellStart"/>
      <w:r>
        <w:t>singularforms</w:t>
      </w:r>
      <w:proofErr w:type="spellEnd"/>
      <w:r>
        <w:t xml:space="preserve"> as are used in lace work-like the spaces left between circles –suggesting that this is the ground work- on which the other is dropt. Or does the cut-grass? Incline to grow in this circular manner?”</w:t>
      </w:r>
      <w:bookmarkStart w:id="0" w:name="_GoBack"/>
      <w:bookmarkEnd w:id="0"/>
    </w:p>
    <w:sectPr w:rsidR="00AE6B5F" w:rsidRPr="004E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B5F"/>
    <w:rsid w:val="004945AA"/>
    <w:rsid w:val="004E7D3C"/>
    <w:rsid w:val="005A182A"/>
    <w:rsid w:val="00AE6B5F"/>
    <w:rsid w:val="00B027F9"/>
    <w:rsid w:val="00FD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971D-F019-4902-85E6-6F06A10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2015-12-03T01:30:00Z</dcterms:created>
  <dcterms:modified xsi:type="dcterms:W3CDTF">2015-12-03T01:30:00Z</dcterms:modified>
</cp:coreProperties>
</file>