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02B" w:rsidRDefault="00A51B96">
      <w:r>
        <w:t>“I see some breams nests</w:t>
      </w:r>
      <w:r w:rsidR="00AE59FE">
        <w:t xml:space="preserve"> near my old bathing place- above the stone-heaps with sharp yellow-sandy edges like a milk pan from within-showing considerably art as well as </w:t>
      </w:r>
      <w:bookmarkStart w:id="0" w:name="_GoBack"/>
      <w:bookmarkEnd w:id="0"/>
      <w:r w:rsidR="00AE59FE">
        <w:t>labor.”</w:t>
      </w:r>
    </w:p>
    <w:sectPr w:rsidR="0007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96"/>
    <w:rsid w:val="0007702B"/>
    <w:rsid w:val="00A51B96"/>
    <w:rsid w:val="00A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744D3-A5BC-4946-BD53-60F7235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2015-10-31T20:13:00Z</dcterms:created>
  <dcterms:modified xsi:type="dcterms:W3CDTF">2015-10-31T20:28:00Z</dcterms:modified>
</cp:coreProperties>
</file>