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F13" w:rsidRDefault="00AB4F13">
      <w:pPr>
        <w:rPr>
          <w:noProof/>
        </w:rPr>
      </w:pPr>
      <w:r>
        <w:rPr>
          <w:noProof/>
        </w:rPr>
        <w:t>“As I skated near the shore under Lee’s Cliff, I saw what I took to be some scrags or knotty stubs of a dead limb lying on the bank beneath a white oak, close by me. Yet while I looked directly at them I could not bu admire their close resemblance to partridges. I had come along with a rapid whir and suddenly halted right against them, only two rods distant, and, as my eyes watered a little from skating against the wind, I was not convinced they that they were birds till I had pulled out my glass and deliberately examined them. They sat and stood, three of them, perfectly still with their heads erect, some darker feathers like ears, methinks, increasing their resemblance to scrabs[sic], as where a small limb is broken off. I was much surprised at the remarkable stillness they preserved, instinctively relying on the resemblance to the ground for their protection, i.e withered grass, dry oak leaves, dead scrags, and broken twigs. I thought at first that it was a dead oak limb with a few stub ends or scrabbs [sic] sticking up, and for some time after I had noted the resemblance to birds, standing only two rods off, I could not be sure of their character on account of their perfect motionlessness, and it was not till I brought my glass to bear on them and saw their eyes distinctly, steadily glaring on me, their necks and every muscle tense with anxiety, that I was convinced.”</w:t>
      </w:r>
      <w:bookmarkStart w:id="0" w:name="_GoBack"/>
      <w:bookmarkEnd w:id="0"/>
    </w:p>
    <w:sectPr w:rsidR="00AB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F13"/>
    <w:rsid w:val="00AB4F13"/>
    <w:rsid w:val="00E6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A67C7-65E1-4CC8-AB7B-A0E5FB53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1</cp:revision>
  <dcterms:created xsi:type="dcterms:W3CDTF">2015-12-14T21:00:00Z</dcterms:created>
  <dcterms:modified xsi:type="dcterms:W3CDTF">2015-12-14T21:11:00Z</dcterms:modified>
</cp:coreProperties>
</file>