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CE5D29">
      <w:r>
        <w:t xml:space="preserve">“My large grass of the riverside with a narrow or spike-like </w:t>
      </w:r>
      <w:proofErr w:type="spellStart"/>
      <w:r>
        <w:t>appressed</w:t>
      </w:r>
      <w:proofErr w:type="spellEnd"/>
      <w:r>
        <w:t xml:space="preserve"> panicle “,” long since out “,” at the end of a long bare culm “,” leafy below “,” is apparently </w:t>
      </w:r>
      <w:proofErr w:type="spellStart"/>
      <w:r>
        <w:rPr>
          <w:i/>
        </w:rPr>
        <w:t>Phalaris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arundinacea</w:t>
      </w:r>
      <w:proofErr w:type="spellEnd"/>
      <w:r>
        <w:t>.”</w:t>
      </w:r>
    </w:p>
    <w:p w:rsidR="00CE5D29" w:rsidRDefault="00CE5D29"/>
    <w:p w:rsidR="00CE5D29" w:rsidRDefault="00CE5D29" w:rsidP="00CE5D29">
      <w:r>
        <w:t xml:space="preserve">PE 14, pg. </w:t>
      </w:r>
      <w:r>
        <w:t>145</w:t>
      </w:r>
      <w:bookmarkStart w:id="0" w:name="_GoBack"/>
      <w:bookmarkEnd w:id="0"/>
      <w:r>
        <w:t>/ 9 July 1858-9 November 1858 / NNPM MA 1302:33 / T vol. # XXVII / PDF # XVII / JXI</w:t>
      </w:r>
    </w:p>
    <w:p w:rsidR="00CE5D29" w:rsidRPr="00CE5D29" w:rsidRDefault="00CE5D29"/>
    <w:sectPr w:rsidR="00CE5D29" w:rsidRPr="00CE5D29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29"/>
    <w:rsid w:val="008D3594"/>
    <w:rsid w:val="00CE5D29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Macintosh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2016-02-18T23:48:00Z</dcterms:created>
  <dcterms:modified xsi:type="dcterms:W3CDTF">2016-02-18T23:49:00Z</dcterms:modified>
</cp:coreProperties>
</file>