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25120">
      <w:r>
        <w:t xml:space="preserve">“Counted twenty haycocks in the great meadow “,” on </w:t>
      </w:r>
      <w:proofErr w:type="spellStart"/>
      <w:r>
        <w:t>staddles</w:t>
      </w:r>
      <w:proofErr w:type="spellEnd"/>
      <w:r>
        <w:t xml:space="preserve"> “,” of various form “,” –tied round with hay ropes. They are picturesque objects in the meadow.”</w:t>
      </w:r>
    </w:p>
    <w:p w:rsidR="00C25120" w:rsidRDefault="00C25120"/>
    <w:p w:rsidR="00C25120" w:rsidRDefault="00C25120">
      <w:r>
        <w:t xml:space="preserve">PE 9, pg. 41 / 3 Sept, 1854 – 12 May, 1855 / </w:t>
      </w:r>
      <w:r w:rsidRPr="00C25120">
        <w:t>NNPM MA 1302:24</w:t>
      </w:r>
      <w:r>
        <w:t xml:space="preserve"> / T. </w:t>
      </w:r>
      <w:proofErr w:type="spellStart"/>
      <w:r>
        <w:t>vol</w:t>
      </w:r>
      <w:proofErr w:type="spellEnd"/>
      <w:r>
        <w:t xml:space="preserve"> # XVII / PDF vol. # XIII</w:t>
      </w:r>
      <w:bookmarkStart w:id="0" w:name="_GoBack"/>
      <w:bookmarkEnd w:id="0"/>
    </w:p>
    <w:sectPr w:rsidR="00C25120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20"/>
    <w:rsid w:val="008D3594"/>
    <w:rsid w:val="00C25120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2015-10-26T12:06:00Z</dcterms:created>
  <dcterms:modified xsi:type="dcterms:W3CDTF">2015-10-26T12:09:00Z</dcterms:modified>
</cp:coreProperties>
</file>