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2C2C87">
      <w:r>
        <w:t>“I go along the sandy road through a region of small hills about half a mile from the sea “,” between slight gray fences “,” either post and rail “,” or slanting rails “,” a foot apart “” resting on two crossed stakes “,” the rails of unequal length “,” looking agreeably loose and irregular.”</w:t>
      </w:r>
    </w:p>
    <w:p w:rsidR="002C2C87" w:rsidRDefault="002C2C87"/>
    <w:p w:rsidR="002C2C87" w:rsidRDefault="002C2C87" w:rsidP="002C2C87">
      <w:r>
        <w:t xml:space="preserve">PE 12, pg. </w:t>
      </w:r>
      <w:r>
        <w:t>425</w:t>
      </w:r>
      <w:r>
        <w:t xml:space="preserve"> / </w:t>
      </w:r>
      <w:r w:rsidRPr="008054ED">
        <w:t>2 April-31 July 1857</w:t>
      </w:r>
      <w:r>
        <w:t xml:space="preserve">/ NNPM MA 1302:29 / T vol. # XXIII / PDF # XV / </w:t>
      </w:r>
      <w:r w:rsidRPr="00F24C22">
        <w:t>JIX</w:t>
      </w:r>
      <w:r>
        <w:t xml:space="preserve"> </w:t>
      </w:r>
    </w:p>
    <w:p w:rsidR="002C2C87" w:rsidRDefault="002C2C87">
      <w:bookmarkStart w:id="0" w:name="_GoBack"/>
      <w:bookmarkEnd w:id="0"/>
    </w:p>
    <w:sectPr w:rsidR="002C2C8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87"/>
    <w:rsid w:val="002C2C87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2015-11-29T19:28:00Z</dcterms:created>
  <dcterms:modified xsi:type="dcterms:W3CDTF">2015-11-29T19:29:00Z</dcterms:modified>
</cp:coreProperties>
</file>