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8F5C81">
      <w:r>
        <w:t xml:space="preserve">“Near the end of the causeway “,” milkweed is copiously discount. This is much fairer than the </w:t>
      </w:r>
      <w:proofErr w:type="gramStart"/>
      <w:r>
        <w:t>thistle-down</w:t>
      </w:r>
      <w:proofErr w:type="gramEnd"/>
      <w:r>
        <w:t>. It apparently bursts its pods after rain especially (as yesterday’s) “,” opening on the under side “,” away from succeeding rains. Half a dozen seeds or more “,” attached by the tips of their silks to the core of the pod “,” will be blown about there a long time before a strong puff launches them away “,” and in the meanwhile they are expanding and drying their silk.”</w:t>
      </w:r>
    </w:p>
    <w:p w:rsidR="008F5C81" w:rsidRDefault="008F5C81"/>
    <w:p w:rsidR="008F5C81" w:rsidRDefault="008F5C81" w:rsidP="008F5C81">
      <w:r>
        <w:t xml:space="preserve">PE 14, pg. </w:t>
      </w:r>
      <w:r>
        <w:t>246-247</w:t>
      </w:r>
      <w:bookmarkStart w:id="0" w:name="_GoBack"/>
      <w:bookmarkEnd w:id="0"/>
      <w:r>
        <w:t>/ 9 July 1858-9 November 1858 / NNPM MA 1302:33 / T vol. # XXVII / PDF # XVII / JXI</w:t>
      </w:r>
    </w:p>
    <w:p w:rsidR="008F5C81" w:rsidRDefault="008F5C81"/>
    <w:sectPr w:rsidR="008F5C8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81"/>
    <w:rsid w:val="008D3594"/>
    <w:rsid w:val="008F5C81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2016-02-19T01:15:00Z</dcterms:created>
  <dcterms:modified xsi:type="dcterms:W3CDTF">2016-02-19T01:18:00Z</dcterms:modified>
</cp:coreProperties>
</file>