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95761">
      <w:r>
        <w:t xml:space="preserve">“I find some radical </w:t>
      </w:r>
      <w:proofErr w:type="spellStart"/>
      <w:r>
        <w:t>potamogeton</w:t>
      </w:r>
      <w:proofErr w:type="spellEnd"/>
      <w:r>
        <w:t xml:space="preserve"> leaves six inches long under water “,” which look as if growing.”</w:t>
      </w:r>
    </w:p>
    <w:p w:rsidR="00095761" w:rsidRDefault="00095761"/>
    <w:p w:rsidR="00095761" w:rsidRDefault="00095761" w:rsidP="00095761">
      <w:r>
        <w:t xml:space="preserve">PE 13, pg. </w:t>
      </w:r>
      <w:r>
        <w:t>267</w:t>
      </w:r>
      <w:r>
        <w:t xml:space="preserve"> / 25 November 1857-4 June 1858/ NNPM MA 1302:31 / T vol. # XXV / PDF # XVI / JX</w:t>
      </w:r>
    </w:p>
    <w:p w:rsidR="00095761" w:rsidRDefault="00095761">
      <w:bookmarkStart w:id="0" w:name="_GoBack"/>
      <w:bookmarkEnd w:id="0"/>
    </w:p>
    <w:sectPr w:rsidR="0009576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61"/>
    <w:rsid w:val="0009576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2016-02-08T22:24:00Z</dcterms:created>
  <dcterms:modified xsi:type="dcterms:W3CDTF">2016-02-08T22:25:00Z</dcterms:modified>
</cp:coreProperties>
</file>