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0D67" w14:textId="77777777" w:rsidR="00E375AB" w:rsidRDefault="00391E88">
      <w:r>
        <w:t xml:space="preserve">“By the railroad against Walden I heard the lisping of a chickadee “,” and saw it on a </w:t>
      </w:r>
      <w:proofErr w:type="spellStart"/>
      <w:r>
        <w:t>sumach</w:t>
      </w:r>
      <w:proofErr w:type="spellEnd"/>
      <w:r>
        <w:t>.”</w:t>
      </w:r>
    </w:p>
    <w:p w14:paraId="6E77F2AB" w14:textId="77777777" w:rsidR="00391E88" w:rsidRDefault="00391E88"/>
    <w:p w14:paraId="0AA58A8D" w14:textId="77777777" w:rsidR="00391E88" w:rsidRDefault="00391E88" w:rsidP="00391E88">
      <w:r>
        <w:t xml:space="preserve">PE 10, pg. 153 / </w:t>
      </w:r>
      <w:r w:rsidR="006551B2">
        <w:t>4 January-23 April 1856 / NNPM MA 1302:26 / T vol. # XX</w:t>
      </w:r>
      <w:r w:rsidR="006551B2">
        <w:t xml:space="preserve"> </w:t>
      </w:r>
      <w:bookmarkStart w:id="0" w:name="_GoBack"/>
      <w:bookmarkEnd w:id="0"/>
      <w:r>
        <w:t>/ PDF # XIV / JVIII</w:t>
      </w:r>
    </w:p>
    <w:p w14:paraId="0BC10397" w14:textId="77777777" w:rsidR="00391E88" w:rsidRDefault="00391E88"/>
    <w:sectPr w:rsidR="00391E8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88"/>
    <w:rsid w:val="00391E88"/>
    <w:rsid w:val="006551B2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48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8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8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2015-11-06T20:16:00Z</dcterms:created>
  <dcterms:modified xsi:type="dcterms:W3CDTF">2015-11-11T12:47:00Z</dcterms:modified>
</cp:coreProperties>
</file>