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37EAD" w14:textId="77777777" w:rsidR="00E375AB" w:rsidRDefault="000D7C3B">
      <w:r>
        <w:t>“Beside the other weeds on the last page “,” I might have shown the tall rough goldenrod “,” still conspicuous: --”</w:t>
      </w:r>
    </w:p>
    <w:p w14:paraId="7A0FA15D" w14:textId="77777777" w:rsidR="000D7C3B" w:rsidRDefault="000D7C3B"/>
    <w:p w14:paraId="44AE69EA" w14:textId="77777777" w:rsidR="000D7C3B" w:rsidRDefault="000D7C3B" w:rsidP="000D7C3B">
      <w:r>
        <w:t xml:space="preserve">PE 10, pg. 73 / </w:t>
      </w:r>
      <w:r w:rsidR="00793ABD" w:rsidRPr="001F7503">
        <w:t>13 May 1855-3 January 1856</w:t>
      </w:r>
      <w:r w:rsidR="00793ABD">
        <w:t xml:space="preserve"> </w:t>
      </w:r>
      <w:bookmarkStart w:id="0" w:name="_GoBack"/>
      <w:bookmarkEnd w:id="0"/>
      <w:r>
        <w:t xml:space="preserve">/ </w:t>
      </w:r>
      <w:r w:rsidRPr="00965FEF">
        <w:t>NNPM MA 1302:25</w:t>
      </w:r>
      <w:r>
        <w:t xml:space="preserve"> / T vol. # XIX / PDF # XIV / JVII &amp; JVIII</w:t>
      </w:r>
    </w:p>
    <w:p w14:paraId="72221D08" w14:textId="77777777" w:rsidR="000D7C3B" w:rsidRDefault="000D7C3B" w:rsidP="000D7C3B"/>
    <w:p w14:paraId="21C0B2BF" w14:textId="77777777" w:rsidR="000D7C3B" w:rsidRDefault="000D7C3B"/>
    <w:sectPr w:rsidR="000D7C3B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C3B"/>
    <w:rsid w:val="000D7C3B"/>
    <w:rsid w:val="00793ABD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90F6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189</Characters>
  <Application>Microsoft Macintosh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2015-11-06T18:39:00Z</dcterms:created>
  <dcterms:modified xsi:type="dcterms:W3CDTF">2015-11-11T12:40:00Z</dcterms:modified>
</cp:coreProperties>
</file>