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0B1" w:rsidRDefault="006A22C0">
      <w:r>
        <w:rPr>
          <w:noProof/>
        </w:rPr>
        <w:t>“</w:t>
      </w:r>
      <w:bookmarkStart w:id="0" w:name="_GoBack"/>
      <w:bookmarkEnd w:id="0"/>
      <w:r>
        <w:rPr>
          <w:noProof/>
        </w:rPr>
        <w:t>What pretty wreathes the mt cranberry makes- curving upward at the extremity. The leaves are now a dark glossy red- &amp; wreathe &amp; all are of such a shape as might fitly be copied in wood or stone- or architectural foliages.”</w:t>
      </w:r>
    </w:p>
    <w:sectPr w:rsidR="00F80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A07"/>
    <w:rsid w:val="00624A07"/>
    <w:rsid w:val="006A22C0"/>
    <w:rsid w:val="00B80A7C"/>
    <w:rsid w:val="00CF1627"/>
    <w:rsid w:val="00DC1B9F"/>
    <w:rsid w:val="00F7184B"/>
    <w:rsid w:val="00F8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4858D-C731-4CAF-9F42-94994B21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2015-10-27T18:48:00Z</dcterms:created>
  <dcterms:modified xsi:type="dcterms:W3CDTF">2015-10-27T18:48:00Z</dcterms:modified>
</cp:coreProperties>
</file>