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53506D">
      <w:r>
        <w:t xml:space="preserve">“On one large slate (?) </w:t>
      </w:r>
      <w:proofErr w:type="gramStart"/>
      <w:r>
        <w:t>rock</w:t>
      </w:r>
      <w:proofErr w:type="gramEnd"/>
      <w:r>
        <w:t xml:space="preserve"> with a smooth surface “,” sloping toward the pond at high-water mark “,” were some inscriptions or sculptures which R. had copied about ten years since “,” thus: --</w:t>
      </w:r>
    </w:p>
    <w:p w:rsidR="0053506D" w:rsidRDefault="0053506D">
      <w:r>
        <w:t>1749</w:t>
      </w:r>
      <w:r>
        <w:tab/>
        <w:t>[image]</w:t>
      </w:r>
      <w:r>
        <w:tab/>
        <w:t>B. Hill</w:t>
      </w:r>
      <w:r>
        <w:tab/>
        <w:t xml:space="preserve">Israel </w:t>
      </w:r>
      <w:proofErr w:type="spellStart"/>
      <w:proofErr w:type="gramStart"/>
      <w:r>
        <w:t>felix</w:t>
      </w:r>
      <w:proofErr w:type="spellEnd"/>
      <w:proofErr w:type="gramEnd"/>
    </w:p>
    <w:p w:rsidR="0053506D" w:rsidRDefault="0053506D">
      <w:r>
        <w:t xml:space="preserve">The ‘B. Hill’ is comparatively modern. R. </w:t>
      </w:r>
      <w:proofErr w:type="gramStart"/>
      <w:r>
        <w:t>said</w:t>
      </w:r>
      <w:proofErr w:type="gramEnd"/>
      <w:r>
        <w:t xml:space="preserve"> that Israel Felix was an old Indian preacher”</w:t>
      </w:r>
    </w:p>
    <w:p w:rsidR="0053506D" w:rsidRDefault="0053506D"/>
    <w:p w:rsidR="0053506D" w:rsidRDefault="0053506D" w:rsidP="0053506D">
      <w:r>
        <w:t xml:space="preserve">PE 9, pg. </w:t>
      </w:r>
      <w:r>
        <w:t>473</w:t>
      </w:r>
      <w:bookmarkStart w:id="0" w:name="_GoBack"/>
      <w:bookmarkEnd w:id="0"/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53506D" w:rsidRDefault="0053506D"/>
    <w:sectPr w:rsidR="0053506D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06D"/>
    <w:rsid w:val="0053506D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Macintosh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2015-10-30T16:47:00Z</dcterms:created>
  <dcterms:modified xsi:type="dcterms:W3CDTF">2015-10-30T16:49:00Z</dcterms:modified>
</cp:coreProperties>
</file>