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C6DE1" w14:textId="77777777" w:rsidR="00E375AB" w:rsidRDefault="00F43D43">
      <w:r>
        <w:t>“On the decayed part of the butt end there were curious fine black lines “,” giving it a geographical look “,” here and there “,” half a dozen inches long “,” sometimes following the line of the rings; the boundary of a part which had reached a certain stage of decay.”</w:t>
      </w:r>
    </w:p>
    <w:p w14:paraId="12604841" w14:textId="77777777" w:rsidR="00F43D43" w:rsidRDefault="00F43D43"/>
    <w:p w14:paraId="12C08E3A" w14:textId="77777777" w:rsidR="00F43D43" w:rsidRDefault="00F43D43" w:rsidP="00F43D43">
      <w:r>
        <w:t xml:space="preserve">PE 10, pg. 87-88 / </w:t>
      </w:r>
      <w:bookmarkStart w:id="0" w:name="_GoBack"/>
      <w:r w:rsidR="002B0800">
        <w:t>4 January-23 April 1856 / NNPM MA 1302:26 / T vol. # X</w:t>
      </w:r>
      <w:r w:rsidR="002B0800">
        <w:t>X</w:t>
      </w:r>
      <w:bookmarkEnd w:id="0"/>
      <w:r w:rsidR="002B0800">
        <w:t xml:space="preserve"> </w:t>
      </w:r>
      <w:r>
        <w:t>/ PDF # XIV / JVIII</w:t>
      </w:r>
    </w:p>
    <w:p w14:paraId="001D0BC9" w14:textId="77777777" w:rsidR="00F43D43" w:rsidRDefault="00F43D43"/>
    <w:sectPr w:rsidR="00F43D4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43"/>
    <w:rsid w:val="002B0800"/>
    <w:rsid w:val="008D3594"/>
    <w:rsid w:val="00E375AB"/>
    <w:rsid w:val="00F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5C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2015-11-06T19:35:00Z</dcterms:created>
  <dcterms:modified xsi:type="dcterms:W3CDTF">2015-11-11T12:46:00Z</dcterms:modified>
</cp:coreProperties>
</file>