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D7E3" w14:textId="77777777" w:rsidR="00E375AB" w:rsidRDefault="00902EB6">
      <w:r>
        <w:t>“…A quarter of a mile down-stream it occurred again “,” thus: [image] and near by still less of a track “,” but marks as if it had pecked in the snow. Could it be the track of a crow with its toes unusually close together? Or was it an owl? Some creature has been eating elm blossom-buds and dropping them over the snow.”</w:t>
      </w:r>
    </w:p>
    <w:p w14:paraId="08BC0BE4" w14:textId="77777777" w:rsidR="00902EB6" w:rsidRDefault="00902EB6"/>
    <w:p w14:paraId="3120D6F0" w14:textId="77777777" w:rsidR="00902EB6" w:rsidRDefault="00902EB6" w:rsidP="00902EB6">
      <w:r>
        <w:t xml:space="preserve">PE 10, pg. 156 / </w:t>
      </w:r>
      <w:r w:rsidR="00554CFE">
        <w:t>4 January-23 April 1856 / NNPM MA 1302:26 / T vol. # XX</w:t>
      </w:r>
      <w:r w:rsidR="00554CFE">
        <w:t xml:space="preserve"> </w:t>
      </w:r>
      <w:bookmarkStart w:id="0" w:name="_GoBack"/>
      <w:bookmarkEnd w:id="0"/>
      <w:r>
        <w:t>/ PDF # XIV / JVIII</w:t>
      </w:r>
    </w:p>
    <w:p w14:paraId="53E27600" w14:textId="77777777" w:rsidR="00902EB6" w:rsidRDefault="00902EB6"/>
    <w:p w14:paraId="31D5BC69" w14:textId="77777777" w:rsidR="00902EB6" w:rsidRDefault="00902EB6"/>
    <w:p w14:paraId="6FA9DCE3" w14:textId="77777777" w:rsidR="00902EB6" w:rsidRDefault="00902EB6">
      <w:r>
        <w:t>Continued from 31_01_1856_unidentified_wing</w:t>
      </w:r>
    </w:p>
    <w:sectPr w:rsidR="00902EB6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B6"/>
    <w:rsid w:val="00554CFE"/>
    <w:rsid w:val="008D3594"/>
    <w:rsid w:val="00902EB6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DE7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2015-11-06T20:33:00Z</dcterms:created>
  <dcterms:modified xsi:type="dcterms:W3CDTF">2015-11-11T12:48:00Z</dcterms:modified>
</cp:coreProperties>
</file>