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5E" w:rsidRPr="006F1EB6" w:rsidRDefault="006F1EB6" w:rsidP="006F1EB6">
      <w:r>
        <w:rPr>
          <w:noProof/>
        </w:rPr>
        <w:t>“The snow on pitch pines takes the forms of large balls, on white pines often of great rolling-pins. Already the trees are bending in all directions into the paths and hollows as here. The birches here are bowed inward to the open circle of the pond-hole, th</w:t>
      </w:r>
      <w:bookmarkStart w:id="0" w:name="_GoBack"/>
      <w:bookmarkEnd w:id="0"/>
      <w:r>
        <w:rPr>
          <w:noProof/>
        </w:rPr>
        <w:t xml:space="preserve">eir tops apparently buried in the </w:t>
      </w:r>
      <w:r w:rsidR="000E4C0C">
        <w:rPr>
          <w:noProof/>
        </w:rPr>
        <w:t xml:space="preserve">old </w:t>
      </w:r>
      <w:r>
        <w:rPr>
          <w:noProof/>
        </w:rPr>
        <w:t>snow</w:t>
      </w:r>
      <w:r w:rsidR="000E4C0C">
        <w:rPr>
          <w:noProof/>
        </w:rPr>
        <w:t>.”</w:t>
      </w:r>
    </w:p>
    <w:sectPr w:rsidR="0083235E" w:rsidRPr="006F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93"/>
    <w:rsid w:val="000E4C0C"/>
    <w:rsid w:val="00445C93"/>
    <w:rsid w:val="006F1EB6"/>
    <w:rsid w:val="0083235E"/>
    <w:rsid w:val="00D8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8A5D-DF1F-4B4A-BC1B-49270F34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2015-12-10T00:53:00Z</dcterms:created>
  <dcterms:modified xsi:type="dcterms:W3CDTF">2015-12-10T00:53:00Z</dcterms:modified>
</cp:coreProperties>
</file>