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E9BD3" w14:textId="77777777" w:rsidR="00E375AB" w:rsidRDefault="00D60CD2">
      <w:r>
        <w:t>“The surface of the snow was diversified by those slight drifts “,” or perhaps cliffs “,” which are left a few inches high (like the fracture of slate rocks) “,” with a waved outline  “,” and all the sand was collected in waving lines just on the edge of these little drifts “,” in ridges “,” maybe an eighth of an inch high. This may help decide how those drifts or cliffs are formed.”</w:t>
      </w:r>
    </w:p>
    <w:p w14:paraId="5AFCE277" w14:textId="77777777" w:rsidR="00D60CD2" w:rsidRDefault="00D60CD2"/>
    <w:p w14:paraId="3288CFE4" w14:textId="77777777" w:rsidR="00D60CD2" w:rsidRDefault="00D60CD2" w:rsidP="00D60CD2">
      <w:r>
        <w:t xml:space="preserve">PE 10, pg. 87-88 / </w:t>
      </w:r>
      <w:r w:rsidR="003B2E46">
        <w:t>4 January-23 April 1856 / NNPM MA 1302:26 / T vol. # X</w:t>
      </w:r>
      <w:r w:rsidR="003B2E46">
        <w:t xml:space="preserve">X </w:t>
      </w:r>
      <w:bookmarkStart w:id="0" w:name="_GoBack"/>
      <w:bookmarkEnd w:id="0"/>
      <w:r>
        <w:t>/ PDF # XIV / JVIII</w:t>
      </w:r>
    </w:p>
    <w:p w14:paraId="459C1D71" w14:textId="77777777" w:rsidR="00D60CD2" w:rsidRDefault="00D60CD2"/>
    <w:p w14:paraId="11225A0F" w14:textId="77777777" w:rsidR="00D60CD2" w:rsidRDefault="00D60CD2">
      <w:r>
        <w:t>Location: Beck’s Stow</w:t>
      </w:r>
    </w:p>
    <w:sectPr w:rsidR="00D60CD2"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CD2"/>
    <w:rsid w:val="003B2E46"/>
    <w:rsid w:val="008D3594"/>
    <w:rsid w:val="00D60CD2"/>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342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431</Characters>
  <Application>Microsoft Macintosh Word</Application>
  <DocSecurity>0</DocSecurity>
  <Lines>3</Lines>
  <Paragraphs>1</Paragraphs>
  <ScaleCrop>false</ScaleCrop>
  <Company/>
  <LinksUpToDate>false</LinksUpToDate>
  <CharactersWithSpaces>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2015-11-06T19:17:00Z</dcterms:created>
  <dcterms:modified xsi:type="dcterms:W3CDTF">2015-11-11T12:44:00Z</dcterms:modified>
</cp:coreProperties>
</file>