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3B563C">
      <w:r>
        <w:t>Hemlock seeds are scattered over the snow. The birch (white) catkins appear to lose their seeds first at the base “,</w:t>
      </w:r>
      <w:proofErr w:type="gramStart"/>
      <w:r>
        <w:t>”  though</w:t>
      </w:r>
      <w:proofErr w:type="gramEnd"/>
      <w:r>
        <w:t xml:space="preserve"> that may be the uppermost. They are blown or </w:t>
      </w:r>
      <w:proofErr w:type="spellStart"/>
      <w:r>
        <w:t>shaked</w:t>
      </w:r>
      <w:proofErr w:type="spellEnd"/>
      <w:r>
        <w:t xml:space="preserve"> off “,” leaving a bare threadlike cone.”</w:t>
      </w:r>
    </w:p>
    <w:p w:rsidR="003B563C" w:rsidRDefault="003B563C" w:rsidP="003B563C">
      <w:pPr>
        <w:tabs>
          <w:tab w:val="left" w:pos="1072"/>
        </w:tabs>
      </w:pPr>
      <w:r>
        <w:tab/>
      </w:r>
    </w:p>
    <w:p w:rsidR="003B563C" w:rsidRDefault="003B563C" w:rsidP="003B563C">
      <w:r>
        <w:t xml:space="preserve">PE 11, pg. </w:t>
      </w:r>
      <w:r>
        <w:t>221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3B563C" w:rsidRDefault="003B563C"/>
    <w:sectPr w:rsidR="003B563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3C"/>
    <w:rsid w:val="003B563C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2015-11-29T18:45:00Z</dcterms:created>
  <dcterms:modified xsi:type="dcterms:W3CDTF">2015-11-29T18:47:00Z</dcterms:modified>
</cp:coreProperties>
</file>