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0B42F4">
      <w:r>
        <w:t>“An Egyptian-shaped fireplace or frame in the chamber and painted or spotted panels to the door.”</w:t>
      </w:r>
    </w:p>
    <w:p w:rsidR="000B42F4" w:rsidRDefault="000B42F4"/>
    <w:p w:rsidR="000B42F4" w:rsidRDefault="000B42F4" w:rsidP="000B42F4">
      <w:r>
        <w:t xml:space="preserve">PE 9, pg. </w:t>
      </w:r>
      <w:r>
        <w:t>457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0B42F4" w:rsidRDefault="000B42F4" w:rsidP="000B42F4"/>
    <w:p w:rsidR="000B42F4" w:rsidRDefault="000B42F4" w:rsidP="000B42F4">
      <w:r>
        <w:t>-visit to Hunt house with “</w:t>
      </w:r>
      <w:proofErr w:type="spellStart"/>
      <w:r>
        <w:t>Rickson</w:t>
      </w:r>
      <w:proofErr w:type="spellEnd"/>
      <w:r>
        <w:t xml:space="preserve"> and C.”</w:t>
      </w:r>
      <w:bookmarkStart w:id="0" w:name="_GoBack"/>
      <w:bookmarkEnd w:id="0"/>
    </w:p>
    <w:p w:rsidR="000B42F4" w:rsidRDefault="000B42F4"/>
    <w:sectPr w:rsidR="000B42F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F4"/>
    <w:rsid w:val="000B42F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2015-10-30T16:38:00Z</dcterms:created>
  <dcterms:modified xsi:type="dcterms:W3CDTF">2015-10-30T16:39:00Z</dcterms:modified>
</cp:coreProperties>
</file>