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5DE91" w14:textId="77777777" w:rsidR="00E375AB" w:rsidRDefault="00683B84">
      <w:r>
        <w:t>“I picked up two arrowheads amid oyster and clam shells by a rock at the head of the creek opposite R.’s. One was of peculiar form “,” quite blunt and small “,” thus: [image] of quartz “,” apparently to knock over small game without break the skin.”</w:t>
      </w:r>
    </w:p>
    <w:p w14:paraId="66D82A07" w14:textId="77777777" w:rsidR="00683B84" w:rsidRDefault="00683B84"/>
    <w:p w14:paraId="0DD14814" w14:textId="0829B63D" w:rsidR="00683B84" w:rsidRDefault="00683B84" w:rsidP="00683B84">
      <w:r>
        <w:t xml:space="preserve">PE 11, pg. 394 / </w:t>
      </w:r>
      <w:r w:rsidR="00C35E97" w:rsidRPr="00F24C22">
        <w:t>23 April-6 September 1856</w:t>
      </w:r>
      <w:r w:rsidR="00C35E97">
        <w:t xml:space="preserve"> / NNPM MA 1302:27 / T vol. # XXI / PDF # XIV / </w:t>
      </w:r>
      <w:r w:rsidR="00C35E97" w:rsidRPr="00F24C22">
        <w:t>JVIII &amp; JIX</w:t>
      </w:r>
      <w:bookmarkStart w:id="0" w:name="_GoBack"/>
      <w:bookmarkEnd w:id="0"/>
    </w:p>
    <w:p w14:paraId="30C6F292" w14:textId="77777777" w:rsidR="00683B84" w:rsidRDefault="00683B84"/>
    <w:sectPr w:rsidR="00683B8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84"/>
    <w:rsid w:val="00030D33"/>
    <w:rsid w:val="00683B84"/>
    <w:rsid w:val="008D3594"/>
    <w:rsid w:val="00C35E97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E1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Macintosh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2015-11-06T21:50:00Z</dcterms:created>
  <dcterms:modified xsi:type="dcterms:W3CDTF">2015-11-11T12:56:00Z</dcterms:modified>
</cp:coreProperties>
</file>