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D0A1E" w14:textId="77777777" w:rsidR="00E375AB" w:rsidRDefault="00FF4C54">
      <w:r>
        <w:t>“The clouds are handsome this afternoon: on the north “,” some dark “,” windy clouds “,” with rain falling thus beneath:--[image] but it is chiefly wind; southward “,” those summer clouds in numerous isles “,” light above and dark-barred beneath.”</w:t>
      </w:r>
    </w:p>
    <w:p w14:paraId="42FA053A" w14:textId="77777777" w:rsidR="00FF4C54" w:rsidRDefault="00FF4C54"/>
    <w:p w14:paraId="0CA7643B" w14:textId="77777777" w:rsidR="00FF4C54" w:rsidRDefault="00FF4C54" w:rsidP="00FF4C54">
      <w:r>
        <w:t xml:space="preserve">PE 12, pg. </w:t>
      </w:r>
      <w:r>
        <w:t xml:space="preserve">338 </w:t>
      </w:r>
      <w:r>
        <w:t xml:space="preserve">/ </w:t>
      </w:r>
      <w:r w:rsidRPr="008054ED">
        <w:t>2 April-31 July 1857</w:t>
      </w:r>
      <w:r>
        <w:t xml:space="preserve">/ NNPM MA 1302:29 / T vol. # XXIII / PDF # XV / </w:t>
      </w:r>
      <w:r w:rsidRPr="00F24C22">
        <w:t>JIX</w:t>
      </w:r>
      <w:r>
        <w:t xml:space="preserve"> </w:t>
      </w:r>
    </w:p>
    <w:p w14:paraId="0CBCDCF7" w14:textId="77777777" w:rsidR="00FF4C54" w:rsidRDefault="00FF4C54"/>
    <w:p w14:paraId="4475A5AE" w14:textId="77777777" w:rsidR="007D2FA3" w:rsidRDefault="007D2FA3">
      <w:r>
        <w:t>Ball’s Hill</w:t>
      </w:r>
      <w:bookmarkStart w:id="0" w:name="_GoBack"/>
      <w:bookmarkEnd w:id="0"/>
    </w:p>
    <w:sectPr w:rsidR="007D2FA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4"/>
    <w:rsid w:val="007D2FA3"/>
    <w:rsid w:val="008D3594"/>
    <w:rsid w:val="00E375AB"/>
    <w:rsid w:val="00F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E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2015-11-29T19:16:00Z</dcterms:created>
  <dcterms:modified xsi:type="dcterms:W3CDTF">2015-11-29T19:17:00Z</dcterms:modified>
</cp:coreProperties>
</file>