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6597D" w14:textId="77777777" w:rsidR="00E375AB" w:rsidRDefault="00B20AC1">
      <w:r>
        <w:t>“Considerable ice still clings to the rails and trees and especially weeds “,” though much attenuated. The birches were most bent–and are still—in hollows on the north sides of hills.”</w:t>
      </w:r>
    </w:p>
    <w:p w14:paraId="18D3D220" w14:textId="77777777" w:rsidR="00B20AC1" w:rsidRDefault="00B20AC1"/>
    <w:p w14:paraId="1130D491" w14:textId="77777777" w:rsidR="00B20AC1" w:rsidRDefault="00B20AC1" w:rsidP="00B20AC1">
      <w:r>
        <w:t xml:space="preserve">PE 10, pg. 67 / </w:t>
      </w:r>
      <w:r w:rsidR="00981D06" w:rsidRPr="001F7503">
        <w:t>13 May 1855-3 January 1856</w:t>
      </w:r>
      <w:r w:rsidR="00981D06">
        <w:t xml:space="preserve"> </w:t>
      </w:r>
      <w:bookmarkStart w:id="0" w:name="_GoBack"/>
      <w:bookmarkEnd w:id="0"/>
      <w:r>
        <w:t xml:space="preserve">/ </w:t>
      </w:r>
      <w:r w:rsidRPr="00965FEF">
        <w:t>NNPM MA 1302:25</w:t>
      </w:r>
      <w:r>
        <w:t xml:space="preserve"> / T vol. # XIX / PDF # XIV / JVII &amp; JVIII</w:t>
      </w:r>
    </w:p>
    <w:p w14:paraId="19578855" w14:textId="77777777" w:rsidR="00B20AC1" w:rsidRDefault="00B20AC1"/>
    <w:sectPr w:rsidR="00B20AC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AC1"/>
    <w:rsid w:val="008D3594"/>
    <w:rsid w:val="00981D06"/>
    <w:rsid w:val="00B20AC1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4768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Macintosh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2015-11-06T18:18:00Z</dcterms:created>
  <dcterms:modified xsi:type="dcterms:W3CDTF">2015-11-11T12:38:00Z</dcterms:modified>
</cp:coreProperties>
</file>