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08A3" w14:textId="107ABADF" w:rsidR="00CA52A8" w:rsidRDefault="00CB1099">
      <w:r>
        <w:t xml:space="preserve">HW 1 Data Analytics Bootcamp </w:t>
      </w:r>
    </w:p>
    <w:p w14:paraId="4B3E54D1" w14:textId="4F5FC8C3" w:rsidR="00CB1099" w:rsidRDefault="00CB1099" w:rsidP="00CB1099">
      <w:pPr>
        <w:ind w:left="7920"/>
      </w:pPr>
      <w:r>
        <w:t>Amy McMahon</w:t>
      </w:r>
    </w:p>
    <w:p w14:paraId="28A5D32F" w14:textId="59C4FE28" w:rsidR="00CB1099" w:rsidRDefault="00CB1099" w:rsidP="00CB1099">
      <w:pPr>
        <w:ind w:left="7920"/>
      </w:pPr>
      <w:r>
        <w:t>Nov. 20, 2018</w:t>
      </w:r>
    </w:p>
    <w:p w14:paraId="1903E19E" w14:textId="1F19EF7E" w:rsidR="00CB1099" w:rsidRDefault="00CB1099" w:rsidP="00CB1099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41056793" w14:textId="462B11CD" w:rsidR="008B5E04" w:rsidRDefault="008B5E04" w:rsidP="008B5E04">
      <w:pPr>
        <w:pStyle w:val="ListParagraph"/>
        <w:numPr>
          <w:ilvl w:val="0"/>
          <w:numId w:val="2"/>
        </w:numPr>
      </w:pPr>
      <w:r>
        <w:t>The most successful Kickstarter campaigns tend to be in the areas of film, music and theater.</w:t>
      </w:r>
    </w:p>
    <w:p w14:paraId="6301DD9B" w14:textId="77777777" w:rsidR="008B5E04" w:rsidRDefault="008B5E04" w:rsidP="008B5E04">
      <w:pPr>
        <w:pStyle w:val="ListParagraph"/>
        <w:numPr>
          <w:ilvl w:val="0"/>
          <w:numId w:val="2"/>
        </w:numPr>
      </w:pPr>
      <w:r>
        <w:t xml:space="preserve">Plays are a very popular type of campaign, and while many reach their funding goals, </w:t>
      </w:r>
      <w:bookmarkStart w:id="0" w:name="_GoBack"/>
      <w:bookmarkEnd w:id="0"/>
      <w:r>
        <w:t>about a third do not.</w:t>
      </w:r>
    </w:p>
    <w:p w14:paraId="7D56C9E0" w14:textId="64A1C891" w:rsidR="008B5E04" w:rsidRDefault="008B5E04" w:rsidP="008B5E04">
      <w:pPr>
        <w:pStyle w:val="ListParagraph"/>
        <w:numPr>
          <w:ilvl w:val="0"/>
          <w:numId w:val="2"/>
        </w:numPr>
      </w:pPr>
      <w:r>
        <w:t xml:space="preserve">The rate of success among the Kickstarter campaigns begun in the spring and early summer is higher than those started in Fall and Winter. </w:t>
      </w:r>
    </w:p>
    <w:p w14:paraId="44F31ACD" w14:textId="2D984309" w:rsidR="00CB1099" w:rsidRDefault="00CB1099" w:rsidP="00CB1099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45507A60" w14:textId="68E86E66" w:rsidR="008B5E04" w:rsidRDefault="008B5E04" w:rsidP="008B5E04">
      <w:pPr>
        <w:pStyle w:val="ListParagraph"/>
        <w:numPr>
          <w:ilvl w:val="0"/>
          <w:numId w:val="3"/>
        </w:numPr>
      </w:pPr>
      <w:r>
        <w:t xml:space="preserve">The data does not include how many of the projects were launched and were able to be completed.  </w:t>
      </w:r>
    </w:p>
    <w:p w14:paraId="75572B54" w14:textId="53DDE0EB" w:rsidR="00CB1099" w:rsidRDefault="00CB1099" w:rsidP="00CB1099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20A68BF" w14:textId="2E1EB8B9" w:rsidR="008B5E04" w:rsidRDefault="008B5E04" w:rsidP="008B5E04">
      <w:pPr>
        <w:pStyle w:val="ListParagraph"/>
        <w:numPr>
          <w:ilvl w:val="0"/>
          <w:numId w:val="3"/>
        </w:numPr>
      </w:pPr>
      <w:r>
        <w:t xml:space="preserve">We could look at the duration of the campaign to investigate if the length of time helped or hurt the fund-raising effort.  </w:t>
      </w:r>
    </w:p>
    <w:sectPr w:rsidR="008B5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35928"/>
    <w:multiLevelType w:val="hybridMultilevel"/>
    <w:tmpl w:val="1A3E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7C7A6C"/>
    <w:multiLevelType w:val="hybridMultilevel"/>
    <w:tmpl w:val="C8C0F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5240"/>
    <w:multiLevelType w:val="hybridMultilevel"/>
    <w:tmpl w:val="5A54A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3"/>
    <w:rsid w:val="008B5E04"/>
    <w:rsid w:val="00A929F3"/>
    <w:rsid w:val="00CA52A8"/>
    <w:rsid w:val="00CB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AD4D"/>
  <w15:chartTrackingRefBased/>
  <w15:docId w15:val="{2E69F9F3-4E9B-42D5-B774-5C7AA39C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2018-11-20T22:54:00Z</dcterms:created>
  <dcterms:modified xsi:type="dcterms:W3CDTF">2018-11-21T05:15:00Z</dcterms:modified>
</cp:coreProperties>
</file>