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A95B" w14:textId="77777777" w:rsidR="00D067C9" w:rsidRDefault="00D067C9">
      <w:pPr>
        <w:pStyle w:val="Standard"/>
        <w:spacing w:line="270" w:lineRule="atLeast"/>
        <w:jc w:val="center"/>
        <w:rPr>
          <w:rFonts w:ascii="Arial" w:hAnsi="Arial"/>
          <w:sz w:val="24"/>
          <w:szCs w:val="24"/>
        </w:rPr>
      </w:pPr>
    </w:p>
    <w:p w14:paraId="7D06C8DE" w14:textId="5420A691" w:rsidR="00D067C9" w:rsidRDefault="00000000">
      <w:pPr>
        <w:pStyle w:val="Standard"/>
        <w:tabs>
          <w:tab w:val="left" w:pos="10437"/>
        </w:tabs>
        <w:spacing w:line="360" w:lineRule="auto"/>
        <w:jc w:val="right"/>
      </w:pPr>
      <w:r>
        <w:rPr>
          <w:rFonts w:ascii="Arial" w:hAnsi="Arial"/>
          <w:lang w:val="pt-BR"/>
        </w:rPr>
        <w:t xml:space="preserve">Belém PA, </w:t>
      </w:r>
      <w:r w:rsidRPr="005A64EA">
        <w:rPr>
          <w:rFonts w:ascii="Arial" w:hAnsi="Arial"/>
          <w:color w:val="auto"/>
          <w:lang w:val="pt-BR"/>
        </w:rPr>
        <w:t>{data}.</w:t>
      </w:r>
    </w:p>
    <w:p w14:paraId="0854F16D" w14:textId="77777777" w:rsidR="00D067C9" w:rsidRDefault="00D067C9">
      <w:pPr>
        <w:pStyle w:val="Standard"/>
        <w:spacing w:before="90"/>
        <w:ind w:left="397" w:hanging="397"/>
        <w:rPr>
          <w:rFonts w:ascii="Arial" w:eastAsia="Times New Roman" w:hAnsi="Arial" w:cs="Times New Roman"/>
          <w:color w:val="000000"/>
          <w:spacing w:val="-4"/>
          <w:lang w:eastAsia="ar-SA"/>
        </w:rPr>
      </w:pPr>
    </w:p>
    <w:p w14:paraId="3DBE90FB" w14:textId="71EF70BF" w:rsidR="00D067C9" w:rsidRPr="005A64EA" w:rsidRDefault="00000000">
      <w:pPr>
        <w:pStyle w:val="Textbody"/>
        <w:spacing w:line="360" w:lineRule="auto"/>
        <w:rPr>
          <w:lang w:val="pt-BR"/>
        </w:rPr>
      </w:pPr>
      <w:r>
        <w:rPr>
          <w:rFonts w:ascii="Arial" w:hAnsi="Arial"/>
          <w:b w:val="0"/>
          <w:bCs w:val="0"/>
          <w:sz w:val="22"/>
          <w:szCs w:val="22"/>
        </w:rPr>
        <w:t xml:space="preserve"> Ao Sr. </w:t>
      </w:r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{</w:t>
      </w:r>
      <w:proofErr w:type="spellStart"/>
      <w:r w:rsidR="0003340C"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posto_</w:t>
      </w:r>
      <w:r w:rsidR="00307E9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comando</w:t>
      </w:r>
      <w:proofErr w:type="spellEnd"/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} {</w:t>
      </w:r>
      <w:proofErr w:type="spellStart"/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nome_</w:t>
      </w:r>
      <w:r w:rsidR="00307E9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comando</w:t>
      </w:r>
      <w:proofErr w:type="spellEnd"/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}</w:t>
      </w:r>
    </w:p>
    <w:p w14:paraId="52CCB15E" w14:textId="637EE5B9" w:rsidR="00D067C9" w:rsidRPr="008703E8" w:rsidRDefault="00000000">
      <w:pPr>
        <w:pStyle w:val="Textbody"/>
        <w:spacing w:line="360" w:lineRule="auto"/>
        <w:rPr>
          <w:b w:val="0"/>
          <w:bCs w:val="0"/>
        </w:rPr>
      </w:pPr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{</w:t>
      </w:r>
      <w:proofErr w:type="spellStart"/>
      <w:r w:rsidR="00307E9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opm</w:t>
      </w:r>
      <w:proofErr w:type="spellEnd"/>
      <w:r w:rsidRPr="008703E8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>}</w:t>
      </w:r>
    </w:p>
    <w:p w14:paraId="11BD483B" w14:textId="77777777" w:rsidR="00D067C9" w:rsidRDefault="00D067C9">
      <w:pPr>
        <w:pStyle w:val="Textbody"/>
        <w:spacing w:line="360" w:lineRule="auto"/>
        <w:rPr>
          <w:rFonts w:ascii="Arial" w:hAnsi="Arial"/>
          <w:b w:val="0"/>
          <w:bCs w:val="0"/>
          <w:sz w:val="22"/>
          <w:szCs w:val="22"/>
        </w:rPr>
      </w:pPr>
    </w:p>
    <w:p w14:paraId="2588B42F" w14:textId="77777777" w:rsidR="00D067C9" w:rsidRDefault="00D067C9">
      <w:pPr>
        <w:pStyle w:val="Textbody"/>
        <w:spacing w:line="360" w:lineRule="auto"/>
        <w:rPr>
          <w:rFonts w:ascii="Arial" w:hAnsi="Arial"/>
          <w:b w:val="0"/>
          <w:bCs w:val="0"/>
          <w:sz w:val="22"/>
          <w:szCs w:val="22"/>
        </w:rPr>
      </w:pPr>
    </w:p>
    <w:p w14:paraId="0875441F" w14:textId="1A58F0FE" w:rsidR="00D067C9" w:rsidRDefault="00000000">
      <w:pPr>
        <w:pStyle w:val="Textbody"/>
        <w:spacing w:line="360" w:lineRule="auto"/>
        <w:ind w:firstLine="567"/>
        <w:jc w:val="both"/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Em atenção ao expediente protocolizado eletronicamente </w:t>
      </w:r>
      <w:r w:rsidR="00375CD4">
        <w:rPr>
          <w:rFonts w:ascii="Arial" w:hAnsi="Arial"/>
          <w:b w:val="0"/>
          <w:bCs w:val="0"/>
          <w:color w:val="000000"/>
          <w:sz w:val="24"/>
          <w:szCs w:val="24"/>
        </w:rPr>
        <w:t>por esta OPM,</w:t>
      </w:r>
      <w:r w:rsidRPr="005A64EA">
        <w:rPr>
          <w:rFonts w:ascii="Arial" w:hAnsi="Arial"/>
          <w:b w:val="0"/>
          <w:bCs w:val="0"/>
          <w:color w:val="auto"/>
          <w:sz w:val="22"/>
          <w:szCs w:val="22"/>
          <w:lang w:val="pt-BR"/>
        </w:rPr>
        <w:t xml:space="preserve">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referente à apresentação do atestado médico do </w:t>
      </w:r>
      <w:r w:rsidRPr="005A64EA">
        <w:rPr>
          <w:rFonts w:ascii="Arial" w:hAnsi="Arial"/>
          <w:color w:val="auto"/>
          <w:sz w:val="24"/>
          <w:szCs w:val="24"/>
          <w:lang w:val="pt-BR"/>
        </w:rPr>
        <w:t>{</w:t>
      </w:r>
      <w:r w:rsidR="00307E98">
        <w:rPr>
          <w:rFonts w:ascii="Arial" w:hAnsi="Arial"/>
          <w:color w:val="auto"/>
          <w:sz w:val="24"/>
          <w:szCs w:val="24"/>
          <w:lang w:val="pt-BR"/>
        </w:rPr>
        <w:t>nome_</w:t>
      </w:r>
      <w:r w:rsidRPr="005A64EA">
        <w:rPr>
          <w:rFonts w:ascii="Arial" w:hAnsi="Arial"/>
          <w:color w:val="auto"/>
          <w:sz w:val="24"/>
          <w:szCs w:val="24"/>
          <w:lang w:val="pt-BR"/>
        </w:rPr>
        <w:t>militar}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, e visando a regularização da homologação de atestados médicos neste Ambulatório Médico Central, cumpre-me informar que a Polícia Militar, por meio da Portaria nº 065/2011, regulamentou o processo de homologação, conforme publicado no BG nº 208, de 16 de novembro de 2011.</w:t>
      </w:r>
    </w:p>
    <w:p w14:paraId="15C312F6" w14:textId="7B376299" w:rsidR="00D067C9" w:rsidRDefault="00000000">
      <w:pPr>
        <w:pStyle w:val="Textbody"/>
        <w:spacing w:after="283" w:line="360" w:lineRule="auto"/>
        <w:ind w:firstLine="624"/>
        <w:jc w:val="both"/>
      </w:pPr>
      <w:r>
        <w:rPr>
          <w:rFonts w:ascii="Arial" w:hAnsi="Arial"/>
          <w:b w:val="0"/>
          <w:bCs w:val="0"/>
          <w:sz w:val="24"/>
          <w:szCs w:val="24"/>
        </w:rPr>
        <w:t xml:space="preserve">Considerando que o atestado médico já está </w:t>
      </w:r>
      <w:r w:rsidRPr="00C4037A">
        <w:rPr>
          <w:rFonts w:ascii="Arial" w:hAnsi="Arial"/>
          <w:sz w:val="24"/>
          <w:szCs w:val="24"/>
        </w:rPr>
        <w:t xml:space="preserve">homologado desde </w:t>
      </w:r>
      <w:r w:rsidRPr="005A64EA">
        <w:rPr>
          <w:rFonts w:ascii="Arial" w:hAnsi="Arial"/>
          <w:color w:val="auto"/>
          <w:sz w:val="24"/>
          <w:szCs w:val="24"/>
          <w:lang w:val="pt-BR"/>
        </w:rPr>
        <w:t>{</w:t>
      </w:r>
      <w:proofErr w:type="spellStart"/>
      <w:r w:rsidRPr="005A64EA">
        <w:rPr>
          <w:rFonts w:ascii="Arial" w:hAnsi="Arial"/>
          <w:color w:val="auto"/>
          <w:sz w:val="24"/>
          <w:szCs w:val="24"/>
          <w:lang w:val="pt-BR"/>
        </w:rPr>
        <w:t>data_homologacao</w:t>
      </w:r>
      <w:proofErr w:type="spellEnd"/>
      <w:r w:rsidRPr="005A64EA">
        <w:rPr>
          <w:rFonts w:ascii="Arial" w:hAnsi="Arial"/>
          <w:color w:val="auto"/>
          <w:sz w:val="24"/>
          <w:szCs w:val="24"/>
          <w:lang w:val="pt-BR"/>
        </w:rPr>
        <w:t>}</w:t>
      </w:r>
      <w:r w:rsidRPr="00C4037A">
        <w:rPr>
          <w:rFonts w:ascii="Arial" w:hAnsi="Arial"/>
          <w:b w:val="0"/>
          <w:bCs w:val="0"/>
          <w:color w:val="auto"/>
          <w:sz w:val="24"/>
          <w:szCs w:val="24"/>
        </w:rPr>
        <w:t>,</w:t>
      </w:r>
      <w:r w:rsidRPr="00C4037A">
        <w:rPr>
          <w:rFonts w:ascii="Arial" w:hAnsi="Arial"/>
          <w:color w:val="auto"/>
          <w:sz w:val="24"/>
          <w:szCs w:val="24"/>
        </w:rPr>
        <w:t xml:space="preserve"> </w:t>
      </w:r>
      <w:r>
        <w:rPr>
          <w:rFonts w:ascii="Arial" w:hAnsi="Arial"/>
          <w:b w:val="0"/>
          <w:bCs w:val="0"/>
          <w:sz w:val="24"/>
          <w:szCs w:val="24"/>
        </w:rPr>
        <w:t>solicito que, retire o documento, diretamente na triagem do Ambulatório Médico Central – AMC, conforme a seguinte orientação:</w:t>
      </w:r>
    </w:p>
    <w:p w14:paraId="77BB1598" w14:textId="77777777" w:rsidR="00D067C9" w:rsidRDefault="00000000">
      <w:pPr>
        <w:pStyle w:val="Textbody"/>
        <w:numPr>
          <w:ilvl w:val="0"/>
          <w:numId w:val="2"/>
        </w:numPr>
        <w:spacing w:after="283" w:line="360" w:lineRule="auto"/>
        <w:jc w:val="both"/>
        <w:rPr>
          <w:rFonts w:ascii="Arial" w:hAnsi="Arial"/>
          <w:b w:val="0"/>
          <w:bCs w:val="0"/>
          <w:sz w:val="24"/>
          <w:szCs w:val="24"/>
        </w:rPr>
      </w:pPr>
      <w:r>
        <w:rPr>
          <w:rFonts w:ascii="Arial" w:hAnsi="Arial"/>
          <w:b w:val="0"/>
          <w:bCs w:val="0"/>
          <w:sz w:val="24"/>
          <w:szCs w:val="24"/>
        </w:rPr>
        <w:t>Os atestados médicos apresentados para homologação serão processados e homologados em até 3 (três) dias úteis.</w:t>
      </w:r>
    </w:p>
    <w:p w14:paraId="5F386B31" w14:textId="77777777" w:rsidR="00D067C9" w:rsidRDefault="00000000">
      <w:pPr>
        <w:pStyle w:val="Textbody"/>
        <w:numPr>
          <w:ilvl w:val="0"/>
          <w:numId w:val="2"/>
        </w:numPr>
        <w:spacing w:after="283" w:line="360" w:lineRule="auto"/>
        <w:jc w:val="both"/>
        <w:rPr>
          <w:rFonts w:ascii="Arial" w:hAnsi="Arial"/>
          <w:b w:val="0"/>
          <w:bCs w:val="0"/>
          <w:sz w:val="24"/>
          <w:szCs w:val="24"/>
        </w:rPr>
      </w:pPr>
      <w:r>
        <w:rPr>
          <w:rFonts w:ascii="Arial" w:hAnsi="Arial"/>
          <w:b w:val="0"/>
          <w:bCs w:val="0"/>
          <w:sz w:val="24"/>
          <w:szCs w:val="24"/>
        </w:rPr>
        <w:t>Após este prazo, os atestados poderão ser retirados pelo remetente ou por seu representante legal, diretamente na triagem/recepção do Ambulatório Médico Central.</w:t>
      </w:r>
    </w:p>
    <w:p w14:paraId="12752420" w14:textId="77777777" w:rsidR="00D067C9" w:rsidRDefault="00D067C9">
      <w:pPr>
        <w:pStyle w:val="Textbody"/>
        <w:spacing w:after="283"/>
        <w:rPr>
          <w:rFonts w:ascii="Arial" w:hAnsi="Arial"/>
          <w:b w:val="0"/>
          <w:bCs w:val="0"/>
          <w:sz w:val="24"/>
          <w:szCs w:val="24"/>
        </w:rPr>
      </w:pPr>
    </w:p>
    <w:p w14:paraId="32F793A0" w14:textId="77777777" w:rsidR="00D067C9" w:rsidRDefault="00D067C9">
      <w:pPr>
        <w:pStyle w:val="Textbody"/>
        <w:spacing w:line="276" w:lineRule="auto"/>
        <w:ind w:firstLine="567"/>
        <w:jc w:val="both"/>
        <w:rPr>
          <w:rFonts w:ascii="Arial" w:hAnsi="Arial"/>
          <w:b w:val="0"/>
          <w:bCs w:val="0"/>
          <w:color w:val="000000"/>
          <w:sz w:val="24"/>
          <w:szCs w:val="24"/>
        </w:rPr>
      </w:pPr>
    </w:p>
    <w:p w14:paraId="5EE73D36" w14:textId="77777777" w:rsidR="00D067C9" w:rsidRDefault="00D067C9">
      <w:pPr>
        <w:pStyle w:val="Textbody"/>
        <w:spacing w:line="324" w:lineRule="auto"/>
        <w:ind w:firstLine="567"/>
        <w:jc w:val="both"/>
        <w:rPr>
          <w:rFonts w:ascii="Arial" w:hAnsi="Arial"/>
          <w:b w:val="0"/>
          <w:bCs w:val="0"/>
          <w:sz w:val="24"/>
          <w:szCs w:val="24"/>
        </w:rPr>
      </w:pPr>
    </w:p>
    <w:p w14:paraId="68242385" w14:textId="0DEB285F" w:rsidR="00D067C9" w:rsidRDefault="00000000">
      <w:pPr>
        <w:pStyle w:val="Textbody"/>
        <w:spacing w:line="360" w:lineRule="auto"/>
        <w:ind w:firstLine="567"/>
        <w:jc w:val="both"/>
      </w:pPr>
      <w:r>
        <w:rPr>
          <w:rFonts w:ascii="Arial" w:hAnsi="Arial"/>
          <w:b w:val="0"/>
          <w:bCs w:val="0"/>
          <w:color w:val="auto"/>
          <w:sz w:val="24"/>
          <w:szCs w:val="24"/>
          <w:lang w:val="en-US"/>
        </w:rPr>
        <w:t>{</w:t>
      </w:r>
      <w:proofErr w:type="spellStart"/>
      <w:r>
        <w:rPr>
          <w:rFonts w:ascii="Arial" w:hAnsi="Arial"/>
          <w:b w:val="0"/>
          <w:bCs w:val="0"/>
          <w:color w:val="auto"/>
          <w:sz w:val="24"/>
          <w:szCs w:val="24"/>
          <w:lang w:val="en-US"/>
        </w:rPr>
        <w:t>saudacao</w:t>
      </w:r>
      <w:proofErr w:type="spellEnd"/>
      <w:r>
        <w:rPr>
          <w:rFonts w:ascii="Arial" w:hAnsi="Arial"/>
          <w:b w:val="0"/>
          <w:bCs w:val="0"/>
          <w:color w:val="auto"/>
          <w:sz w:val="24"/>
          <w:szCs w:val="24"/>
          <w:lang w:val="en-US"/>
        </w:rPr>
        <w:t>}</w:t>
      </w:r>
    </w:p>
    <w:p w14:paraId="4D739C87" w14:textId="77777777" w:rsidR="00D067C9" w:rsidRDefault="00000000">
      <w:pPr>
        <w:pStyle w:val="Textbody"/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/>
      </w:r>
    </w:p>
    <w:p w14:paraId="6748C081" w14:textId="55F352D5" w:rsidR="00D067C9" w:rsidRDefault="00000000">
      <w:pPr>
        <w:pStyle w:val="Standard"/>
        <w:spacing w:line="360" w:lineRule="auto"/>
        <w:ind w:left="1361" w:right="57" w:hanging="1361"/>
        <w:jc w:val="center"/>
        <w:rPr>
          <w:rFonts w:ascii="Arial" w:hAnsi="Arial"/>
          <w:color w:val="auto"/>
          <w:spacing w:val="-2"/>
          <w:lang w:val="en-US"/>
        </w:rPr>
      </w:pPr>
      <w:r>
        <w:rPr>
          <w:rFonts w:ascii="Arial" w:hAnsi="Arial"/>
          <w:color w:val="auto"/>
          <w:spacing w:val="-2"/>
          <w:lang w:val="en-US"/>
        </w:rPr>
        <w:t>{</w:t>
      </w:r>
      <w:proofErr w:type="spellStart"/>
      <w:r>
        <w:rPr>
          <w:rFonts w:ascii="Arial" w:hAnsi="Arial"/>
          <w:color w:val="auto"/>
          <w:spacing w:val="-2"/>
          <w:lang w:val="en-US"/>
        </w:rPr>
        <w:t>assinante</w:t>
      </w:r>
      <w:proofErr w:type="spellEnd"/>
      <w:r>
        <w:rPr>
          <w:rFonts w:ascii="Arial" w:hAnsi="Arial"/>
          <w:color w:val="auto"/>
          <w:spacing w:val="-2"/>
          <w:lang w:val="en-US"/>
        </w:rPr>
        <w:t>}</w:t>
      </w:r>
    </w:p>
    <w:p w14:paraId="6D0E106B" w14:textId="6C71516B" w:rsidR="00D067C9" w:rsidRPr="008703E8" w:rsidRDefault="00000000">
      <w:pPr>
        <w:pStyle w:val="Standard"/>
        <w:spacing w:line="360" w:lineRule="auto"/>
        <w:ind w:left="1361" w:right="57" w:hanging="1361"/>
        <w:jc w:val="center"/>
      </w:pPr>
      <w:r w:rsidRPr="008703E8">
        <w:rPr>
          <w:rFonts w:ascii="Arial" w:eastAsia="Times New Roman" w:hAnsi="Arial" w:cs="Times New Roman"/>
          <w:color w:val="auto"/>
          <w:spacing w:val="-13"/>
          <w:lang w:val="en-US" w:eastAsia="ar-SA"/>
        </w:rPr>
        <w:t>{</w:t>
      </w:r>
      <w:proofErr w:type="spellStart"/>
      <w:r w:rsidRPr="008703E8">
        <w:rPr>
          <w:rFonts w:ascii="Arial" w:eastAsia="Times New Roman" w:hAnsi="Arial" w:cs="Times New Roman"/>
          <w:color w:val="auto"/>
          <w:spacing w:val="-13"/>
          <w:lang w:val="en-US" w:eastAsia="ar-SA"/>
        </w:rPr>
        <w:t>cargo_assinante</w:t>
      </w:r>
      <w:proofErr w:type="spellEnd"/>
      <w:r w:rsidRPr="008703E8">
        <w:rPr>
          <w:rFonts w:ascii="Arial" w:eastAsia="Times New Roman" w:hAnsi="Arial" w:cs="Times New Roman"/>
          <w:color w:val="auto"/>
          <w:spacing w:val="-13"/>
          <w:lang w:val="en-US" w:eastAsia="ar-SA"/>
        </w:rPr>
        <w:t>}</w:t>
      </w:r>
    </w:p>
    <w:sectPr w:rsidR="00D067C9" w:rsidRPr="008703E8">
      <w:headerReference w:type="default" r:id="rId7"/>
      <w:footerReference w:type="default" r:id="rId8"/>
      <w:pgSz w:w="11906" w:h="16838"/>
      <w:pgMar w:top="2378" w:right="727" w:bottom="2083" w:left="979" w:header="396" w:footer="4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FC56" w14:textId="77777777" w:rsidR="007A1FB4" w:rsidRDefault="007A1FB4">
      <w:r>
        <w:separator/>
      </w:r>
    </w:p>
  </w:endnote>
  <w:endnote w:type="continuationSeparator" w:id="0">
    <w:p w14:paraId="3C4A106B" w14:textId="77777777" w:rsidR="007A1FB4" w:rsidRDefault="007A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, 'Arial Unicode MS'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B673C" w14:textId="77777777" w:rsidR="00594FF6" w:rsidRDefault="00594FF6">
    <w:pPr>
      <w:pStyle w:val="Standard"/>
      <w:spacing w:line="270" w:lineRule="atLeast"/>
      <w:jc w:val="center"/>
      <w:rPr>
        <w:rFonts w:ascii="Arial" w:hAnsi="Arial"/>
        <w:sz w:val="24"/>
        <w:szCs w:val="24"/>
      </w:rPr>
    </w:pPr>
  </w:p>
  <w:p w14:paraId="76E41826" w14:textId="77777777" w:rsidR="00594FF6" w:rsidRDefault="00594FF6">
    <w:pPr>
      <w:pStyle w:val="Textbody"/>
      <w:rPr>
        <w:rFonts w:ascii="Arial" w:hAnsi="Arial"/>
        <w:b w:val="0"/>
        <w:sz w:val="24"/>
        <w:szCs w:val="24"/>
      </w:rPr>
    </w:pPr>
  </w:p>
  <w:p w14:paraId="277F6237" w14:textId="77777777" w:rsidR="00594FF6" w:rsidRDefault="00594FF6">
    <w:pPr>
      <w:pStyle w:val="Textbody"/>
      <w:rPr>
        <w:rFonts w:ascii="Arial" w:hAnsi="Arial"/>
        <w:b w:val="0"/>
        <w:sz w:val="20"/>
      </w:rPr>
    </w:pPr>
  </w:p>
  <w:p w14:paraId="5CE7ADEC" w14:textId="77777777" w:rsidR="00594FF6" w:rsidRDefault="00000000">
    <w:pPr>
      <w:pStyle w:val="Textoembloco"/>
      <w:pBdr>
        <w:top w:val="single" w:sz="4" w:space="1" w:color="000000"/>
      </w:pBdr>
      <w:spacing w:line="240" w:lineRule="auto"/>
      <w:ind w:left="284" w:firstLine="0"/>
      <w:jc w:val="center"/>
    </w:pPr>
    <w:r>
      <w:rPr>
        <w:rFonts w:ascii="Arial" w:hAnsi="Arial" w:cs="Times New Roman"/>
        <w:sz w:val="18"/>
        <w:szCs w:val="18"/>
      </w:rPr>
      <w:t xml:space="preserve">v. </w:t>
    </w:r>
    <w:r>
      <w:rPr>
        <w:rFonts w:ascii="Arial" w:hAnsi="Arial" w:cs="Times New Roman"/>
        <w:sz w:val="18"/>
        <w:szCs w:val="18"/>
      </w:rPr>
      <w:t>Brigadeiro Protásio S/Nº</w:t>
    </w:r>
    <w:r>
      <w:rPr>
        <w:rFonts w:ascii="Arial" w:hAnsi="Arial" w:cs="Times New Roman"/>
        <w:color w:val="auto"/>
        <w:sz w:val="18"/>
        <w:szCs w:val="18"/>
        <w:lang w:val="pt-BR"/>
      </w:rPr>
      <w:t>, Bairro: Marco,</w:t>
    </w:r>
    <w:r>
      <w:rPr>
        <w:rFonts w:ascii="Arial" w:hAnsi="Arial" w:cs="Times New Roman"/>
        <w:sz w:val="18"/>
        <w:szCs w:val="18"/>
      </w:rPr>
      <w:t xml:space="preserve"> CEP 66087-810 Belém-Pará</w:t>
    </w:r>
  </w:p>
  <w:p w14:paraId="3F081DB0" w14:textId="77777777" w:rsidR="00594FF6" w:rsidRDefault="00000000">
    <w:pPr>
      <w:pStyle w:val="Standard"/>
      <w:pBdr>
        <w:top w:val="single" w:sz="4" w:space="1" w:color="000000"/>
      </w:pBdr>
      <w:ind w:left="284" w:right="-91"/>
      <w:jc w:val="center"/>
    </w:pPr>
    <w:r>
      <w:rPr>
        <w:rFonts w:ascii="Arial" w:hAnsi="Arial" w:cs="Times New Roman"/>
        <w:sz w:val="18"/>
        <w:szCs w:val="18"/>
      </w:rPr>
      <w:t>Fone: (091) A98405-3169 / 98495-6683</w:t>
    </w:r>
  </w:p>
  <w:p w14:paraId="3567B271" w14:textId="471684EB" w:rsidR="00594FF6" w:rsidRDefault="00000000">
    <w:pPr>
      <w:pStyle w:val="Standard"/>
      <w:tabs>
        <w:tab w:val="left" w:pos="5300"/>
      </w:tabs>
      <w:spacing w:line="100" w:lineRule="atLeast"/>
      <w:jc w:val="center"/>
    </w:pPr>
    <w:r>
      <w:rPr>
        <w:rStyle w:val="Internetlink"/>
        <w:rFonts w:eastAsia="SimSun, 'Arial Unicode MS'" w:cs="Times New Roman"/>
        <w:b/>
        <w:bCs/>
        <w:color w:val="auto"/>
        <w:spacing w:val="-2"/>
        <w:sz w:val="18"/>
        <w:szCs w:val="18"/>
        <w:u w:val="none"/>
      </w:rPr>
      <w:t xml:space="preserve">Site: </w:t>
    </w:r>
    <w:hyperlink r:id="rId1" w:history="1">
      <w:r w:rsidR="00594FF6">
        <w:rPr>
          <w:rStyle w:val="Internetlink"/>
          <w:rFonts w:eastAsia="SimSun, 'Arial Unicode MS'" w:cs="Times New Roman"/>
          <w:b/>
          <w:bCs/>
          <w:spacing w:val="-2"/>
          <w:sz w:val="18"/>
          <w:szCs w:val="18"/>
        </w:rPr>
        <w:t>www.pm.pa.gov.br</w:t>
      </w:r>
    </w:hyperlink>
    <w:r>
      <w:rPr>
        <w:rStyle w:val="Internetlink"/>
        <w:rFonts w:eastAsia="SimSun, 'Arial Unicode MS'" w:cs="Times New Roman"/>
        <w:b/>
        <w:bCs/>
        <w:color w:val="auto"/>
        <w:spacing w:val="-2"/>
        <w:sz w:val="18"/>
        <w:szCs w:val="18"/>
        <w:u w:val="none"/>
      </w:rPr>
      <w:t xml:space="preserve"> / e-mail: </w:t>
    </w:r>
    <w:hyperlink r:id="rId2" w:history="1">
      <w:r w:rsidR="00594FF6">
        <w:rPr>
          <w:rStyle w:val="Internetlink"/>
          <w:rFonts w:eastAsia="SimSun, 'Arial Unicode MS'" w:cs="Arial"/>
          <w:b/>
          <w:bCs/>
          <w:spacing w:val="-2"/>
          <w:sz w:val="18"/>
          <w:szCs w:val="18"/>
        </w:rPr>
        <w:t>amc.pm.pa@gmail.co</w:t>
      </w:r>
    </w:hyperlink>
    <w:r>
      <w:rPr>
        <w:rStyle w:val="Internetlink"/>
        <w:rFonts w:eastAsia="SimSun, 'Arial Unicode MS'" w:cs="Arial"/>
        <w:b/>
        <w:bCs/>
        <w:spacing w:val="-2"/>
        <w:sz w:val="18"/>
        <w:szCs w:val="18"/>
      </w:rPr>
      <w:t>m</w:t>
    </w:r>
    <w:hyperlink r:id="rId3" w:history="1">
      <w:r w:rsidR="00594FF6">
        <w:rPr>
          <w:rStyle w:val="Internetlink"/>
          <w:rFonts w:eastAsia="Times New Roman" w:cs="Bookman Old Style"/>
          <w:spacing w:val="-2"/>
          <w:sz w:val="18"/>
          <w:szCs w:val="18"/>
        </w:rPr>
        <w:t xml:space="preserve"> </w:t>
      </w:r>
    </w:hyperlink>
    <w:r>
      <w:rPr>
        <w:rStyle w:val="Internetlink"/>
        <w:rFonts w:eastAsia="SimSun, 'Arial Unicode MS'" w:cs="Arial"/>
        <w:b/>
        <w:bCs/>
        <w:spacing w:val="-2"/>
        <w:sz w:val="18"/>
        <w:szCs w:val="18"/>
      </w:rPr>
      <w:t>/</w:t>
    </w:r>
    <w:hyperlink r:id="rId4" w:history="1">
      <w:r w:rsidR="00594FF6">
        <w:rPr>
          <w:rStyle w:val="Internetlink"/>
          <w:rFonts w:eastAsia="Times New Roman" w:cs="Bookman Old Style"/>
          <w:spacing w:val="-2"/>
          <w:sz w:val="18"/>
          <w:szCs w:val="18"/>
        </w:rPr>
        <w:t xml:space="preserve"> </w:t>
      </w:r>
    </w:hyperlink>
    <w:r>
      <w:rPr>
        <w:rStyle w:val="Internetlink"/>
        <w:rFonts w:eastAsia="SimSun, 'Arial Unicode MS'" w:cs="Arial"/>
        <w:color w:val="000000"/>
        <w:spacing w:val="-2"/>
        <w:sz w:val="18"/>
        <w:szCs w:val="18"/>
        <w:u w:val="none"/>
      </w:rPr>
      <w:t xml:space="preserve">Digitador: </w:t>
    </w:r>
    <w:r w:rsidRPr="005A64EA">
      <w:rPr>
        <w:rFonts w:eastAsia="Times New Roman" w:cs="Bookman Old Style"/>
        <w:color w:val="auto"/>
        <w:spacing w:val="-2"/>
        <w:sz w:val="18"/>
        <w:szCs w:val="18"/>
        <w:lang w:val="pt-BR" w:eastAsia="zh-CN"/>
      </w:rPr>
      <w:t>{digitador}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9FF5" w14:textId="77777777" w:rsidR="007A1FB4" w:rsidRDefault="007A1FB4">
      <w:r>
        <w:rPr>
          <w:color w:val="000000"/>
        </w:rPr>
        <w:separator/>
      </w:r>
    </w:p>
  </w:footnote>
  <w:footnote w:type="continuationSeparator" w:id="0">
    <w:p w14:paraId="7AF97B4B" w14:textId="77777777" w:rsidR="007A1FB4" w:rsidRDefault="007A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5735" w14:textId="77777777" w:rsidR="00594FF6" w:rsidRDefault="00000000">
    <w:pPr>
      <w:pStyle w:val="Headerleft"/>
      <w:jc w:val="center"/>
    </w:pPr>
    <w:r>
      <w:rPr>
        <w:rFonts w:ascii="Arial" w:hAnsi="Arial"/>
        <w:noProof/>
      </w:rPr>
      <w:drawing>
        <wp:anchor distT="0" distB="0" distL="114300" distR="114300" simplePos="0" relativeHeight="251660288" behindDoc="0" locked="0" layoutInCell="1" allowOverlap="1" wp14:anchorId="0068354A" wp14:editId="38D0FDB9">
          <wp:simplePos x="0" y="0"/>
          <wp:positionH relativeFrom="column">
            <wp:posOffset>28437</wp:posOffset>
          </wp:positionH>
          <wp:positionV relativeFrom="paragraph">
            <wp:posOffset>0</wp:posOffset>
          </wp:positionV>
          <wp:extent cx="539642" cy="539642"/>
          <wp:effectExtent l="0" t="0" r="0" b="0"/>
          <wp:wrapNone/>
          <wp:docPr id="789785324" name="Figura2" descr="Diagra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642" cy="53964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rial" w:hAnsi="Arial"/>
        <w:noProof/>
      </w:rPr>
      <w:drawing>
        <wp:anchor distT="0" distB="0" distL="114300" distR="114300" simplePos="0" relativeHeight="251659264" behindDoc="0" locked="0" layoutInCell="1" allowOverlap="1" wp14:anchorId="44A271A2" wp14:editId="26EE2A65">
          <wp:simplePos x="0" y="0"/>
          <wp:positionH relativeFrom="column">
            <wp:posOffset>5805717</wp:posOffset>
          </wp:positionH>
          <wp:positionV relativeFrom="paragraph">
            <wp:posOffset>114839</wp:posOffset>
          </wp:positionV>
          <wp:extent cx="539642" cy="539642"/>
          <wp:effectExtent l="0" t="0" r="0" b="0"/>
          <wp:wrapNone/>
          <wp:docPr id="1967197951" name="Figura1" descr="Uma imagem contendo 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642" cy="53964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rial" w:hAnsi="Arial"/>
      </w:rPr>
      <w:t>GOVERNO DO ESTADO DO PARÁ</w:t>
    </w:r>
  </w:p>
  <w:p w14:paraId="6184808A" w14:textId="77777777" w:rsidR="00594FF6" w:rsidRDefault="00000000">
    <w:pPr>
      <w:pStyle w:val="Standard"/>
      <w:snapToGrid w:val="0"/>
      <w:ind w:left="-1814" w:firstLine="1814"/>
      <w:jc w:val="center"/>
      <w:rPr>
        <w:rFonts w:ascii="Arial" w:eastAsia="Times New Roman" w:hAnsi="Arial" w:cs="Arial"/>
        <w:lang w:eastAsia="ar-SA"/>
      </w:rPr>
    </w:pPr>
    <w:r>
      <w:rPr>
        <w:rFonts w:ascii="Arial" w:eastAsia="Times New Roman" w:hAnsi="Arial" w:cs="Arial"/>
        <w:lang w:eastAsia="ar-SA"/>
      </w:rPr>
      <w:t>SECRETARIA DE SEGURANÇA PÚBLICA E DEFESA SOCIAL</w:t>
    </w:r>
  </w:p>
  <w:p w14:paraId="33442ABD" w14:textId="77777777" w:rsidR="00594FF6" w:rsidRDefault="00000000">
    <w:pPr>
      <w:pStyle w:val="Standard"/>
      <w:tabs>
        <w:tab w:val="left" w:pos="391"/>
      </w:tabs>
      <w:snapToGrid w:val="0"/>
      <w:ind w:left="-1814" w:firstLine="1814"/>
      <w:jc w:val="center"/>
      <w:rPr>
        <w:rFonts w:ascii="Arial" w:eastAsia="Times New Roman" w:hAnsi="Arial" w:cs="Arial"/>
        <w:lang w:eastAsia="ar-SA"/>
      </w:rPr>
    </w:pPr>
    <w:r>
      <w:rPr>
        <w:rFonts w:ascii="Arial" w:eastAsia="Times New Roman" w:hAnsi="Arial" w:cs="Arial"/>
        <w:lang w:eastAsia="ar-SA"/>
      </w:rPr>
      <w:t>POLICIA MILITAR DO PARÁ</w:t>
    </w:r>
  </w:p>
  <w:p w14:paraId="5928711F" w14:textId="77777777" w:rsidR="00594FF6" w:rsidRDefault="00000000">
    <w:pPr>
      <w:pStyle w:val="Standard"/>
      <w:snapToGrid w:val="0"/>
      <w:ind w:left="-1814" w:firstLine="1814"/>
      <w:jc w:val="center"/>
      <w:rPr>
        <w:rFonts w:ascii="Arial" w:eastAsia="Times New Roman" w:hAnsi="Arial" w:cs="Arial"/>
        <w:lang w:eastAsia="ar-SA"/>
      </w:rPr>
    </w:pPr>
    <w:r>
      <w:rPr>
        <w:rFonts w:ascii="Arial" w:eastAsia="Times New Roman" w:hAnsi="Arial" w:cs="Arial"/>
        <w:lang w:eastAsia="ar-SA"/>
      </w:rPr>
      <w:t>CORPO MILITAR DE SAÚDE</w:t>
    </w:r>
  </w:p>
  <w:p w14:paraId="7F8891A4" w14:textId="77777777" w:rsidR="00594FF6" w:rsidRDefault="00000000">
    <w:pPr>
      <w:pStyle w:val="Standard"/>
      <w:tabs>
        <w:tab w:val="left" w:pos="-1530"/>
      </w:tabs>
      <w:snapToGrid w:val="0"/>
      <w:ind w:left="-1814" w:firstLine="1814"/>
      <w:jc w:val="center"/>
      <w:rPr>
        <w:rFonts w:ascii="Arial" w:eastAsia="Times New Roman" w:hAnsi="Arial" w:cs="Arial"/>
        <w:b/>
        <w:color w:val="000000"/>
        <w:lang w:eastAsia="ar-SA"/>
      </w:rPr>
    </w:pPr>
    <w:r>
      <w:rPr>
        <w:rFonts w:ascii="Arial" w:eastAsia="Times New Roman" w:hAnsi="Arial" w:cs="Arial"/>
        <w:b/>
        <w:color w:val="000000"/>
        <w:lang w:eastAsia="ar-SA"/>
      </w:rPr>
      <w:t>AMBULATÓRIO MÉDICO CENTRAL</w:t>
    </w:r>
  </w:p>
  <w:p w14:paraId="3548498C" w14:textId="77777777" w:rsidR="00594FF6" w:rsidRDefault="00000000">
    <w:pPr>
      <w:pStyle w:val="Standard"/>
      <w:rPr>
        <w:rFonts w:ascii="Arial" w:eastAsia="Times New Roman" w:hAnsi="Arial" w:cs="Arial"/>
        <w:b/>
        <w:color w:val="000000"/>
        <w:lang w:eastAsia="ar-SA"/>
      </w:rPr>
    </w:pPr>
    <w:r>
      <w:rPr>
        <w:rFonts w:ascii="Arial" w:eastAsia="Times New Roman" w:hAnsi="Arial" w:cs="Arial"/>
        <w:b/>
        <w:color w:val="000000"/>
        <w:lang w:eastAsia="ar-SA"/>
      </w:rPr>
      <w:t>___________________________________________________________________________________</w:t>
    </w:r>
  </w:p>
  <w:p w14:paraId="313A5B33" w14:textId="77777777" w:rsidR="00594FF6" w:rsidRDefault="00594F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D4762"/>
    <w:multiLevelType w:val="multilevel"/>
    <w:tmpl w:val="569AABFC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1" w15:restartNumberingAfterBreak="0">
    <w:nsid w:val="7E554A1D"/>
    <w:multiLevelType w:val="multilevel"/>
    <w:tmpl w:val="01D0CC8C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1779786594">
    <w:abstractNumId w:val="1"/>
  </w:num>
  <w:num w:numId="2" w16cid:durableId="6657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C9"/>
    <w:rsid w:val="0003340C"/>
    <w:rsid w:val="00036598"/>
    <w:rsid w:val="00173B3F"/>
    <w:rsid w:val="001B4886"/>
    <w:rsid w:val="002E543C"/>
    <w:rsid w:val="00307E98"/>
    <w:rsid w:val="00364412"/>
    <w:rsid w:val="00375CD4"/>
    <w:rsid w:val="00403C81"/>
    <w:rsid w:val="004B434B"/>
    <w:rsid w:val="00594FF6"/>
    <w:rsid w:val="005A64EA"/>
    <w:rsid w:val="006D7A77"/>
    <w:rsid w:val="007A1FB4"/>
    <w:rsid w:val="008554FB"/>
    <w:rsid w:val="008703E8"/>
    <w:rsid w:val="009E05A6"/>
    <w:rsid w:val="00A02F5E"/>
    <w:rsid w:val="00A21562"/>
    <w:rsid w:val="00A646EF"/>
    <w:rsid w:val="00AA6997"/>
    <w:rsid w:val="00C4037A"/>
    <w:rsid w:val="00C7214D"/>
    <w:rsid w:val="00CF23EA"/>
    <w:rsid w:val="00D067C9"/>
    <w:rsid w:val="00D62DFC"/>
    <w:rsid w:val="00D957C6"/>
    <w:rsid w:val="00FF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E6A8"/>
  <w15:docId w15:val="{27688E8B-C211-4F68-A98A-9B68E288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uiPriority w:val="9"/>
    <w:qFormat/>
    <w:pPr>
      <w:ind w:left="3447"/>
      <w:outlineLvl w:val="0"/>
    </w:pPr>
    <w:rPr>
      <w:rFonts w:ascii="Arial MT" w:eastAsia="Arial MT" w:hAnsi="Arial MT" w:cs="Arial M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Courier New" w:eastAsia="Courier New" w:hAnsi="Courier New" w:cs="Courier New"/>
      <w:color w:val="00000A"/>
      <w:lang w:val="pt-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rPr>
      <w:b/>
      <w:bCs/>
      <w:sz w:val="12"/>
      <w:szCs w:val="12"/>
    </w:r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PargrafodaLista">
    <w:name w:val="List Paragraph"/>
    <w:basedOn w:val="Standard"/>
  </w:style>
  <w:style w:type="paragraph" w:customStyle="1" w:styleId="TableParagraph">
    <w:name w:val="Table Paragraph"/>
    <w:basedOn w:val="Standard"/>
  </w:style>
  <w:style w:type="paragraph" w:customStyle="1" w:styleId="Framecontents">
    <w:name w:val="Frame contents"/>
    <w:basedOn w:val="Standard"/>
  </w:style>
  <w:style w:type="paragraph" w:customStyle="1" w:styleId="Textbodyindent">
    <w:name w:val="Text body indent"/>
    <w:basedOn w:val="Standard"/>
    <w:pPr>
      <w:suppressAutoHyphens w:val="0"/>
      <w:ind w:left="567"/>
    </w:pPr>
    <w:rPr>
      <w:rFonts w:ascii="Bookman Old Style" w:eastAsia="Times New Roman" w:hAnsi="Bookman Old Style" w:cs="Bookman Old Style"/>
      <w:szCs w:val="20"/>
    </w:rPr>
  </w:style>
  <w:style w:type="paragraph" w:customStyle="1" w:styleId="Textoembloco1">
    <w:name w:val="Texto em bloco1"/>
    <w:pPr>
      <w:suppressAutoHyphens/>
      <w:spacing w:line="360" w:lineRule="auto"/>
      <w:ind w:left="4962" w:right="-91" w:hanging="4395"/>
    </w:pPr>
    <w:rPr>
      <w:rFonts w:ascii="Bookman Old Style" w:eastAsia="Bookman Old Style" w:hAnsi="Bookman Old Style" w:cs="Bookman Old Style"/>
      <w:sz w:val="24"/>
      <w:szCs w:val="20"/>
      <w:lang w:val="ar-SA" w:eastAsia="zh-CN"/>
    </w:rPr>
  </w:style>
  <w:style w:type="paragraph" w:customStyle="1" w:styleId="Standarduser">
    <w:name w:val="Standard (user)"/>
    <w:pPr>
      <w:suppressAutoHyphens/>
    </w:pPr>
    <w:rPr>
      <w:rFonts w:ascii="Times New Roman" w:eastAsia="Lucida Sans Unicode" w:hAnsi="Times New Roman" w:cs="Times New Roman"/>
      <w:sz w:val="24"/>
      <w:szCs w:val="24"/>
      <w:lang w:val="ar-SA" w:eastAsia="zh-CN"/>
    </w:rPr>
  </w:style>
  <w:style w:type="paragraph" w:customStyle="1" w:styleId="HeaderandFooter">
    <w:name w:val="Header and Footer"/>
    <w:basedOn w:val="Standard"/>
    <w:pPr>
      <w:suppressLineNumbers/>
      <w:tabs>
        <w:tab w:val="center" w:pos="5300"/>
        <w:tab w:val="right" w:pos="10600"/>
      </w:tabs>
    </w:pPr>
  </w:style>
  <w:style w:type="paragraph" w:styleId="Rodap">
    <w:name w:val="footer"/>
    <w:basedOn w:val="HeaderandFooter"/>
  </w:style>
  <w:style w:type="paragraph" w:styleId="Textoembloco">
    <w:name w:val="Block Text"/>
    <w:basedOn w:val="Standard"/>
    <w:pPr>
      <w:suppressAutoHyphens w:val="0"/>
      <w:spacing w:line="360" w:lineRule="auto"/>
      <w:ind w:left="4962" w:right="-91" w:hanging="4395"/>
    </w:pPr>
    <w:rPr>
      <w:rFonts w:ascii="Bookman Old Style" w:eastAsia="Times New Roman" w:hAnsi="Bookman Old Style" w:cs="Bookman Old Style"/>
      <w:szCs w:val="20"/>
    </w:rPr>
  </w:style>
  <w:style w:type="paragraph" w:styleId="Cabealho">
    <w:name w:val="header"/>
    <w:basedOn w:val="Standard"/>
    <w:pPr>
      <w:suppressLineNumbers/>
      <w:tabs>
        <w:tab w:val="center" w:pos="5187"/>
        <w:tab w:val="right" w:pos="10375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5187"/>
        <w:tab w:val="right" w:pos="10375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ntepargpadro1">
    <w:name w:val="Fonte parág. padrão1"/>
  </w:style>
  <w:style w:type="character" w:customStyle="1" w:styleId="NumberingSymbols">
    <w:name w:val="Numbering Symbols"/>
  </w:style>
  <w:style w:type="numbering" w:customStyle="1" w:styleId="Semlista1">
    <w:name w:val="Sem lista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mc@pm.pa.gov.br" TargetMode="External"/><Relationship Id="rId2" Type="http://schemas.openxmlformats.org/officeDocument/2006/relationships/hyperlink" Target="mailto:amc@pm.pa.gov.br" TargetMode="External"/><Relationship Id="rId1" Type="http://schemas.openxmlformats.org/officeDocument/2006/relationships/hyperlink" Target="http://www.pm.pa.gov.br/" TargetMode="External"/><Relationship Id="rId4" Type="http://schemas.openxmlformats.org/officeDocument/2006/relationships/hyperlink" Target="mailto:amc@pm.pa.gov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155</Words>
  <Characters>841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gustavo Silva dos santos</dc:creator>
  <cp:lastModifiedBy>Gustavo</cp:lastModifiedBy>
  <cp:revision>13</cp:revision>
  <dcterms:created xsi:type="dcterms:W3CDTF">2025-11-13T19:52:00Z</dcterms:created>
  <dcterms:modified xsi:type="dcterms:W3CDTF">2026-05-04T04:58:00Z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2021-11-08T00:00:00Z</vt:filetime>
  </property>
  <property fmtid="{D5CDD505-2E9C-101B-9397-08002B2CF9AE}" pid="4" name="Creator">
    <vt:lpwstr>PRODEPA</vt:lpwstr>
  </property>
  <property fmtid="{D5CDD505-2E9C-101B-9397-08002B2CF9AE}" pid="5" name="DocSecurity">
    <vt:r8>0</vt:r8>
  </property>
  <property fmtid="{D5CDD505-2E9C-101B-9397-08002B2CF9AE}" pid="6" name="HyperlinksChanged">
    <vt:bool>false</vt:bool>
  </property>
  <property fmtid="{D5CDD505-2E9C-101B-9397-08002B2CF9AE}" pid="7" name="LastSaved">
    <vt:filetime>2021-11-08T00:00:00Z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