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1324.892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Last lab is this week - Naive Bayes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Lowest lab is dropped, but please don’t skip this lab it is not hard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Test 2 is marked, will be released later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Median is 75%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Final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Questions that might appear in the final that may be harder than the midterms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numPr>
                <w:ilvl w:val="2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Derivation problems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numPr>
                <w:ilvl w:val="2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Conceptual problems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Review session will be available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There will be no practice problems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Recommender systems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Models that try to provide recommendations of items that it predicts will score highly 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Algorithm that tries to predict which shows a user will want to watch on Netflix 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can represent this problem as a matrix completion problem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Give the model an incomplete matrix R and have it fill in the missing spaces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 for class assignment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Predict whether a student will correctly answer a question they have never seen before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Collaborative filtering with KNN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Using KNN to fill out the empty spaces based on the most similar rows/columns of the matrix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User-based approach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look at which users (students) have similar performance to the user we want to predict for, and then assign the missing classes according to the k most similar users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Item-based approach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look at which items (questions) were answered similarly to the item we want to predict for, then assign the missing classes according to the k most similar items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Example on slide 13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Item response theory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define some latent variables that help us to define the probability that the missing entry is a given class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Latent variables are variables stored by the model, but that we don’t observe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 the case of our assignment problem: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Latent variables: each student has an ability score </w:t>
            </w:r>
            <m:oMath>
              <m:r>
                <w:rPr/>
                <m:t xml:space="preserve">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>θ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  <w:t xml:space="preserve"> and each problem has a difficulty score </w:t>
            </w: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(</m:t>
                  </m:r>
                  <m:r>
                    <w:rPr/>
                    <m:t>β</m:t>
                  </m:r>
                </m:e>
                <m:sub>
                  <m:r>
                    <w:rPr/>
                    <m:t xml:space="preserve">j</m:t>
                  </m:r>
                </m:sub>
              </m:sSub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probability that student i answers question j correctly: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numPr>
                <w:ilvl w:val="2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m:oMath>
              <m:r>
                <w:rPr/>
                <m:t xml:space="preserve">p(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c</m:t>
                  </m:r>
                </m:e>
                <m:sub>
                  <m:r>
                    <w:rPr/>
                    <m:t xml:space="preserve">ij</m:t>
                  </m:r>
                </m:sub>
              </m:sSub>
              <m:r>
                <w:rPr/>
                <m:t xml:space="preserve">=1|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>θ</m:t>
                  </m:r>
                </m:e>
                <m:sub>
                  <m:r>
                    <w:rPr/>
                    <m:t xml:space="preserve">i</m:t>
                  </m:r>
                </m:sub>
              </m:sSub>
              <m:r>
                <w:rPr/>
                <m:t xml:space="preserve">, 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>β</m:t>
                  </m:r>
                </m:e>
                <m:sub>
                  <m:r>
                    <w:rPr/>
                    <m:t xml:space="preserve">j</m:t>
                  </m:r>
                </m:sub>
              </m:sSub>
              <m:r>
                <w:rPr/>
                <m:t xml:space="preserve">)=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exp(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>θ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  <m:r>
                    <w:rPr/>
                    <m:t xml:space="preserve">-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>β</m:t>
                      </m:r>
                    </m:e>
                    <m:sub>
                      <m:r>
                        <w:rPr/>
                        <m:t xml:space="preserve">j</m:t>
                      </m:r>
                    </m:sub>
                  </m:sSub>
                  <m:r>
                    <w:rPr/>
                    <m:t xml:space="preserve">)</m:t>
                  </m:r>
                </m:num>
                <m:den>
                  <m:r>
                    <w:rPr/>
                    <m:t xml:space="preserve">1+exp(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>θ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  <m:r>
                    <w:rPr/>
                    <m:t xml:space="preserve">-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>β</m:t>
                      </m:r>
                    </m:e>
                    <m:sub>
                      <m:r>
                        <w:rPr/>
                        <m:t xml:space="preserve">j</m:t>
                      </m:r>
                    </m:sub>
                  </m:sSub>
                  <m:r>
                    <w:rPr/>
                    <m:t xml:space="preserve">)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learn the latent variables using maximum likelihood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numPr>
                <w:ilvl w:val="2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Find the log-likelihood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2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Find the derivative of the log-likelihood with respect to </w:t>
            </w:r>
            <m:oMath>
              <m:r>
                <m:t>θ</m:t>
              </m:r>
            </m:oMath>
            <w:r w:rsidDel="00000000" w:rsidR="00000000" w:rsidRPr="00000000">
              <w:rPr>
                <w:rtl w:val="0"/>
              </w:rPr>
              <w:t xml:space="preserve"> and </w:t>
            </w:r>
            <m:oMath>
              <m:r>
                <m:t>β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numPr>
                <w:ilvl w:val="2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Equate the derivatives to 0 and find </w:t>
            </w:r>
            <m:oMath>
              <m:r>
                <m:t>θ</m:t>
              </m:r>
            </m:oMath>
            <w:r w:rsidDel="00000000" w:rsidR="00000000" w:rsidRPr="00000000">
              <w:rPr>
                <w:rtl w:val="0"/>
              </w:rPr>
              <w:t xml:space="preserve"> and </w:t>
            </w:r>
            <m:oMath>
              <m:r>
                <m:t>β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Matrix factorisation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Matrix factorisation is actually a dimensionality reduction model, but can be used to solve this problem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represent each user and item as a vector with K latent factors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dot product of the vectors is the prediction to put in the matrix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m:oMath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R</m:t>
                  </m:r>
                </m:e>
                <m:sub>
                  <m:r>
                    <w:rPr/>
                    <m:t xml:space="preserve">ij</m:t>
                  </m:r>
                </m:sub>
              </m:sSub>
              <m:r>
                <w:rPr/>
                <m:t xml:space="preserve">=</m:t>
              </m:r>
              <m:sSup>
                <m:sSupPr>
                  <m:ctrlPr>
                    <w:rPr/>
                  </m:ctrlPr>
                </m:sSup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u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</m:e>
                <m:sup>
                  <m:r>
                    <w:rPr/>
                    <m:t xml:space="preserve">T</m:t>
                  </m:r>
                </m:sup>
              </m:sSup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z</m:t>
                  </m:r>
                </m:e>
                <m:sub>
                  <m:r>
                    <w:rPr/>
                    <m:t xml:space="preserve">j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K is a hyperparameter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When fully vectorised::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have N users: </w:t>
            </w:r>
            <w:r w:rsidDel="00000000" w:rsidR="00000000" w:rsidRPr="00000000">
              <w:rPr>
                <w:b w:val="1"/>
                <w:rtl w:val="0"/>
              </w:rPr>
              <w:t xml:space="preserve">U </w:t>
            </w:r>
            <w:r w:rsidDel="00000000" w:rsidR="00000000" w:rsidRPr="00000000">
              <w:rPr>
                <w:rtl w:val="0"/>
              </w:rPr>
              <w:t xml:space="preserve">has dimensions </w:t>
            </w:r>
            <m:oMath>
              <m:r>
                <w:rPr/>
                <m:t xml:space="preserve">(N, K)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have M items: </w:t>
            </w:r>
            <w:r w:rsidDel="00000000" w:rsidR="00000000" w:rsidRPr="00000000">
              <w:rPr>
                <w:b w:val="1"/>
                <w:rtl w:val="0"/>
              </w:rPr>
              <w:t xml:space="preserve">Z </w:t>
            </w:r>
            <w:r w:rsidDel="00000000" w:rsidR="00000000" w:rsidRPr="00000000">
              <w:rPr>
                <w:rtl w:val="0"/>
              </w:rPr>
              <w:t xml:space="preserve">has dimensions </w:t>
            </w:r>
            <m:oMath>
              <m:r>
                <w:rPr/>
                <m:t xml:space="preserve">(M, K)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want to find N and M such that </w:t>
            </w:r>
            <m:oMath>
              <m:r>
                <w:rPr/>
                <m:t xml:space="preserve">R</m:t>
              </m:r>
              <m:r>
                <w:rPr/>
                <m:t>≈</m:t>
              </m:r>
              <m:r>
                <w:rPr/>
                <m:t xml:space="preserve">U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Z</m:t>
                  </m:r>
                </m:e>
                <m:sup>
                  <m:r>
                    <w:rPr/>
                    <m:t xml:space="preserve">T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Not all values of R are filled in, so we just need to make sure the existing ones match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Solving for </w:t>
            </w:r>
            <w:r w:rsidDel="00000000" w:rsidR="00000000" w:rsidRPr="00000000">
              <w:rPr>
                <w:b w:val="1"/>
                <w:rtl w:val="0"/>
              </w:rPr>
              <w:t xml:space="preserve">U </w:t>
            </w:r>
            <w:r w:rsidDel="00000000" w:rsidR="00000000" w:rsidRPr="00000000">
              <w:rPr>
                <w:rtl w:val="0"/>
              </w:rPr>
              <w:t xml:space="preserve">and </w:t>
            </w:r>
            <w:r w:rsidDel="00000000" w:rsidR="00000000" w:rsidRPr="00000000">
              <w:rPr>
                <w:b w:val="1"/>
                <w:rtl w:val="0"/>
              </w:rPr>
              <w:t xml:space="preserve">Z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try to optimise </w:t>
            </w:r>
            <m:oMath>
              <m:r>
                <w:rPr/>
                <m:t xml:space="preserve">mi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n</m:t>
                  </m:r>
                </m:e>
                <m:sub>
                  <m:r>
                    <w:rPr/>
                    <m:t xml:space="preserve">U,Z</m:t>
                  </m:r>
                </m:sub>
              </m:sSub>
              <m:r>
                <w:rPr/>
                <m:t xml:space="preserve"> </m:t>
              </m:r>
              <m:nary>
                <m:naryPr>
                  <m:chr m:val="∑"/>
                  <m:ctrlPr>
                    <w:rPr/>
                  </m:ctrlPr>
                </m:naryPr>
                <m:sub>
                  <m:r>
                    <w:rPr/>
                    <m:t xml:space="preserve">i, j</m:t>
                  </m:r>
                  <m:r>
                    <w:rPr/>
                    <m:t>∈</m:t>
                  </m:r>
                  <m:r>
                    <w:rPr/>
                    <m:t xml:space="preserve">O</m:t>
                  </m:r>
                </m:sub>
                <m:sup/>
              </m:nary>
              <m:r>
                <w:rPr/>
                <m:t xml:space="preserve">(</m:t>
              </m:r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R</m:t>
                  </m:r>
                </m:e>
                <m:sub>
                  <m:r>
                    <w:rPr/>
                    <m:t xml:space="preserve">ij</m:t>
                  </m:r>
                </m:sub>
              </m:sSub>
              <m:r>
                <w:rPr/>
                <m:t xml:space="preserve">-</m:t>
              </m:r>
              <m:sSup>
                <m:sSupPr>
                  <m:ctrlPr>
                    <w:rPr/>
                  </m:ctrlPr>
                </m:sSupPr>
                <m:e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u</m:t>
                      </m:r>
                    </m:e>
                    <m:sub>
                      <m:r>
                        <w:rPr/>
                        <m:t xml:space="preserve">i</m:t>
                      </m:r>
                    </m:sub>
                  </m:sSub>
                </m:e>
                <m:sup>
                  <m:r>
                    <w:rPr/>
                    <m:t xml:space="preserve">T</m:t>
                  </m:r>
                </m:sup>
              </m:sSup>
              <m:sSub>
                <m:sSubPr>
                  <m:ctrlPr>
                    <w:rPr/>
                  </m:ctrlPr>
                </m:sSubPr>
                <m:e>
                  <m:r>
                    <w:rPr/>
                    <m:t xml:space="preserve">z</m:t>
                  </m:r>
                </m:e>
                <m:sub>
                  <m:r>
                    <w:rPr/>
                    <m:t xml:space="preserve">j</m:t>
                  </m:r>
                </m:sub>
              </m:sSub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)</m:t>
                  </m:r>
                </m:e>
                <m:sup>
                  <m:r>
                    <w:rPr/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is the observed (existing) entries in R (we only optimise with respect to the entries in R that we know)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This problem is very hard to solve if we try to optimise both U and Z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Instead we alternate repeatedly between fixing one and solving the other (coordinate descent)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Solution on slide 19 and 20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Autoencoder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Feed-forward neural network that tries to copy the input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Contains a bottleneck layer - a hidden layer with dimensions much smaller than the input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bottleneck layer forces the model to compress and decompress the input with as little loss as possible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Autoencoders are another example of a dimensionality reduction model that we can apply to solve the matrix completion problem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Linear autoencoders 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Computes a U and Z such that </w:t>
            </w:r>
            <m:oMath>
              <m:r>
                <w:rPr/>
                <m:t xml:space="preserve">U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Z</m:t>
                  </m:r>
                </m:e>
                <m:sup>
                  <m:r>
                    <w:rPr/>
                    <m:t xml:space="preserve">T</m:t>
                  </m:r>
                </m:sup>
              </m:sSup>
              <m:r>
                <w:rPr/>
                <m:t>≈</m:t>
              </m:r>
              <m:r>
                <w:rPr/>
                <m:t xml:space="preserve">R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numPr>
                <w:ilvl w:val="2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Z is the compressed features and U is the decoder used to decompress Z to get the reconstructed output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numPr>
                <w:ilvl w:val="2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m:oMath>
              <m:r>
                <w:rPr/>
                <m:t xml:space="preserve">U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Z</m:t>
                  </m:r>
                </m:e>
                <m:sup>
                  <m:r>
                    <w:rPr/>
                    <m:t xml:space="preserve">T</m:t>
                  </m:r>
                </m:sup>
              </m:sSup>
              <m:r>
                <w:rPr/>
                <m:t>≈</m:t>
              </m:r>
              <m:r>
                <w:rPr/>
                <m:t xml:space="preserve">R</m:t>
              </m:r>
            </m:oMath>
            <w:r w:rsidDel="00000000" w:rsidR="00000000" w:rsidRPr="00000000">
              <w:rPr>
                <w:rtl w:val="0"/>
              </w:rPr>
              <w:t xml:space="preserve"> since the reconstructed output is to be as close to the input as possible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This is a linear transformation in a linear autoencoder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numPr>
                <w:ilvl w:val="2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This means that the best linear autoencoder can only be as good as PCA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Non-linear autoencoders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Uses a non-linear activation function, allowing it to be much more powerful than linear autoencoders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Maps onto a non-linear manifold rather than a subspace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Algorithms that try to figure out what things we might want to buy/watch</w:t>
      </w:r>
    </w:p>
    <w:p w:rsidR="00000000" w:rsidDel="00000000" w:rsidP="00000000" w:rsidRDefault="00000000" w:rsidRPr="00000000" w14:paraId="00000051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Netflix uses your watch history to try to figure out what you might want to watch next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4605338" cy="3328442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3328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Since the user cannot possibly rate every movie, the goal is to try to use the movies the user has rated to predict how they might rate other movies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4919663" cy="3716292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3716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Netflix hosted a competition to improve Netflix’s algorithm’s RMSE by 10%</w:t>
      </w:r>
    </w:p>
    <w:p w:rsidR="00000000" w:rsidDel="00000000" w:rsidP="00000000" w:rsidRDefault="00000000" w:rsidRPr="00000000" w14:paraId="00000057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Took about 3 years to complete</w:t>
      </w:r>
    </w:p>
    <w:p w:rsidR="00000000" w:rsidDel="00000000" w:rsidP="00000000" w:rsidRDefault="00000000" w:rsidRPr="00000000" w14:paraId="00000058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Finished by a team of scientists from AT&amp;T</w:t>
      </w:r>
    </w:p>
    <w:p w:rsidR="00000000" w:rsidDel="00000000" w:rsidP="00000000" w:rsidRDefault="00000000" w:rsidRPr="00000000" w14:paraId="00000059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Netflix got lucky with their 10% target</w:t>
      </w:r>
    </w:p>
    <w:p w:rsidR="00000000" w:rsidDel="00000000" w:rsidP="00000000" w:rsidRDefault="00000000" w:rsidRPr="00000000" w14:paraId="0000005A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Later analysis of the data suggested that if the goal was higher, it may not have been possible</w:t>
      </w:r>
    </w:p>
    <w:p w:rsidR="00000000" w:rsidDel="00000000" w:rsidP="00000000" w:rsidRDefault="00000000" w:rsidRPr="00000000" w14:paraId="0000005B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Shows the issues with working with messy real world data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problem is a matrix completion problem</w:t>
      </w:r>
    </w:p>
    <w:p w:rsidR="00000000" w:rsidDel="00000000" w:rsidP="00000000" w:rsidRDefault="00000000" w:rsidRPr="00000000" w14:paraId="0000005E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the matrix is complete, Netflix can use the matrix values to make recommendations to users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is the problem we will have on the course project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matrix is simpler since it is binary (1 for correct, 0 for incorrect)</w:t>
      </w:r>
    </w:p>
    <w:p w:rsidR="00000000" w:rsidDel="00000000" w:rsidP="00000000" w:rsidRDefault="00000000" w:rsidRPr="00000000" w14:paraId="00000063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can use a simpler loss method: prediction accuracy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7049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6004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81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Collaborative filtering is an ancient algorithm</w:t>
      </w:r>
    </w:p>
    <w:p w:rsidR="00000000" w:rsidDel="00000000" w:rsidP="00000000" w:rsidRDefault="00000000" w:rsidRPr="00000000" w14:paraId="00000069">
      <w:pPr>
        <w:numPr>
          <w:ilvl w:val="0"/>
          <w:numId w:val="22"/>
        </w:numPr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We want to predict whether student 1 will answer question 4 correctly</w:t>
      </w:r>
    </w:p>
    <w:p w:rsidR="00000000" w:rsidDel="00000000" w:rsidP="00000000" w:rsidRDefault="00000000" w:rsidRPr="00000000" w14:paraId="0000006A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User-based</w:t>
      </w:r>
    </w:p>
    <w:p w:rsidR="00000000" w:rsidDel="00000000" w:rsidP="00000000" w:rsidRDefault="00000000" w:rsidRPr="00000000" w14:paraId="0000006B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look at which other students answered other questions similarly to student 1</w:t>
      </w:r>
    </w:p>
    <w:p w:rsidR="00000000" w:rsidDel="00000000" w:rsidP="00000000" w:rsidRDefault="00000000" w:rsidRPr="00000000" w14:paraId="0000006C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then make student 1’s answer the same as the student that is most similar to student 1</w:t>
      </w:r>
    </w:p>
    <w:p w:rsidR="00000000" w:rsidDel="00000000" w:rsidP="00000000" w:rsidRDefault="00000000" w:rsidRPr="00000000" w14:paraId="0000006D">
      <w:pPr>
        <w:numPr>
          <w:ilvl w:val="2"/>
          <w:numId w:val="2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Here we used 1NN, but we can also use KNN</w:t>
      </w:r>
    </w:p>
    <w:p w:rsidR="00000000" w:rsidDel="00000000" w:rsidP="00000000" w:rsidRDefault="00000000" w:rsidRPr="00000000" w14:paraId="0000006E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Thus we would model student 1 after student 4</w:t>
      </w:r>
    </w:p>
    <w:p w:rsidR="00000000" w:rsidDel="00000000" w:rsidP="00000000" w:rsidRDefault="00000000" w:rsidRPr="00000000" w14:paraId="0000006F">
      <w:pPr>
        <w:numPr>
          <w:ilvl w:val="2"/>
          <w:numId w:val="2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We predict 1</w:t>
      </w:r>
    </w:p>
    <w:p w:rsidR="00000000" w:rsidDel="00000000" w:rsidP="00000000" w:rsidRDefault="00000000" w:rsidRPr="00000000" w14:paraId="00000070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Item-based </w:t>
      </w:r>
    </w:p>
    <w:p w:rsidR="00000000" w:rsidDel="00000000" w:rsidP="00000000" w:rsidRDefault="00000000" w:rsidRPr="00000000" w14:paraId="00000071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look at which questions were answered by students similarly to question 4</w:t>
      </w:r>
    </w:p>
    <w:p w:rsidR="00000000" w:rsidDel="00000000" w:rsidP="00000000" w:rsidRDefault="00000000" w:rsidRPr="00000000" w14:paraId="00000072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then make student 1’s answer to question 4 the same as student 1’s answer to similar questions</w:t>
      </w:r>
    </w:p>
    <w:p w:rsidR="00000000" w:rsidDel="00000000" w:rsidP="00000000" w:rsidRDefault="00000000" w:rsidRPr="00000000" w14:paraId="00000073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this case Q3 is most similar to Q4. So we model Q4 after Q3</w:t>
      </w:r>
    </w:p>
    <w:p w:rsidR="00000000" w:rsidDel="00000000" w:rsidP="00000000" w:rsidRDefault="00000000" w:rsidRPr="00000000" w14:paraId="00000074">
      <w:pPr>
        <w:numPr>
          <w:ilvl w:val="2"/>
          <w:numId w:val="2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So we predict 1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have some latent variables that are part of the model, but that we don’t observe</w:t>
      </w:r>
    </w:p>
    <w:p w:rsidR="00000000" w:rsidDel="00000000" w:rsidP="00000000" w:rsidRDefault="00000000" w:rsidRPr="00000000" w14:paraId="00000078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Each student has an ability score</w:t>
      </w:r>
    </w:p>
    <w:p w:rsidR="00000000" w:rsidDel="00000000" w:rsidP="00000000" w:rsidRDefault="00000000" w:rsidRPr="00000000" w14:paraId="00000079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Each question has a difficulty score</w:t>
      </w:r>
    </w:p>
    <w:p w:rsidR="00000000" w:rsidDel="00000000" w:rsidP="00000000" w:rsidRDefault="00000000" w:rsidRPr="00000000" w14:paraId="0000007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probability that a student answers a question correctly is a function of the student’s ability and the question’s difficulty</w:t>
      </w:r>
    </w:p>
    <w:p w:rsidR="00000000" w:rsidDel="00000000" w:rsidP="00000000" w:rsidRDefault="00000000" w:rsidRPr="00000000" w14:paraId="0000007B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Note that this function looks like the sigmoid activation function in logistic regression</w:t>
      </w:r>
    </w:p>
    <w:p w:rsidR="00000000" w:rsidDel="00000000" w:rsidP="00000000" w:rsidRDefault="00000000" w:rsidRPr="00000000" w14:paraId="0000007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Sanity check: Make sure that when ability is higher probability is higher, and when difficulty is higher probability is lower</w:t>
      </w:r>
    </w:p>
    <w:p w:rsidR="00000000" w:rsidDel="00000000" w:rsidP="00000000" w:rsidRDefault="00000000" w:rsidRPr="00000000" w14:paraId="0000007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then find the student’s ability and question’s difficulty by taking the derivative of the log-likelihood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Matrix factorisation is a dimension reduction model, but works for this problem</w:t>
      </w:r>
    </w:p>
    <w:p w:rsidR="00000000" w:rsidDel="00000000" w:rsidP="00000000" w:rsidRDefault="00000000" w:rsidRPr="00000000" w14:paraId="0000008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have 1 vector for each user, and 1 vector for each item</w:t>
      </w:r>
    </w:p>
    <w:p w:rsidR="00000000" w:rsidDel="00000000" w:rsidP="00000000" w:rsidRDefault="00000000" w:rsidRPr="00000000" w14:paraId="00000083">
      <w:pPr>
        <w:numPr>
          <w:ilvl w:val="1"/>
          <w:numId w:val="12"/>
        </w:numPr>
        <w:ind w:left="1440" w:hanging="360"/>
        <w:rPr/>
      </w:pPr>
      <w:r w:rsidDel="00000000" w:rsidR="00000000" w:rsidRPr="00000000">
        <w:rPr>
          <w:rtl w:val="0"/>
        </w:rPr>
        <w:t xml:space="preserve">Vectors on a reduced dimensionality subspace of K latent factors</w:t>
      </w:r>
    </w:p>
    <w:p w:rsidR="00000000" w:rsidDel="00000000" w:rsidP="00000000" w:rsidRDefault="00000000" w:rsidRPr="00000000" w14:paraId="00000084">
      <w:pPr>
        <w:numPr>
          <w:ilvl w:val="2"/>
          <w:numId w:val="12"/>
        </w:numPr>
        <w:ind w:left="2160" w:hanging="360"/>
      </w:pPr>
      <w:r w:rsidDel="00000000" w:rsidR="00000000" w:rsidRPr="00000000">
        <w:rPr>
          <w:rtl w:val="0"/>
        </w:rPr>
        <w:t xml:space="preserve">Vector features represents how well an item falls into each category</w:t>
      </w:r>
    </w:p>
    <w:p w:rsidR="00000000" w:rsidDel="00000000" w:rsidP="00000000" w:rsidRDefault="00000000" w:rsidRPr="00000000" w14:paraId="00000085">
      <w:pPr>
        <w:numPr>
          <w:ilvl w:val="2"/>
          <w:numId w:val="12"/>
        </w:numPr>
        <w:ind w:left="2160" w:hanging="360"/>
      </w:pPr>
      <w:r w:rsidDel="00000000" w:rsidR="00000000" w:rsidRPr="00000000">
        <w:rPr>
          <w:rtl w:val="0"/>
        </w:rPr>
        <w:t xml:space="preserve">User features represents how well a user likes each category</w:t>
      </w:r>
    </w:p>
    <w:p w:rsidR="00000000" w:rsidDel="00000000" w:rsidP="00000000" w:rsidRDefault="00000000" w:rsidRPr="00000000" w14:paraId="00000086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Taking the dot product of the vectors gives the rating for the movie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are given the ratings R matrix, but this is a sparse matrix that is missing some values</w:t>
      </w:r>
    </w:p>
    <w:p w:rsidR="00000000" w:rsidDel="00000000" w:rsidP="00000000" w:rsidRDefault="00000000" w:rsidRPr="00000000" w14:paraId="0000008A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want to train the UZ</w:t>
      </w:r>
      <w:r w:rsidDel="00000000" w:rsidR="00000000" w:rsidRPr="00000000">
        <w:rPr>
          <w:vertAlign w:val="superscript"/>
          <w:rtl w:val="0"/>
        </w:rPr>
        <w:t xml:space="preserve">T</w:t>
      </w:r>
      <w:r w:rsidDel="00000000" w:rsidR="00000000" w:rsidRPr="00000000">
        <w:rPr>
          <w:rtl w:val="0"/>
        </w:rPr>
        <w:t xml:space="preserve"> matrix such that its values match the ones we have in R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do this by factorising R into U and Z</w:t>
      </w:r>
      <w:r w:rsidDel="00000000" w:rsidR="00000000" w:rsidRPr="00000000">
        <w:rPr>
          <w:vertAlign w:val="superscript"/>
          <w:rtl w:val="0"/>
        </w:rPr>
        <w:t xml:space="preserve">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Some of the dimensions of U and Z are smaller than that of R</w:t>
      </w:r>
    </w:p>
    <w:p w:rsidR="00000000" w:rsidDel="00000000" w:rsidP="00000000" w:rsidRDefault="00000000" w:rsidRPr="00000000" w14:paraId="0000008D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 has dimensions (N, K) and Z have dimensions (M, K)</w:t>
      </w:r>
    </w:p>
    <w:p w:rsidR="00000000" w:rsidDel="00000000" w:rsidP="00000000" w:rsidRDefault="00000000" w:rsidRPr="00000000" w14:paraId="0000008E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We define what K is (hence dimensionality reduction)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29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only optimise with respect to the values we have in R</w:t>
      </w:r>
    </w:p>
    <w:p w:rsidR="00000000" w:rsidDel="00000000" w:rsidP="00000000" w:rsidRDefault="00000000" w:rsidRPr="00000000" w14:paraId="00000092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is very hard if we try to learn both U and Z at the same time</w:t>
      </w:r>
    </w:p>
    <w:p w:rsidR="00000000" w:rsidDel="00000000" w:rsidP="00000000" w:rsidRDefault="00000000" w:rsidRPr="00000000" w14:paraId="00000093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Instead we can fix either U or Z and learn the other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Here we fix Z, allowing us to solve for an optimal U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alternate between solving for U and Z repeatedly to get a good answer for both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1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Produces an output with the same dimensions as the input</w:t>
      </w:r>
    </w:p>
    <w:p w:rsidR="00000000" w:rsidDel="00000000" w:rsidP="00000000" w:rsidRDefault="00000000" w:rsidRPr="00000000" w14:paraId="0000009E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Tries to reconstruct the data that it was given as accurately as possible</w:t>
      </w:r>
    </w:p>
    <w:p w:rsidR="00000000" w:rsidDel="00000000" w:rsidP="00000000" w:rsidRDefault="00000000" w:rsidRPr="00000000" w14:paraId="0000009F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middle layers are much smaller than the outer layers</w:t>
      </w:r>
    </w:p>
    <w:p w:rsidR="00000000" w:rsidDel="00000000" w:rsidP="00000000" w:rsidRDefault="00000000" w:rsidRPr="00000000" w14:paraId="000000A0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forces the model to compress and then decompress the data without losing too much information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have linear autoencoders and non-linear autoencoders</w:t>
      </w:r>
    </w:p>
    <w:p w:rsidR="00000000" w:rsidDel="00000000" w:rsidP="00000000" w:rsidRDefault="00000000" w:rsidRPr="00000000" w14:paraId="000000A5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Difference is based off of what activation function we use</w:t>
      </w:r>
    </w:p>
    <w:p w:rsidR="00000000" w:rsidDel="00000000" w:rsidP="00000000" w:rsidRDefault="00000000" w:rsidRPr="00000000" w14:paraId="000000A6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Linear autoencoders have linear activation functions, non-linear autoencoders have non-linear activation functions</w:t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linear autoencoder can only be as good as PCA</w:t>
      </w:r>
    </w:p>
    <w:p w:rsidR="00000000" w:rsidDel="00000000" w:rsidP="00000000" w:rsidRDefault="00000000" w:rsidRPr="00000000" w14:paraId="000000AA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PCA is a linear model, which we proved in previous lectures to be ideal</w:t>
      </w:r>
    </w:p>
    <w:p w:rsidR="00000000" w:rsidDel="00000000" w:rsidP="00000000" w:rsidRDefault="00000000" w:rsidRPr="00000000" w14:paraId="000000A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Thus there is really not much of a point in doing a linear autoencoder since linear neural networks can only do linear transformations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310188" cy="4031156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4031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072063" cy="3799834"/>
            <wp:effectExtent b="0" l="0" r="0" t="0"/>
            <wp:docPr id="1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799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images reconstructed using a non-linear autoencoder are much sharper than PCA</w:t>
      </w:r>
    </w:p>
    <w:p w:rsidR="00000000" w:rsidDel="00000000" w:rsidP="00000000" w:rsidRDefault="00000000" w:rsidRPr="00000000" w14:paraId="000000B1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Suggests it does a much better job at compressing and reconstructing the data than PCA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Every dot represents a news article and colours are the clusters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0.png"/><Relationship Id="rId21" Type="http://schemas.openxmlformats.org/officeDocument/2006/relationships/image" Target="media/image8.png"/><Relationship Id="rId24" Type="http://schemas.openxmlformats.org/officeDocument/2006/relationships/image" Target="media/image22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6.png"/><Relationship Id="rId25" Type="http://schemas.openxmlformats.org/officeDocument/2006/relationships/image" Target="media/image9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24.png"/><Relationship Id="rId7" Type="http://schemas.openxmlformats.org/officeDocument/2006/relationships/image" Target="media/image1.png"/><Relationship Id="rId8" Type="http://schemas.openxmlformats.org/officeDocument/2006/relationships/image" Target="media/image16.png"/><Relationship Id="rId31" Type="http://schemas.openxmlformats.org/officeDocument/2006/relationships/image" Target="media/image27.png"/><Relationship Id="rId30" Type="http://schemas.openxmlformats.org/officeDocument/2006/relationships/image" Target="media/image14.png"/><Relationship Id="rId11" Type="http://schemas.openxmlformats.org/officeDocument/2006/relationships/image" Target="media/image13.png"/><Relationship Id="rId10" Type="http://schemas.openxmlformats.org/officeDocument/2006/relationships/image" Target="media/image25.png"/><Relationship Id="rId32" Type="http://schemas.openxmlformats.org/officeDocument/2006/relationships/image" Target="media/image21.png"/><Relationship Id="rId13" Type="http://schemas.openxmlformats.org/officeDocument/2006/relationships/image" Target="media/image3.png"/><Relationship Id="rId12" Type="http://schemas.openxmlformats.org/officeDocument/2006/relationships/image" Target="media/image12.png"/><Relationship Id="rId15" Type="http://schemas.openxmlformats.org/officeDocument/2006/relationships/image" Target="media/image2.png"/><Relationship Id="rId14" Type="http://schemas.openxmlformats.org/officeDocument/2006/relationships/image" Target="media/image17.png"/><Relationship Id="rId17" Type="http://schemas.openxmlformats.org/officeDocument/2006/relationships/image" Target="media/image5.png"/><Relationship Id="rId16" Type="http://schemas.openxmlformats.org/officeDocument/2006/relationships/image" Target="media/image18.png"/><Relationship Id="rId19" Type="http://schemas.openxmlformats.org/officeDocument/2006/relationships/image" Target="media/image6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