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641685F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5049B72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2193BEA4" w:rsidR="00A45A7D" w:rsidRDefault="00373712" w:rsidP="00373712">
      <w:pPr>
        <w:pStyle w:val="p1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getting an initial idea of the dataset</w:t>
      </w:r>
      <w:r w:rsidR="00BE0BFA">
        <w:rPr>
          <w:rFonts w:ascii="Arial" w:hAnsi="Arial" w:cs="Arial"/>
          <w:sz w:val="20"/>
          <w:szCs w:val="20"/>
        </w:rPr>
        <w:t xml:space="preserve">, it is important to inspect </w:t>
      </w:r>
      <w:r>
        <w:rPr>
          <w:rFonts w:ascii="Arial" w:hAnsi="Arial" w:cs="Arial"/>
          <w:sz w:val="20"/>
          <w:szCs w:val="20"/>
        </w:rPr>
        <w:t xml:space="preserve">it </w:t>
      </w:r>
      <w:r w:rsidR="00BE0BFA">
        <w:rPr>
          <w:rFonts w:ascii="Arial" w:hAnsi="Arial" w:cs="Arial"/>
          <w:sz w:val="20"/>
          <w:szCs w:val="20"/>
        </w:rPr>
        <w:t>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 w:rsidR="00BE0BFA"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 w:rsidR="00BE0BFA"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B346D1E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" stroked="f">
                <v:textbox style="mso-fit-shape-to-text:t" inset="0,0,0,0">
                  <w:txbxContent>
                    <w:p w14:paraId="2EC1C65B" w14:textId="4B346D1E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486E4876" w:rsidR="002A17B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7AEA22D0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" stroked="f">
                <v:textbox style="mso-fit-shape-to-text:t" inset="0,0,0,0">
                  <w:txbxContent>
                    <w:p w14:paraId="416ECDC4" w14:textId="7AEA22D0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suggest</w:t>
      </w:r>
      <w:r w:rsidR="00373712">
        <w:rPr>
          <w:rFonts w:ascii="Arial" w:hAnsi="Arial" w:cs="Arial"/>
          <w:sz w:val="20"/>
          <w:szCs w:val="20"/>
        </w:rPr>
        <w:t>s</w:t>
      </w:r>
      <w:r w:rsidR="00FC4AF9">
        <w:rPr>
          <w:rFonts w:ascii="Arial" w:hAnsi="Arial" w:cs="Arial"/>
          <w:sz w:val="20"/>
          <w:szCs w:val="20"/>
        </w:rPr>
        <w:t xml:space="preserve"> that</w:t>
      </w:r>
      <w:r w:rsidR="00373712">
        <w:rPr>
          <w:rFonts w:ascii="Arial" w:hAnsi="Arial" w:cs="Arial"/>
          <w:sz w:val="20"/>
          <w:szCs w:val="20"/>
        </w:rPr>
        <w:t xml:space="preserve"> the</w:t>
      </w:r>
      <w:r w:rsidR="00FC4AF9">
        <w:rPr>
          <w:rFonts w:ascii="Arial" w:hAnsi="Arial" w:cs="Arial"/>
          <w:sz w:val="20"/>
          <w:szCs w:val="20"/>
        </w:rPr>
        <w:t xml:space="preserve"> missingness </w:t>
      </w:r>
      <w:r w:rsidR="00373712">
        <w:rPr>
          <w:rFonts w:ascii="Arial" w:hAnsi="Arial" w:cs="Arial"/>
          <w:sz w:val="20"/>
          <w:szCs w:val="20"/>
        </w:rPr>
        <w:t>is</w:t>
      </w:r>
      <w:r w:rsidR="00FC4AF9">
        <w:rPr>
          <w:rFonts w:ascii="Arial" w:hAnsi="Arial" w:cs="Arial"/>
          <w:sz w:val="20"/>
          <w:szCs w:val="20"/>
        </w:rPr>
        <w:t xml:space="preserve"> not highly correlated across features.</w:t>
      </w:r>
    </w:p>
    <w:p w14:paraId="078279F0" w14:textId="77777777" w:rsidR="00373712" w:rsidRDefault="00373712" w:rsidP="00373712">
      <w:pPr>
        <w:ind w:firstLine="720"/>
        <w:jc w:val="both"/>
        <w:rPr>
          <w:rFonts w:ascii="Arial" w:hAnsi="Arial" w:cs="Arial"/>
          <w:sz w:val="20"/>
          <w:szCs w:val="20"/>
        </w:rPr>
      </w:pPr>
    </w:p>
    <w:p w14:paraId="75DC7DE2" w14:textId="799C51BA" w:rsidR="00112139" w:rsidRDefault="00BF3209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40DB84C2" w:rsidR="00F65BCA" w:rsidRDefault="00416FA1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ED3CD0">
        <w:rPr>
          <w:rFonts w:ascii="Arial" w:hAnsi="Arial" w:cs="Arial"/>
          <w:sz w:val="20"/>
          <w:szCs w:val="20"/>
          <w:lang w:val="en-US"/>
        </w:rPr>
        <w:t>,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3BE61C57" w:rsidR="002B72B5" w:rsidRDefault="00D724B2" w:rsidP="00ED3CD0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 xml:space="preserve">missing values </w:t>
      </w:r>
      <w:r w:rsidR="00ED3CD0">
        <w:rPr>
          <w:rFonts w:ascii="Arial" w:hAnsi="Arial" w:cs="Arial"/>
          <w:sz w:val="20"/>
          <w:szCs w:val="20"/>
          <w:lang w:val="en-US"/>
        </w:rPr>
        <w:t>wer</w:t>
      </w:r>
      <w:r>
        <w:rPr>
          <w:rFonts w:ascii="Arial" w:hAnsi="Arial" w:cs="Arial"/>
          <w:sz w:val="20"/>
          <w:szCs w:val="20"/>
          <w:lang w:val="en-US"/>
        </w:rPr>
        <w:t>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ED3CD0">
      <w:pPr>
        <w:jc w:val="both"/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1182D32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1EA3305C" w:rsidR="00382EA6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r w:rsidR="00ED3CD0">
        <w:rPr>
          <w:rFonts w:ascii="Arial" w:hAnsi="Arial" w:cs="Arial"/>
          <w:sz w:val="20"/>
          <w:szCs w:val="20"/>
        </w:rPr>
        <w:t>were</w:t>
      </w:r>
      <w:r w:rsidRPr="00382EA6">
        <w:rPr>
          <w:rFonts w:ascii="Arial" w:hAnsi="Arial" w:cs="Arial"/>
          <w:sz w:val="20"/>
          <w:szCs w:val="20"/>
        </w:rPr>
        <w:t xml:space="preserve"> considered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t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51F7DB62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2B908F6F" w:rsidR="00F64A05" w:rsidRPr="00E57B4A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</w:t>
      </w:r>
      <w:r w:rsidR="00ED3CD0">
        <w:rPr>
          <w:rFonts w:ascii="Arial" w:hAnsi="Arial" w:cs="Arial"/>
          <w:sz w:val="20"/>
          <w:szCs w:val="20"/>
          <w:lang w:val="en-US"/>
        </w:rPr>
        <w:t xml:space="preserve">the </w:t>
      </w:r>
      <w:r w:rsidRPr="00F64A05">
        <w:rPr>
          <w:rFonts w:ascii="Arial" w:hAnsi="Arial" w:cs="Arial"/>
          <w:sz w:val="20"/>
          <w:szCs w:val="20"/>
          <w:lang w:val="en-US"/>
        </w:rPr>
        <w:t>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 xml:space="preserve">, since those were the only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>
        <w:rPr>
          <w:rFonts w:ascii="Arial" w:hAnsi="Arial" w:cs="Arial"/>
          <w:sz w:val="20"/>
          <w:szCs w:val="20"/>
          <w:lang w:val="en-US"/>
        </w:rPr>
        <w:t xml:space="preserve">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</w:t>
      </w:r>
      <w:r w:rsidR="00ED3CD0">
        <w:rPr>
          <w:rFonts w:ascii="Arial" w:hAnsi="Arial" w:cs="Arial"/>
          <w:sz w:val="20"/>
          <w:szCs w:val="20"/>
          <w:lang w:val="en-US"/>
        </w:rPr>
        <w:t>ing</w:t>
      </w:r>
      <w:r w:rsidR="00E57B4A">
        <w:rPr>
          <w:rFonts w:ascii="Arial" w:hAnsi="Arial" w:cs="Arial"/>
          <w:sz w:val="20"/>
          <w:szCs w:val="20"/>
          <w:lang w:val="en-US"/>
        </w:rPr>
        <w:t xml:space="preserve">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>and</w:t>
      </w:r>
      <w:r w:rsidR="00ED3CD0">
        <w:rPr>
          <w:rFonts w:ascii="Arial" w:hAnsi="Arial" w:cs="Arial"/>
          <w:sz w:val="20"/>
          <w:szCs w:val="20"/>
          <w:lang w:val="en-US"/>
        </w:rPr>
        <w:t xml:space="preserve"> an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373712">
        <w:rPr>
          <w:rFonts w:ascii="Arial" w:hAnsi="Arial" w:cs="Arial"/>
          <w:sz w:val="20"/>
          <w:szCs w:val="20"/>
          <w:lang w:val="en-US"/>
        </w:rPr>
        <w:t>equal to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0.0. Therefore:</w:t>
      </w:r>
    </w:p>
    <w:p w14:paraId="557F63C0" w14:textId="1D0CC8E6" w:rsidR="00F64A05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64E14431" w:rsidR="00E57B4A" w:rsidRPr="00382EA6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replaced with 90% of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Consultation Price</w:t>
      </w:r>
      <w:r w:rsidR="00107FFC" w:rsidRPr="00107FFC">
        <w:rPr>
          <w:rFonts w:ascii="Arial" w:hAnsi="Arial" w:cs="Arial"/>
          <w:sz w:val="20"/>
          <w:szCs w:val="20"/>
        </w:rPr>
        <w:t>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4A5F0210" w:rsidR="009570A5" w:rsidRDefault="00AC6D7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7A1B0E65">
                <wp:simplePos x="0" y="0"/>
                <wp:positionH relativeFrom="column">
                  <wp:posOffset>633095</wp:posOffset>
                </wp:positionH>
                <wp:positionV relativeFrom="paragraph">
                  <wp:posOffset>3113405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51F202B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left:0;text-align:left;margin-left:49.85pt;margin-top:245.1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" stroked="f">
                <v:textbox style="mso-fit-shape-to-text:t" inset="0,0,0,0">
                  <w:txbxContent>
                    <w:p w14:paraId="4DA27642" w14:textId="51F202B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B347D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1C3EF36F" wp14:editId="43609D38">
            <wp:simplePos x="0" y="0"/>
            <wp:positionH relativeFrom="margin">
              <wp:posOffset>633095</wp:posOffset>
            </wp:positionH>
            <wp:positionV relativeFrom="margin">
              <wp:posOffset>4690999</wp:posOffset>
            </wp:positionV>
            <wp:extent cx="4503420" cy="2661920"/>
            <wp:effectExtent l="0" t="0" r="5080" b="5080"/>
            <wp:wrapSquare wrapText="bothSides"/>
            <wp:docPr id="158141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1408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r w:rsidR="00ED3CD0">
        <w:rPr>
          <w:rFonts w:ascii="Arial" w:hAnsi="Arial" w:cs="Arial"/>
          <w:sz w:val="20"/>
          <w:szCs w:val="20"/>
        </w:rPr>
        <w:t>were</w:t>
      </w:r>
      <w:r w:rsidR="002B72B5">
        <w:rPr>
          <w:rFonts w:ascii="Arial" w:hAnsi="Arial" w:cs="Arial"/>
          <w:sz w:val="20"/>
          <w:szCs w:val="20"/>
        </w:rPr>
        <w:t xml:space="preserve"> considered </w:t>
      </w:r>
      <w:r w:rsidR="002B72B5" w:rsidRPr="002B72B5">
        <w:rPr>
          <w:rFonts w:ascii="Arial" w:hAnsi="Arial" w:cs="Arial"/>
          <w:b/>
          <w:bCs/>
          <w:sz w:val="20"/>
          <w:szCs w:val="20"/>
        </w:rPr>
        <w:t>Missing At Random</w:t>
      </w:r>
      <w:r w:rsidR="002B72B5">
        <w:rPr>
          <w:rFonts w:ascii="Arial" w:hAnsi="Arial" w:cs="Arial"/>
          <w:sz w:val="20"/>
          <w:szCs w:val="20"/>
        </w:rPr>
        <w:t xml:space="preserve">, </w:t>
      </w:r>
      <w:r w:rsidR="00793435">
        <w:rPr>
          <w:rFonts w:ascii="Arial" w:hAnsi="Arial" w:cs="Arial"/>
          <w:sz w:val="20"/>
          <w:szCs w:val="20"/>
        </w:rPr>
        <w:t>as they seem to depend</w:t>
      </w:r>
      <w:r w:rsidR="00EB347D">
        <w:rPr>
          <w:rFonts w:ascii="Arial" w:hAnsi="Arial" w:cs="Arial"/>
          <w:sz w:val="20"/>
          <w:szCs w:val="20"/>
        </w:rPr>
        <w:t xml:space="preserve"> on the patients’ age</w:t>
      </w:r>
      <w:r w:rsidR="002B72B5">
        <w:rPr>
          <w:rFonts w:ascii="Arial" w:hAnsi="Arial" w:cs="Arial"/>
          <w:sz w:val="20"/>
          <w:szCs w:val="20"/>
        </w:rPr>
        <w:t>.</w:t>
      </w:r>
    </w:p>
    <w:p w14:paraId="577506D7" w14:textId="619E95C3" w:rsidR="00EB347D" w:rsidRDefault="00EB347D" w:rsidP="00D75F95">
      <w:pPr>
        <w:rPr>
          <w:rFonts w:ascii="Arial" w:hAnsi="Arial" w:cs="Arial"/>
          <w:sz w:val="20"/>
          <w:szCs w:val="20"/>
        </w:rPr>
      </w:pPr>
    </w:p>
    <w:p w14:paraId="3B0DB8E5" w14:textId="77777777" w:rsidR="00AC6D7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4E5A0AC7" w14:textId="5F0417B1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5452BEF6" w14:textId="77777777" w:rsidR="00AC6D75" w:rsidRPr="002B72B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lastRenderedPageBreak/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018D57C1" w:rsidR="00F51AD2" w:rsidRDefault="0079343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m</w:t>
      </w:r>
      <w:r w:rsidR="000328DE" w:rsidRPr="000328DE">
        <w:rPr>
          <w:rFonts w:ascii="Arial" w:hAnsi="Arial" w:cs="Arial"/>
          <w:sz w:val="20"/>
          <w:szCs w:val="20"/>
        </w:rPr>
        <w:t xml:space="preserve">issing values in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="000328DE" w:rsidRPr="000328DE">
        <w:rPr>
          <w:rFonts w:ascii="Arial" w:hAnsi="Arial" w:cs="Arial"/>
          <w:sz w:val="20"/>
          <w:szCs w:val="20"/>
        </w:rPr>
        <w:t xml:space="preserve"> were considered MAR, </w:t>
      </w:r>
      <w:r>
        <w:rPr>
          <w:rFonts w:ascii="Arial" w:hAnsi="Arial" w:cs="Arial"/>
          <w:sz w:val="20"/>
          <w:szCs w:val="20"/>
        </w:rPr>
        <w:t>as they depend</w:t>
      </w:r>
      <w:r w:rsidR="000328DE" w:rsidRPr="000328DE">
        <w:rPr>
          <w:rFonts w:ascii="Arial" w:hAnsi="Arial" w:cs="Arial"/>
          <w:sz w:val="20"/>
          <w:szCs w:val="20"/>
        </w:rPr>
        <w:t xml:space="preserve"> on patient characteristics such as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="000328DE" w:rsidRPr="000328DE">
        <w:rPr>
          <w:rFonts w:ascii="Arial" w:hAnsi="Arial" w:cs="Arial"/>
          <w:sz w:val="20"/>
          <w:szCs w:val="20"/>
        </w:rPr>
        <w:t xml:space="preserve"> and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="000328DE"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5B3F26BE" w:rsidR="00F51AD2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034C83DF" w:rsidR="00AC6D75" w:rsidRDefault="00AC6D75" w:rsidP="00793435">
      <w:pPr>
        <w:pStyle w:val="ListParagraph"/>
        <w:keepNext/>
        <w:numPr>
          <w:ilvl w:val="0"/>
          <w:numId w:val="6"/>
        </w:numPr>
        <w:jc w:val="both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57F1EB17">
            <wp:simplePos x="0" y="0"/>
            <wp:positionH relativeFrom="margin">
              <wp:posOffset>58522</wp:posOffset>
            </wp:positionH>
            <wp:positionV relativeFrom="margin">
              <wp:posOffset>1497254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0.0 €.</w:t>
      </w:r>
    </w:p>
    <w:p w14:paraId="10E03654" w14:textId="11E9FDC2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7</w:t>
      </w:r>
      <w:r>
        <w:fldChar w:fldCharType="end"/>
      </w:r>
      <w:r>
        <w:t>: Income of patients that are students.</w:t>
      </w:r>
    </w:p>
    <w:p w14:paraId="34162C6F" w14:textId="4900EF80" w:rsidR="002B72B5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54F37585" w14:textId="565677A2" w:rsidR="00F65BCA" w:rsidRPr="002B72B5" w:rsidRDefault="00F65BCA" w:rsidP="00F65BCA">
      <w:pPr>
        <w:pStyle w:val="ListParagraph"/>
        <w:ind w:left="420"/>
        <w:rPr>
          <w:rFonts w:ascii="Arial" w:hAnsi="Arial" w:cs="Arial"/>
          <w:sz w:val="20"/>
          <w:szCs w:val="20"/>
        </w:rPr>
      </w:pPr>
    </w:p>
    <w:p w14:paraId="1064499A" w14:textId="6EB7750C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r>
        <w:rPr>
          <w:rFonts w:ascii="Garamond" w:hAnsi="Garamond"/>
          <w:b/>
          <w:bCs/>
        </w:rPr>
        <w:t>At</w:t>
      </w:r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2EEF5865" w:rsidR="002B72B5" w:rsidRPr="00107FFC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</w:t>
      </w:r>
      <w:r w:rsidR="00793435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At Random (MNAR) </w:t>
      </w:r>
      <w:r>
        <w:rPr>
          <w:rFonts w:ascii="Arial" w:hAnsi="Arial" w:cs="Arial"/>
          <w:sz w:val="20"/>
          <w:szCs w:val="20"/>
        </w:rPr>
        <w:t xml:space="preserve">since </w:t>
      </w:r>
      <w:r w:rsidR="00793435">
        <w:rPr>
          <w:rFonts w:ascii="Arial" w:hAnsi="Arial" w:cs="Arial"/>
          <w:sz w:val="20"/>
          <w:szCs w:val="20"/>
        </w:rPr>
        <w:t>their</w:t>
      </w:r>
      <w:r>
        <w:rPr>
          <w:rFonts w:ascii="Arial" w:hAnsi="Arial" w:cs="Arial"/>
          <w:sz w:val="20"/>
          <w:szCs w:val="20"/>
        </w:rPr>
        <w:t xml:space="preserve">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9944DFD" w:rsidR="002B72B5" w:rsidRDefault="00AC6D75" w:rsidP="00793435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60538179">
                <wp:simplePos x="0" y="0"/>
                <wp:positionH relativeFrom="margin">
                  <wp:posOffset>109220</wp:posOffset>
                </wp:positionH>
                <wp:positionV relativeFrom="margin">
                  <wp:posOffset>9079128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CC7D5CB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left:0;text-align:left;margin-left:8.6pt;margin-top:714.9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DBQ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fJzPFjMKSYrdzh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" stroked="f">
                <v:textbox style="mso-fit-shape-to-text:t" inset="0,0,0,0">
                  <w:txbxContent>
                    <w:p w14:paraId="4B96219C" w14:textId="7CC7D5CB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7344A048">
            <wp:simplePos x="0" y="0"/>
            <wp:positionH relativeFrom="margin">
              <wp:posOffset>108001</wp:posOffset>
            </wp:positionH>
            <wp:positionV relativeFrom="margin">
              <wp:posOffset>6194705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68CE4F9C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4EDF451" w:rsidR="004D7E64" w:rsidRPr="001900C6" w:rsidRDefault="004D7E64" w:rsidP="004D7E64">
      <w:pPr>
        <w:rPr>
          <w:rFonts w:ascii="Garamond" w:hAnsi="Garamond"/>
          <w:b/>
          <w:bCs/>
          <w:color w:val="EE0000"/>
          <w:lang w:val="pt-PT"/>
        </w:rPr>
      </w:pPr>
      <w:r w:rsidRPr="0018193E">
        <w:rPr>
          <w:rFonts w:ascii="Garamond" w:hAnsi="Garamond"/>
          <w:b/>
          <w:bCs/>
          <w:lang w:val="pt-PT"/>
        </w:rPr>
        <w:t>Distribution and Skewness Analysis</w:t>
      </w:r>
      <w:r w:rsidR="0018193E" w:rsidRPr="0018193E">
        <w:rPr>
          <w:rFonts w:ascii="Garamond" w:hAnsi="Garamond"/>
          <w:b/>
          <w:bCs/>
          <w:lang w:val="pt-PT"/>
        </w:rPr>
        <w:t xml:space="preserve"> </w:t>
      </w:r>
      <w:r w:rsidR="0018193E" w:rsidRPr="001900C6">
        <w:rPr>
          <w:rFonts w:ascii="Garamond" w:hAnsi="Garamond"/>
          <w:b/>
          <w:bCs/>
          <w:color w:val="EE0000"/>
          <w:lang w:val="pt-PT"/>
        </w:rPr>
        <w:t>(FALTA ESTA PARTE – POR OS GRAFICOS BEM)</w:t>
      </w:r>
    </w:p>
    <w:p w14:paraId="0C309C33" w14:textId="6BDD7F39" w:rsidR="004D7E64" w:rsidRDefault="004D7E64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</w:t>
      </w:r>
      <w:r w:rsidR="00793435">
        <w:rPr>
          <w:rFonts w:ascii="Arial" w:hAnsi="Arial" w:cs="Arial"/>
          <w:sz w:val="20"/>
          <w:szCs w:val="20"/>
        </w:rPr>
        <w:t xml:space="preserve">variables </w:t>
      </w:r>
      <w:r w:rsidRPr="0041773F">
        <w:rPr>
          <w:rFonts w:ascii="Arial" w:hAnsi="Arial" w:cs="Arial"/>
          <w:sz w:val="20"/>
          <w:szCs w:val="20"/>
        </w:rPr>
        <w:t xml:space="preserve">were </w:t>
      </w:r>
      <w:r>
        <w:rPr>
          <w:rFonts w:ascii="Arial" w:hAnsi="Arial" w:cs="Arial"/>
          <w:sz w:val="20"/>
          <w:szCs w:val="20"/>
        </w:rPr>
        <w:t xml:space="preserve">examined. </w:t>
      </w:r>
      <w:r w:rsidR="00793435">
        <w:rPr>
          <w:rFonts w:ascii="Arial" w:hAnsi="Arial" w:cs="Arial"/>
          <w:sz w:val="20"/>
          <w:szCs w:val="20"/>
        </w:rPr>
        <w:t>The s</w:t>
      </w:r>
      <w:r>
        <w:rPr>
          <w:rFonts w:ascii="Arial" w:hAnsi="Arial" w:cs="Arial"/>
          <w:sz w:val="20"/>
          <w:szCs w:val="20"/>
        </w:rPr>
        <w:t>kewness</w:t>
      </w:r>
      <w:r w:rsidRPr="001B4B52">
        <w:rPr>
          <w:rFonts w:ascii="Arial" w:hAnsi="Arial" w:cs="Arial"/>
          <w:sz w:val="20"/>
          <w:szCs w:val="20"/>
        </w:rPr>
        <w:t xml:space="preserve"> was computed for all 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3FE4FBB0" w14:textId="120A8F6D" w:rsidR="004D7E64" w:rsidRPr="00793435" w:rsidRDefault="004D7E64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 w:rsidRPr="00793435">
        <w:rPr>
          <w:rFonts w:ascii="Arial" w:hAnsi="Arial" w:cs="Arial"/>
          <w:sz w:val="20"/>
          <w:szCs w:val="20"/>
          <w:u w:val="single"/>
        </w:rPr>
        <w:t>Approximately Symmetric (but not normal):</w:t>
      </w:r>
      <w:r w:rsidR="0018193E" w:rsidRPr="00793435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45D084CC" w14:textId="2878C598" w:rsidR="004D7E64" w:rsidRPr="00806BEF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806BEF">
        <w:rPr>
          <w:rFonts w:ascii="Arial" w:hAnsi="Arial" w:cs="Arial"/>
          <w:b/>
          <w:bCs/>
          <w:sz w:val="20"/>
          <w:szCs w:val="20"/>
        </w:rPr>
        <w:t>Consultation Duration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is highly uniform / multimodal across a range that goes from about 20 to 120 minutes.</w:t>
      </w:r>
      <w:r w:rsidR="00CB6624">
        <w:rPr>
          <w:rFonts w:ascii="Arial" w:hAnsi="Arial" w:cs="Arial"/>
          <w:sz w:val="20"/>
          <w:szCs w:val="20"/>
        </w:rPr>
        <w:t xml:space="preserve"> (</w:t>
      </w:r>
      <w:proofErr w:type="spellStart"/>
      <w:r w:rsidR="00CB6624">
        <w:rPr>
          <w:rFonts w:ascii="Arial" w:hAnsi="Arial" w:cs="Arial"/>
          <w:sz w:val="20"/>
          <w:szCs w:val="20"/>
        </w:rPr>
        <w:t>diria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B6624">
        <w:rPr>
          <w:rFonts w:ascii="Arial" w:hAnsi="Arial" w:cs="Arial"/>
          <w:sz w:val="20"/>
          <w:szCs w:val="20"/>
        </w:rPr>
        <w:t>pra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B6624">
        <w:rPr>
          <w:rFonts w:ascii="Arial" w:hAnsi="Arial" w:cs="Arial"/>
          <w:sz w:val="20"/>
          <w:szCs w:val="20"/>
        </w:rPr>
        <w:t>tirar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B6624">
        <w:rPr>
          <w:rFonts w:ascii="Arial" w:hAnsi="Arial" w:cs="Arial"/>
          <w:sz w:val="20"/>
          <w:szCs w:val="20"/>
        </w:rPr>
        <w:t>daqui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e </w:t>
      </w:r>
      <w:proofErr w:type="spellStart"/>
      <w:r w:rsidR="00CB6624">
        <w:rPr>
          <w:rFonts w:ascii="Arial" w:hAnsi="Arial" w:cs="Arial"/>
          <w:sz w:val="20"/>
          <w:szCs w:val="20"/>
        </w:rPr>
        <w:t>deixar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no moderate)</w:t>
      </w:r>
    </w:p>
    <w:p w14:paraId="6B83511C" w14:textId="4E0FEEFD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7173C">
        <w:rPr>
          <w:rFonts w:ascii="Arial" w:hAnsi="Arial" w:cs="Arial"/>
          <w:b/>
          <w:bCs/>
          <w:sz w:val="20"/>
          <w:szCs w:val="20"/>
        </w:rPr>
        <w:t xml:space="preserve">Satisfaction Level </w:t>
      </w:r>
      <w:r w:rsidRPr="001B4B52">
        <w:rPr>
          <w:rFonts w:ascii="Arial" w:hAnsi="Arial" w:cs="Arial"/>
          <w:sz w:val="20"/>
          <w:szCs w:val="20"/>
        </w:rPr>
        <w:t xml:space="preserve">exhibited </w:t>
      </w:r>
      <w:r w:rsidR="00793435">
        <w:rPr>
          <w:rFonts w:ascii="Arial" w:hAnsi="Arial" w:cs="Arial"/>
          <w:sz w:val="20"/>
          <w:szCs w:val="20"/>
        </w:rPr>
        <w:t xml:space="preserve">a </w:t>
      </w:r>
      <w:r>
        <w:rPr>
          <w:rFonts w:ascii="Arial" w:hAnsi="Arial" w:cs="Arial"/>
          <w:sz w:val="20"/>
          <w:szCs w:val="20"/>
        </w:rPr>
        <w:t>discrete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uniform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distribution, with a higher peak at a level of 5, indicating most patients were very satisfied with the consultations.</w:t>
      </w:r>
    </w:p>
    <w:p w14:paraId="27CB988F" w14:textId="3B6A1174" w:rsidR="004D7E64" w:rsidRPr="00AB0705" w:rsidRDefault="004D7E64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Moderate right-skewed:</w:t>
      </w:r>
    </w:p>
    <w:p w14:paraId="48A86351" w14:textId="2E910AD1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93435">
        <w:rPr>
          <w:rFonts w:ascii="Arial" w:hAnsi="Arial" w:cs="Arial"/>
          <w:b/>
          <w:bCs/>
          <w:sz w:val="20"/>
          <w:szCs w:val="20"/>
        </w:rPr>
        <w:t>Consultation Duration</w:t>
      </w:r>
      <w:r w:rsidRPr="001B4B52">
        <w:rPr>
          <w:rFonts w:ascii="Arial" w:hAnsi="Arial" w:cs="Arial"/>
          <w:sz w:val="20"/>
          <w:szCs w:val="20"/>
        </w:rPr>
        <w:t xml:space="preserve"> showed moderate right-skewness,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7EF6EB32" w14:textId="43D85888" w:rsidR="004D7E64" w:rsidRPr="00AB0705" w:rsidRDefault="004D7E64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Heavily right-skewed:</w:t>
      </w:r>
    </w:p>
    <w:p w14:paraId="4B847D92" w14:textId="32E73F25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 xml:space="preserve"> </w:t>
      </w:r>
      <w:r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="00793435">
        <w:rPr>
          <w:rFonts w:ascii="Arial" w:hAnsi="Arial" w:cs="Arial"/>
          <w:sz w:val="20"/>
          <w:szCs w:val="20"/>
        </w:rPr>
        <w:t xml:space="preserve">and </w:t>
      </w:r>
      <w:r w:rsidR="00793435">
        <w:rPr>
          <w:rFonts w:ascii="Arial" w:hAnsi="Arial" w:cs="Arial"/>
          <w:b/>
          <w:bCs/>
          <w:sz w:val="20"/>
          <w:szCs w:val="20"/>
        </w:rPr>
        <w:t xml:space="preserve">Consultation Price </w:t>
      </w:r>
      <w:r>
        <w:rPr>
          <w:rFonts w:ascii="Arial" w:hAnsi="Arial" w:cs="Arial"/>
          <w:sz w:val="20"/>
          <w:szCs w:val="20"/>
        </w:rPr>
        <w:t xml:space="preserve">displayed a </w:t>
      </w:r>
      <w:r w:rsidR="00793435">
        <w:rPr>
          <w:rFonts w:ascii="Arial" w:hAnsi="Arial" w:cs="Arial"/>
          <w:sz w:val="20"/>
          <w:szCs w:val="20"/>
        </w:rPr>
        <w:t>high</w:t>
      </w:r>
      <w:r>
        <w:rPr>
          <w:rFonts w:ascii="Arial" w:hAnsi="Arial" w:cs="Arial"/>
          <w:sz w:val="20"/>
          <w:szCs w:val="20"/>
        </w:rPr>
        <w:t xml:space="preserve"> right-skewness, even after capping strong high-end outliers.</w:t>
      </w:r>
    </w:p>
    <w:p w14:paraId="0D132615" w14:textId="232C73D7" w:rsidR="004D7E64" w:rsidRPr="00BA07C6" w:rsidRDefault="004D7E64" w:rsidP="0018193E">
      <w:pPr>
        <w:rPr>
          <w:rFonts w:ascii="Arial" w:hAnsi="Arial" w:cs="Arial"/>
          <w:b/>
          <w:bCs/>
          <w:color w:val="EE0000"/>
          <w:sz w:val="32"/>
          <w:szCs w:val="32"/>
        </w:rPr>
      </w:pPr>
      <w:r>
        <w:rPr>
          <w:rFonts w:ascii="Arial" w:hAnsi="Arial" w:cs="Arial"/>
          <w:sz w:val="20"/>
          <w:szCs w:val="20"/>
        </w:rPr>
        <w:t xml:space="preserve">Insurance Coverage </w:t>
      </w:r>
      <w:r w:rsidR="00CB6624">
        <w:rPr>
          <w:rFonts w:ascii="Arial" w:hAnsi="Arial" w:cs="Arial"/>
          <w:sz w:val="20"/>
          <w:szCs w:val="20"/>
        </w:rPr>
        <w:t xml:space="preserve">(é </w:t>
      </w:r>
      <w:proofErr w:type="spellStart"/>
      <w:r w:rsidR="00CB6624">
        <w:rPr>
          <w:rFonts w:ascii="Arial" w:hAnsi="Arial" w:cs="Arial"/>
          <w:sz w:val="20"/>
          <w:szCs w:val="20"/>
        </w:rPr>
        <w:t>kinda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B6624">
        <w:rPr>
          <w:rFonts w:ascii="Arial" w:hAnsi="Arial" w:cs="Arial"/>
          <w:sz w:val="20"/>
          <w:szCs w:val="20"/>
        </w:rPr>
        <w:t>parecida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com normal </w:t>
      </w:r>
      <w:proofErr w:type="spellStart"/>
      <w:r w:rsidR="00CB6624">
        <w:rPr>
          <w:rFonts w:ascii="Arial" w:hAnsi="Arial" w:cs="Arial"/>
          <w:sz w:val="20"/>
          <w:szCs w:val="20"/>
        </w:rPr>
        <w:t>tbh</w:t>
      </w:r>
      <w:proofErr w:type="spellEnd"/>
      <w:r w:rsidR="00CB6624">
        <w:rPr>
          <w:rFonts w:ascii="Arial" w:hAnsi="Arial" w:cs="Arial"/>
          <w:sz w:val="20"/>
          <w:szCs w:val="20"/>
        </w:rPr>
        <w:t>)</w:t>
      </w:r>
      <w:proofErr w:type="spellStart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>falta</w:t>
      </w:r>
      <w:proofErr w:type="spellEnd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 xml:space="preserve"> </w:t>
      </w:r>
      <w:proofErr w:type="spellStart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>este</w:t>
      </w:r>
      <w:proofErr w:type="spellEnd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 xml:space="preserve"> e </w:t>
      </w:r>
      <w:proofErr w:type="spellStart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>escolher</w:t>
      </w:r>
      <w:proofErr w:type="spellEnd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 xml:space="preserve"> </w:t>
      </w:r>
      <w:proofErr w:type="spellStart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>em</w:t>
      </w:r>
      <w:proofErr w:type="spellEnd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 xml:space="preserve"> qual é </w:t>
      </w:r>
      <w:proofErr w:type="spellStart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>que</w:t>
      </w:r>
      <w:proofErr w:type="spellEnd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 xml:space="preserve"> </w:t>
      </w:r>
      <w:proofErr w:type="spellStart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>vai</w:t>
      </w:r>
      <w:proofErr w:type="spellEnd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 xml:space="preserve"> </w:t>
      </w:r>
      <w:proofErr w:type="spellStart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>ficar</w:t>
      </w:r>
      <w:proofErr w:type="spellEnd"/>
      <w:r w:rsidR="00BA07C6" w:rsidRPr="00BA07C6">
        <w:rPr>
          <w:rFonts w:ascii="Arial" w:hAnsi="Arial" w:cs="Arial"/>
          <w:b/>
          <w:bCs/>
          <w:color w:val="EE0000"/>
          <w:sz w:val="32"/>
          <w:szCs w:val="32"/>
        </w:rPr>
        <w:t xml:space="preserve"> o consultation duration</w:t>
      </w:r>
    </w:p>
    <w:p w14:paraId="3C2D566E" w14:textId="64AA6B9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5BBA1CBD" w:rsidR="0041773F" w:rsidRDefault="0041773F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any positive number.</w:t>
      </w:r>
    </w:p>
    <w:p w14:paraId="32B003D3" w14:textId="2CAEBACA" w:rsidR="0041773F" w:rsidRPr="00B8671E" w:rsidRDefault="0041773F" w:rsidP="002B72B5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64B34E11" w:rsidR="0041773F" w:rsidRDefault="00BA07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39D9041">
            <wp:simplePos x="0" y="0"/>
            <wp:positionH relativeFrom="margin">
              <wp:posOffset>3198495</wp:posOffset>
            </wp:positionH>
            <wp:positionV relativeFrom="margin">
              <wp:posOffset>6875385</wp:posOffset>
            </wp:positionV>
            <wp:extent cx="2726690" cy="2266315"/>
            <wp:effectExtent l="0" t="0" r="0" b="635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690" cy="226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7672F45F">
            <wp:simplePos x="0" y="0"/>
            <wp:positionH relativeFrom="margin">
              <wp:posOffset>-52070</wp:posOffset>
            </wp:positionH>
            <wp:positionV relativeFrom="margin">
              <wp:posOffset>6875540</wp:posOffset>
            </wp:positionV>
            <wp:extent cx="2735580" cy="2263140"/>
            <wp:effectExtent l="0" t="0" r="7620" b="381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3C8F68C6" w:rsidR="00FF75B6" w:rsidRPr="002445DF" w:rsidRDefault="00FF75B6" w:rsidP="00954550">
      <w:pPr>
        <w:rPr>
          <w:rFonts w:ascii="Arial" w:hAnsi="Arial" w:cs="Arial"/>
          <w:sz w:val="20"/>
          <w:szCs w:val="20"/>
        </w:rPr>
      </w:pPr>
    </w:p>
    <w:p w14:paraId="4B22F522" w14:textId="0D3251BD" w:rsidR="00AC6D75" w:rsidRDefault="00AC6D75" w:rsidP="0041773F">
      <w:pPr>
        <w:rPr>
          <w:rFonts w:ascii="Garamond" w:hAnsi="Garamond"/>
          <w:b/>
          <w:bCs/>
        </w:rPr>
      </w:pPr>
    </w:p>
    <w:p w14:paraId="3165A128" w14:textId="6AFFCC45" w:rsidR="00AC6D75" w:rsidRDefault="00AC6D75" w:rsidP="0041773F">
      <w:pPr>
        <w:rPr>
          <w:rFonts w:ascii="Garamond" w:hAnsi="Garamond"/>
          <w:b/>
          <w:bCs/>
        </w:rPr>
      </w:pPr>
    </w:p>
    <w:p w14:paraId="2BC8D967" w14:textId="42C5B169" w:rsidR="00AC6D75" w:rsidRDefault="00AC6D75" w:rsidP="0041773F">
      <w:pPr>
        <w:rPr>
          <w:rFonts w:ascii="Garamond" w:hAnsi="Garamond"/>
          <w:b/>
          <w:bCs/>
        </w:rPr>
      </w:pPr>
    </w:p>
    <w:p w14:paraId="34155E70" w14:textId="2B76BF5E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4104A35" w:rsidR="00AC6D75" w:rsidRDefault="00810977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029EA10">
                <wp:simplePos x="0" y="0"/>
                <wp:positionH relativeFrom="margin">
                  <wp:posOffset>1724660</wp:posOffset>
                </wp:positionH>
                <wp:positionV relativeFrom="margin">
                  <wp:posOffset>9142730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1F918681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0" type="#_x0000_t202" style="position:absolute;margin-left:135.8pt;margin-top:719.9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Iq9GgIAAD8EAAAOAAAAZHJzL2Uyb0RvYy54bWysU8Fu2zAMvQ/YPwi6L07SpS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" stroked="f">
                <v:textbox style="mso-fit-shape-to-text:t" inset="0,0,0,0">
                  <w:txbxContent>
                    <w:p w14:paraId="3D8B007D" w14:textId="1F918681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4A61E7DF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27DC4107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CE6C875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592D5731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F26C887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1407F4CC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1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" stroked="f">
                <v:textbox style="mso-fit-shape-to-text:t" inset="0,0,0,0">
                  <w:txbxContent>
                    <w:p w14:paraId="364539AB" w14:textId="1407F4CC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468ECDB1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6FDB661E" w:rsidR="0018193E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73668C9B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Since this feature has only a range of 1</w:t>
      </w:r>
      <w:r w:rsidR="00BA07C6">
        <w:rPr>
          <w:rFonts w:ascii="Arial" w:hAnsi="Arial" w:cs="Arial"/>
          <w:sz w:val="20"/>
          <w:szCs w:val="20"/>
        </w:rPr>
        <w:t xml:space="preserve"> to </w:t>
      </w:r>
      <w:r w:rsidR="0041773F">
        <w:rPr>
          <w:rFonts w:ascii="Arial" w:hAnsi="Arial" w:cs="Arial"/>
          <w:sz w:val="20"/>
          <w:szCs w:val="20"/>
        </w:rPr>
        <w:t>5, all values outside this range were considered data errors</w:t>
      </w:r>
      <w:r w:rsidR="00BA07C6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and so </w:t>
      </w:r>
      <w:r w:rsidR="00BA07C6">
        <w:rPr>
          <w:rFonts w:ascii="Arial" w:hAnsi="Arial" w:cs="Arial"/>
          <w:sz w:val="20"/>
          <w:szCs w:val="20"/>
        </w:rPr>
        <w:t>all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BA07C6">
        <w:rPr>
          <w:rFonts w:ascii="Arial" w:hAnsi="Arial" w:cs="Arial"/>
          <w:sz w:val="20"/>
          <w:szCs w:val="20"/>
        </w:rPr>
        <w:t xml:space="preserve">observations </w:t>
      </w:r>
      <w:r w:rsidR="0041773F">
        <w:rPr>
          <w:rFonts w:ascii="Arial" w:hAnsi="Arial" w:cs="Arial"/>
          <w:sz w:val="20"/>
          <w:szCs w:val="20"/>
        </w:rPr>
        <w:t xml:space="preserve">higher than 5 </w:t>
      </w:r>
      <w:r w:rsidR="00954550">
        <w:rPr>
          <w:rFonts w:ascii="Arial" w:hAnsi="Arial" w:cs="Arial"/>
          <w:sz w:val="20"/>
          <w:szCs w:val="20"/>
        </w:rPr>
        <w:t>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2A13CB9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7F0029B4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2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" stroked="f">
                <v:textbox style="mso-fit-shape-to-text:t" inset="0,0,0,0">
                  <w:txbxContent>
                    <w:p w14:paraId="386CCFE5" w14:textId="7F0029B4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3239132C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2C393CE2" w:rsidR="0018193E" w:rsidRPr="007C7689" w:rsidRDefault="0018193E" w:rsidP="00BA07C6">
      <w:pPr>
        <w:jc w:val="both"/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lthough this feature includes some high incomes, they are plausible values</w:t>
      </w:r>
      <w:r w:rsidR="00BA07C6">
        <w:rPr>
          <w:rFonts w:ascii="Arial" w:hAnsi="Arial" w:cs="Arial"/>
          <w:sz w:val="20"/>
          <w:szCs w:val="20"/>
        </w:rPr>
        <w:t>,</w:t>
      </w:r>
      <w:r w:rsidR="007C7689">
        <w:rPr>
          <w:rFonts w:ascii="Arial" w:hAnsi="Arial" w:cs="Arial"/>
          <w:sz w:val="20"/>
          <w:szCs w:val="20"/>
        </w:rPr>
        <w:t xml:space="preserve"> so they </w:t>
      </w:r>
      <w:r w:rsidR="00BA07C6">
        <w:rPr>
          <w:rFonts w:ascii="Arial" w:hAnsi="Arial" w:cs="Arial"/>
          <w:sz w:val="20"/>
          <w:szCs w:val="20"/>
        </w:rPr>
        <w:t>were</w:t>
      </w:r>
      <w:r w:rsidR="007C7689">
        <w:rPr>
          <w:rFonts w:ascii="Arial" w:hAnsi="Arial" w:cs="Arial"/>
          <w:sz w:val="20"/>
          <w:szCs w:val="20"/>
        </w:rPr>
        <w:t xml:space="preserve"> not considered data errors. As such, no removing or clipping was applied.</w:t>
      </w:r>
    </w:p>
    <w:p w14:paraId="0EB4234E" w14:textId="18D4E652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6BEB4E23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2E20DF3C">
            <wp:simplePos x="0" y="0"/>
            <wp:positionH relativeFrom="margin">
              <wp:posOffset>3197225</wp:posOffset>
            </wp:positionH>
            <wp:positionV relativeFrom="margin">
              <wp:posOffset>7360920</wp:posOffset>
            </wp:positionV>
            <wp:extent cx="2333625" cy="1866265"/>
            <wp:effectExtent l="0" t="0" r="9525" b="63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489218C7">
            <wp:simplePos x="0" y="0"/>
            <wp:positionH relativeFrom="margin">
              <wp:posOffset>656489</wp:posOffset>
            </wp:positionH>
            <wp:positionV relativeFrom="margin">
              <wp:posOffset>7364324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</w:t>
      </w:r>
      <w:r w:rsidR="00BA07C6">
        <w:rPr>
          <w:rFonts w:ascii="Arial" w:hAnsi="Arial" w:cs="Arial"/>
          <w:sz w:val="20"/>
          <w:szCs w:val="20"/>
        </w:rPr>
        <w:t xml:space="preserve"> </w:t>
      </w:r>
      <w:r w:rsidR="0041773F" w:rsidRPr="00153EBF">
        <w:rPr>
          <w:rFonts w:ascii="Arial" w:hAnsi="Arial" w:cs="Arial"/>
          <w:sz w:val="20"/>
          <w:szCs w:val="20"/>
        </w:rPr>
        <w:t>000</w:t>
      </w:r>
      <w:r w:rsidR="00954550">
        <w:rPr>
          <w:rFonts w:ascii="Arial" w:hAnsi="Arial" w:cs="Arial"/>
          <w:sz w:val="20"/>
          <w:szCs w:val="20"/>
        </w:rPr>
        <w:t>€</w:t>
      </w:r>
      <w:r w:rsidR="0041773F" w:rsidRPr="00153EBF">
        <w:rPr>
          <w:rFonts w:ascii="Arial" w:hAnsi="Arial" w:cs="Arial"/>
          <w:sz w:val="20"/>
          <w:szCs w:val="20"/>
        </w:rPr>
        <w:t xml:space="preserve">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5E791CA0">
                <wp:simplePos x="0" y="0"/>
                <wp:positionH relativeFrom="margin">
                  <wp:posOffset>1183640</wp:posOffset>
                </wp:positionH>
                <wp:positionV relativeFrom="margin">
                  <wp:posOffset>9253061</wp:posOffset>
                </wp:positionV>
                <wp:extent cx="3664585" cy="635"/>
                <wp:effectExtent l="0" t="0" r="0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288BDE6D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3" type="#_x0000_t202" style="position:absolute;margin-left:93.2pt;margin-top:728.6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" stroked="f">
                <v:textbox style="mso-fit-shape-to-text:t" inset="0,0,0,0">
                  <w:txbxContent>
                    <w:p w14:paraId="7AB507A4" w14:textId="288BDE6D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5C1BB802" w:rsidR="0041773F" w:rsidRPr="00FF75B6" w:rsidRDefault="001900C6" w:rsidP="00BA07C6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75453A08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1C458C61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4" type="#_x0000_t202" style="position:absolute;left:0;text-align:left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" stroked="f">
                <v:textbox style="mso-fit-shape-to-text:t" inset="0,0,0,0">
                  <w:txbxContent>
                    <w:p w14:paraId="11AA6B54" w14:textId="1C458C61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Some observations </w:t>
      </w:r>
      <w:r w:rsidR="008D04A0">
        <w:rPr>
          <w:rFonts w:ascii="Arial" w:hAnsi="Arial" w:cs="Arial"/>
          <w:sz w:val="20"/>
          <w:szCs w:val="20"/>
        </w:rPr>
        <w:t xml:space="preserve">in this column </w:t>
      </w:r>
      <w:r w:rsidR="0041773F">
        <w:rPr>
          <w:rFonts w:ascii="Arial" w:hAnsi="Arial" w:cs="Arial"/>
          <w:sz w:val="20"/>
          <w:szCs w:val="20"/>
        </w:rPr>
        <w:t>had high values</w:t>
      </w:r>
      <w:r w:rsidR="008D04A0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7A94BFD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69DC2547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419CDACE" w:rsidR="001B4B52" w:rsidRDefault="001B4B52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6F1849EA" w14:textId="425D8BFE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1332356D" wp14:editId="1CAC0B82">
            <wp:simplePos x="0" y="0"/>
            <wp:positionH relativeFrom="margin">
              <wp:align>left</wp:align>
            </wp:positionH>
            <wp:positionV relativeFrom="paragraph">
              <wp:posOffset>3396</wp:posOffset>
            </wp:positionV>
            <wp:extent cx="2513231" cy="2147357"/>
            <wp:effectExtent l="0" t="0" r="1905" b="5715"/>
            <wp:wrapNone/>
            <wp:docPr id="48809982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9821" name="Picture 11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137" cy="2176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532521FE" wp14:editId="1D60911F">
            <wp:simplePos x="0" y="0"/>
            <wp:positionH relativeFrom="margin">
              <wp:align>right</wp:align>
            </wp:positionH>
            <wp:positionV relativeFrom="paragraph">
              <wp:posOffset>3601</wp:posOffset>
            </wp:positionV>
            <wp:extent cx="3203265" cy="2142490"/>
            <wp:effectExtent l="0" t="0" r="0" b="0"/>
            <wp:wrapNone/>
            <wp:docPr id="58146666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66664" name="Picture 10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192D1" w14:textId="3771466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561806A" w14:textId="1BB5897F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404BB3CD" w14:textId="26925ED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E90F3D3" w14:textId="4B8247E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8C2431B" w14:textId="7B3B69B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77EA96E" w14:textId="1808AF9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1C21D6B7" w14:textId="20446F60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19FD0A" wp14:editId="205A0CE2">
                <wp:simplePos x="0" y="0"/>
                <wp:positionH relativeFrom="column">
                  <wp:posOffset>1374140</wp:posOffset>
                </wp:positionH>
                <wp:positionV relativeFrom="paragraph">
                  <wp:posOffset>252490</wp:posOffset>
                </wp:positionV>
                <wp:extent cx="2926080" cy="635"/>
                <wp:effectExtent l="0" t="0" r="7620" b="0"/>
                <wp:wrapNone/>
                <wp:docPr id="121500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E0113" w14:textId="2636BF95" w:rsidR="00156504" w:rsidRPr="00E466F7" w:rsidRDefault="00156504" w:rsidP="00156504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4: data.info() before and after data type conversion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9FD0A" id="_x0000_s1035" type="#_x0000_t202" style="position:absolute;left:0;text-align:left;margin-left:108.2pt;margin-top:19.9pt;width:230.4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" stroked="f">
                <v:textbox style="mso-fit-shape-to-text:t" inset="0,0,0,0">
                  <w:txbxContent>
                    <w:p w14:paraId="374E0113" w14:textId="2636BF95" w:rsidR="00156504" w:rsidRPr="00E466F7" w:rsidRDefault="00156504" w:rsidP="00156504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4: data.info() before and after data type conversion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BAB321F" w14:textId="59E40908" w:rsidR="00156504" w:rsidRPr="001B4B52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2D80EA9" w14:textId="5FEC57EF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144D22FE" w:rsidR="0041773F" w:rsidRPr="0041773F" w:rsidRDefault="0041773F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543E29">
      <w:pPr>
        <w:jc w:val="both"/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lastRenderedPageBreak/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4711C829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 applied to the column Age. This new feature is composed of five-year intervals, from 0 to 130, to determine in which bin each patient belongs.</w:t>
      </w:r>
      <w:r w:rsidR="001E5E3E">
        <w:rPr>
          <w:rFonts w:ascii="Arial" w:hAnsi="Arial" w:cs="Arial"/>
          <w:sz w:val="20"/>
          <w:szCs w:val="20"/>
        </w:rPr>
        <w:t xml:space="preserve"> This step might be important for patient segmentation (if distinct behaviour is detected).</w:t>
      </w:r>
    </w:p>
    <w:p w14:paraId="1789759E" w14:textId="7F3FF14E" w:rsidR="00275BC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EEBACB5" w14:textId="1FA7FD5A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483792C9" w14:textId="77777777" w:rsidR="00810977" w:rsidRDefault="00810977" w:rsidP="00153EBF">
      <w:pPr>
        <w:rPr>
          <w:rFonts w:ascii="Garamond" w:hAnsi="Garamond"/>
          <w:b/>
          <w:bCs/>
          <w:lang w:val="en-US"/>
        </w:rPr>
      </w:pP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4DDEDB34" w:rsidR="000F73C0" w:rsidRDefault="00275BC5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lastRenderedPageBreak/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</w:t>
      </w:r>
      <w:r w:rsidR="00543E29">
        <w:rPr>
          <w:rFonts w:ascii="Arial" w:hAnsi="Arial" w:cs="Arial"/>
          <w:sz w:val="20"/>
          <w:szCs w:val="20"/>
          <w:lang w:val="en-US"/>
        </w:rPr>
        <w:t>adjusted</w:t>
      </w:r>
      <w:r>
        <w:rPr>
          <w:rFonts w:ascii="Arial" w:hAnsi="Arial" w:cs="Arial"/>
          <w:sz w:val="20"/>
          <w:szCs w:val="20"/>
          <w:lang w:val="en-US"/>
        </w:rPr>
        <w:t xml:space="preserve">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543E29">
        <w:rPr>
          <w:rFonts w:ascii="Arial" w:hAnsi="Arial" w:cs="Arial"/>
          <w:sz w:val="20"/>
          <w:szCs w:val="20"/>
          <w:lang w:val="en-US"/>
        </w:rPr>
        <w:t>For example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445E046F" w14:textId="5C28CAEB" w:rsidR="00F14860" w:rsidRPr="00512773" w:rsidRDefault="00CD4A52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="00373712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0579FB77" w14:textId="77777777" w:rsidR="0011092D" w:rsidRDefault="0011092D" w:rsidP="00810977">
      <w:pPr>
        <w:ind w:firstLine="720"/>
        <w:rPr>
          <w:rFonts w:ascii="Garamond" w:hAnsi="Garamond"/>
          <w:b/>
          <w:bCs/>
          <w:lang w:val="en-US"/>
        </w:rPr>
      </w:pP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55C5E547" w14:textId="05940876" w:rsidR="00F14860" w:rsidRPr="00F4655A" w:rsidRDefault="00CD4A52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1AB4D7CA" w14:textId="77777777" w:rsidR="00810977" w:rsidRPr="00F4655A" w:rsidRDefault="00810977" w:rsidP="00153EBF">
      <w:pPr>
        <w:rPr>
          <w:rFonts w:ascii="Garamond" w:hAnsi="Garamond"/>
          <w:b/>
          <w:bCs/>
          <w:sz w:val="27"/>
          <w:szCs w:val="27"/>
          <w:lang w:val="en-US"/>
        </w:rPr>
      </w:pPr>
    </w:p>
    <w:p w14:paraId="3C401370" w14:textId="235344FE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  <w:r w:rsidR="0011092D" w:rsidRPr="0011092D">
        <w:rPr>
          <w:rFonts w:ascii="Garamond" w:hAnsi="Garamond"/>
          <w:color w:val="EE0000"/>
          <w:sz w:val="27"/>
          <w:szCs w:val="27"/>
          <w:lang w:val="en-US"/>
        </w:rPr>
        <w:t>(TEM QUE SE ESCREVER INSIGHTS)</w:t>
      </w:r>
    </w:p>
    <w:p w14:paraId="68F36F21" w14:textId="313436A8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49F8BD1B" w:rsidR="00F14860" w:rsidRDefault="00CB6624" w:rsidP="00543E29">
      <w:pPr>
        <w:jc w:val="both"/>
        <w:rPr>
          <w:rFonts w:ascii="Garamond" w:hAnsi="Garamond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1AADA9F1" wp14:editId="32AB014D">
            <wp:simplePos x="0" y="0"/>
            <wp:positionH relativeFrom="page">
              <wp:posOffset>3942322</wp:posOffset>
            </wp:positionH>
            <wp:positionV relativeFrom="paragraph">
              <wp:posOffset>230845</wp:posOffset>
            </wp:positionV>
            <wp:extent cx="3110055" cy="2413869"/>
            <wp:effectExtent l="0" t="0" r="0" b="5715"/>
            <wp:wrapNone/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884" cy="2416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3E29"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anchor distT="0" distB="0" distL="114300" distR="114300" simplePos="0" relativeHeight="251700224" behindDoc="0" locked="0" layoutInCell="1" allowOverlap="1" wp14:anchorId="66AD0B4C" wp14:editId="0819FAC9">
            <wp:simplePos x="0" y="0"/>
            <wp:positionH relativeFrom="margin">
              <wp:align>left</wp:align>
            </wp:positionH>
            <wp:positionV relativeFrom="paragraph">
              <wp:posOffset>264244</wp:posOffset>
            </wp:positionV>
            <wp:extent cx="2983237" cy="2355850"/>
            <wp:effectExtent l="0" t="0" r="7620" b="6350"/>
            <wp:wrapNone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37" cy="235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092D">
        <w:rPr>
          <w:rFonts w:ascii="Garamond" w:hAnsi="Garamond"/>
          <w:lang w:val="en-US"/>
        </w:rPr>
        <w:t>Distributions of Age, Gender, Approximate Annual Income and Income_log</w:t>
      </w:r>
    </w:p>
    <w:p w14:paraId="0AF4B913" w14:textId="76B3294D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30F0E788" w14:textId="4312AE40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0461BEA9" w14:textId="09D9084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7290CBA" w14:textId="0705C26F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592024AD" w14:textId="009A984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BBED49B" w14:textId="7777777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A6069B7" w14:textId="3D54540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C783491" w14:textId="69FB91D6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</w:p>
    <w:p w14:paraId="227790A3" w14:textId="4ED4CE29" w:rsidR="00A30A4C" w:rsidRDefault="0000055A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 xml:space="preserve">, with more than </w:t>
      </w:r>
      <w:r w:rsidR="00373712">
        <w:rPr>
          <w:rFonts w:ascii="Arial" w:hAnsi="Arial" w:cs="Arial"/>
          <w:sz w:val="20"/>
          <w:szCs w:val="20"/>
          <w:lang w:val="en-US"/>
        </w:rPr>
        <w:t>fifty</w:t>
      </w:r>
      <w:r w:rsidR="00AE3AF6">
        <w:rPr>
          <w:rFonts w:ascii="Arial" w:hAnsi="Arial" w:cs="Arial"/>
          <w:sz w:val="20"/>
          <w:szCs w:val="20"/>
          <w:lang w:val="en-US"/>
        </w:rPr>
        <w:t xml:space="preserve">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r w:rsidR="00373712">
        <w:rPr>
          <w:rFonts w:ascii="Arial" w:hAnsi="Arial" w:cs="Arial"/>
          <w:sz w:val="20"/>
          <w:szCs w:val="20"/>
          <w:lang w:val="en-US"/>
        </w:rPr>
        <w:t>discontinuity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608AF375" w:rsidR="00711061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BCAA75" wp14:editId="2F453B14">
            <wp:simplePos x="0" y="0"/>
            <wp:positionH relativeFrom="column">
              <wp:posOffset>2891037</wp:posOffset>
            </wp:positionH>
            <wp:positionV relativeFrom="paragraph">
              <wp:posOffset>666773</wp:posOffset>
            </wp:positionV>
            <wp:extent cx="3175761" cy="2492675"/>
            <wp:effectExtent l="0" t="0" r="5715" b="3175"/>
            <wp:wrapNone/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8989" cy="24952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01248" behindDoc="0" locked="0" layoutInCell="1" allowOverlap="1" wp14:anchorId="6B1F074B" wp14:editId="4AE31948">
            <wp:simplePos x="0" y="0"/>
            <wp:positionH relativeFrom="margin">
              <wp:posOffset>-240844</wp:posOffset>
            </wp:positionH>
            <wp:positionV relativeFrom="paragraph">
              <wp:posOffset>734060</wp:posOffset>
            </wp:positionV>
            <wp:extent cx="3148965" cy="2422525"/>
            <wp:effectExtent l="0" t="0" r="0" b="0"/>
            <wp:wrapNone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1061"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proofErr w:type="gramStart"/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proofErr w:type="gramEnd"/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their situation.</w:t>
      </w:r>
    </w:p>
    <w:p w14:paraId="001C54CC" w14:textId="00325122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34146D3" w14:textId="77777777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5F252EC" w14:textId="320F1A53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AECC51" w14:textId="2840D0AA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E3F38AC" w14:textId="77777777" w:rsidR="00CB6624" w:rsidRPr="0000055A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07B873D" w14:textId="1C7E28DF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</w:p>
    <w:p w14:paraId="11567318" w14:textId="303A628A" w:rsidR="002B168D" w:rsidRDefault="002B168D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CB6624">
        <w:rPr>
          <w:rFonts w:ascii="Arial" w:hAnsi="Arial" w:cs="Arial"/>
          <w:sz w:val="20"/>
          <w:szCs w:val="20"/>
          <w:lang w:val="en-US"/>
        </w:rPr>
        <w:t>e</w:t>
      </w:r>
      <w:r>
        <w:rPr>
          <w:rFonts w:ascii="Arial" w:hAnsi="Arial" w:cs="Arial"/>
          <w:sz w:val="20"/>
          <w:szCs w:val="20"/>
          <w:lang w:val="en-US"/>
        </w:rPr>
        <w:t xml:space="preserve"> figure</w:t>
      </w:r>
      <w:r w:rsidR="00CB6624">
        <w:rPr>
          <w:rFonts w:ascii="Arial" w:hAnsi="Arial" w:cs="Arial"/>
          <w:sz w:val="20"/>
          <w:szCs w:val="20"/>
          <w:lang w:val="en-US"/>
        </w:rPr>
        <w:t xml:space="preserve"> above on the left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 xml:space="preserve">7.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</w:t>
      </w:r>
      <w:r w:rsidR="00CB6624">
        <w:rPr>
          <w:rFonts w:ascii="Arial" w:hAnsi="Arial" w:cs="Arial"/>
          <w:sz w:val="20"/>
          <w:szCs w:val="20"/>
          <w:lang w:val="en-US"/>
        </w:rPr>
        <w:t>side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of this group. One of them registered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million, and the other </w:t>
      </w:r>
      <w:r w:rsidR="00373712">
        <w:rPr>
          <w:rFonts w:ascii="Arial" w:hAnsi="Arial" w:cs="Arial"/>
          <w:sz w:val="20"/>
          <w:szCs w:val="20"/>
          <w:lang w:val="en-US"/>
        </w:rPr>
        <w:t>ten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million.</w:t>
      </w:r>
    </w:p>
    <w:p w14:paraId="34C18707" w14:textId="29AFDBE6" w:rsidR="007969C6" w:rsidRPr="00751E0F" w:rsidRDefault="007969C6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="00CB6624">
        <w:rPr>
          <w:rFonts w:ascii="Arial" w:hAnsi="Arial" w:cs="Arial"/>
          <w:sz w:val="20"/>
          <w:szCs w:val="20"/>
          <w:lang w:val="en-US"/>
        </w:rPr>
        <w:t xml:space="preserve">one beside it </w:t>
      </w:r>
      <w:r>
        <w:rPr>
          <w:rFonts w:ascii="Arial" w:hAnsi="Arial" w:cs="Arial"/>
          <w:sz w:val="20"/>
          <w:szCs w:val="20"/>
          <w:lang w:val="en-US"/>
        </w:rPr>
        <w:t xml:space="preserve">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>graph, in order to 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114C9D">
        <w:rPr>
          <w:rFonts w:ascii="Arial" w:hAnsi="Arial" w:cs="Arial"/>
          <w:sz w:val="20"/>
          <w:szCs w:val="20"/>
          <w:lang w:val="en-US"/>
        </w:rPr>
        <w:t>.</w:t>
      </w:r>
      <w:r w:rsidR="00247C34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386A3324" w14:textId="655B620F" w:rsidR="008C5D29" w:rsidRPr="008C5D29" w:rsidRDefault="008C5D29" w:rsidP="0022766B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Department visits by Gender</w:t>
      </w:r>
      <w:r>
        <w:rPr>
          <w:rFonts w:ascii="Garamond" w:hAnsi="Garamond"/>
          <w:lang w:val="en-US"/>
        </w:rPr>
        <w:t xml:space="preserve"> </w:t>
      </w:r>
    </w:p>
    <w:p w14:paraId="66F0F2DD" w14:textId="28FBF398" w:rsidR="00583676" w:rsidRDefault="0022766B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333B47D4" w14:textId="0EAE45E4" w:rsidR="008C5D29" w:rsidRDefault="008C5D29" w:rsidP="008C5D29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 xml:space="preserve">Department visits by </w:t>
      </w:r>
      <w:r w:rsidR="00B63BB6">
        <w:rPr>
          <w:rFonts w:ascii="Garamond" w:hAnsi="Garamond"/>
          <w:lang w:val="en-US"/>
        </w:rPr>
        <w:t>Age Range</w:t>
      </w:r>
      <w:r>
        <w:rPr>
          <w:rFonts w:ascii="Garamond" w:hAnsi="Garamond"/>
          <w:lang w:val="en-US"/>
        </w:rPr>
        <w:t xml:space="preserve"> </w:t>
      </w:r>
    </w:p>
    <w:p w14:paraId="39F77678" w14:textId="3D1B6848" w:rsidR="00B63BB6" w:rsidRDefault="00F2333C" w:rsidP="008C5D29">
      <w:pPr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drawing>
          <wp:anchor distT="0" distB="0" distL="114300" distR="114300" simplePos="0" relativeHeight="251704320" behindDoc="0" locked="0" layoutInCell="1" allowOverlap="1" wp14:anchorId="154D8D88" wp14:editId="0AF4FBA5">
            <wp:simplePos x="0" y="0"/>
            <wp:positionH relativeFrom="margin">
              <wp:align>right</wp:align>
            </wp:positionH>
            <wp:positionV relativeFrom="paragraph">
              <wp:posOffset>5951</wp:posOffset>
            </wp:positionV>
            <wp:extent cx="5731510" cy="2442845"/>
            <wp:effectExtent l="0" t="0" r="2540" b="0"/>
            <wp:wrapNone/>
            <wp:docPr id="771680575" name="Picture 14" descr="A graph with green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80575" name="Picture 14" descr="A graph with green and blue lines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C4B1F2" w14:textId="14E555DB" w:rsidR="00B63BB6" w:rsidRDefault="00B63BB6" w:rsidP="008C5D29">
      <w:pPr>
        <w:rPr>
          <w:rFonts w:ascii="Garamond" w:hAnsi="Garamond"/>
          <w:lang w:val="en-US"/>
        </w:rPr>
      </w:pPr>
    </w:p>
    <w:p w14:paraId="094DD30B" w14:textId="293BA931" w:rsidR="00B63BB6" w:rsidRDefault="00B63BB6" w:rsidP="008C5D29">
      <w:pPr>
        <w:rPr>
          <w:rFonts w:ascii="Garamond" w:hAnsi="Garamond"/>
          <w:lang w:val="en-US"/>
        </w:rPr>
      </w:pPr>
    </w:p>
    <w:p w14:paraId="3F647F87" w14:textId="12D0A095" w:rsidR="00B63BB6" w:rsidRDefault="00B63BB6" w:rsidP="008C5D29">
      <w:pPr>
        <w:rPr>
          <w:rFonts w:ascii="Garamond" w:hAnsi="Garamond"/>
          <w:lang w:val="en-US"/>
        </w:rPr>
      </w:pPr>
    </w:p>
    <w:p w14:paraId="1717F350" w14:textId="7D97452A" w:rsidR="00B63BB6" w:rsidRDefault="00B63BB6" w:rsidP="008C5D29">
      <w:pPr>
        <w:rPr>
          <w:rFonts w:ascii="Garamond" w:hAnsi="Garamond"/>
          <w:lang w:val="en-US"/>
        </w:rPr>
      </w:pPr>
    </w:p>
    <w:p w14:paraId="3AE135A2" w14:textId="237F0193" w:rsidR="00B63BB6" w:rsidRDefault="00B63BB6" w:rsidP="008C5D29">
      <w:pPr>
        <w:rPr>
          <w:rFonts w:ascii="Garamond" w:hAnsi="Garamond"/>
          <w:lang w:val="en-US"/>
        </w:rPr>
      </w:pPr>
    </w:p>
    <w:p w14:paraId="02916969" w14:textId="723469BE" w:rsidR="00B63BB6" w:rsidRDefault="00B63BB6" w:rsidP="008C5D29">
      <w:pPr>
        <w:rPr>
          <w:rFonts w:ascii="Garamond" w:hAnsi="Garamond"/>
          <w:lang w:val="en-US"/>
        </w:rPr>
      </w:pPr>
    </w:p>
    <w:p w14:paraId="6269EC05" w14:textId="20F4E08A" w:rsidR="00B63BB6" w:rsidRDefault="00B63BB6" w:rsidP="008C5D29">
      <w:pPr>
        <w:rPr>
          <w:rFonts w:ascii="Garamond" w:hAnsi="Garamond"/>
          <w:lang w:val="en-US"/>
        </w:rPr>
      </w:pPr>
    </w:p>
    <w:p w14:paraId="046E8EF4" w14:textId="285F746F" w:rsidR="00B63BB6" w:rsidRDefault="00B63BB6" w:rsidP="008C5D29">
      <w:pPr>
        <w:rPr>
          <w:rFonts w:ascii="Garamond" w:hAnsi="Garamond"/>
          <w:lang w:val="en-US"/>
        </w:rPr>
      </w:pPr>
    </w:p>
    <w:p w14:paraId="5B1E449E" w14:textId="01BDF90E" w:rsidR="008C5D29" w:rsidRDefault="00F2333C" w:rsidP="00737273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number of </w:t>
      </w:r>
      <w:r>
        <w:rPr>
          <w:rFonts w:ascii="Arial" w:hAnsi="Arial" w:cs="Arial"/>
          <w:b/>
          <w:bCs/>
          <w:sz w:val="20"/>
          <w:szCs w:val="20"/>
          <w:lang w:val="en-US"/>
        </w:rPr>
        <w:t>Department visits</w:t>
      </w:r>
      <w:r>
        <w:rPr>
          <w:rFonts w:ascii="Arial" w:hAnsi="Arial" w:cs="Arial"/>
          <w:sz w:val="20"/>
          <w:szCs w:val="20"/>
          <w:lang w:val="en-US"/>
        </w:rPr>
        <w:t xml:space="preserve"> by </w:t>
      </w:r>
      <w:r>
        <w:rPr>
          <w:rFonts w:ascii="Arial" w:hAnsi="Arial" w:cs="Arial"/>
          <w:b/>
          <w:bCs/>
          <w:sz w:val="20"/>
          <w:szCs w:val="20"/>
          <w:lang w:val="en-US"/>
        </w:rPr>
        <w:t>Age Range</w:t>
      </w:r>
      <w:r>
        <w:rPr>
          <w:rFonts w:ascii="Arial" w:hAnsi="Arial" w:cs="Arial"/>
          <w:sz w:val="20"/>
          <w:szCs w:val="20"/>
          <w:lang w:val="en-US"/>
        </w:rPr>
        <w:t xml:space="preserve">. Most clients are </w:t>
      </w:r>
      <w:r w:rsidRPr="00737273">
        <w:rPr>
          <w:rFonts w:ascii="Arial" w:hAnsi="Arial" w:cs="Arial"/>
          <w:b/>
          <w:bCs/>
          <w:sz w:val="20"/>
          <w:szCs w:val="20"/>
          <w:lang w:val="en-US"/>
        </w:rPr>
        <w:t>under 30</w:t>
      </w:r>
      <w:r>
        <w:rPr>
          <w:rFonts w:ascii="Arial" w:hAnsi="Arial" w:cs="Arial"/>
          <w:sz w:val="20"/>
          <w:szCs w:val="20"/>
          <w:lang w:val="en-US"/>
        </w:rPr>
        <w:t xml:space="preserve"> years old</w:t>
      </w:r>
      <w:r w:rsidR="00737273">
        <w:rPr>
          <w:rFonts w:ascii="Arial" w:hAnsi="Arial" w:cs="Arial"/>
          <w:sz w:val="20"/>
          <w:szCs w:val="20"/>
          <w:lang w:val="en-US"/>
        </w:rPr>
        <w:t xml:space="preserve">, and the most visited departments by them are </w:t>
      </w:r>
      <w:r w:rsidR="00737273">
        <w:rPr>
          <w:rFonts w:ascii="Arial" w:hAnsi="Arial" w:cs="Arial"/>
          <w:b/>
          <w:bCs/>
          <w:sz w:val="20"/>
          <w:szCs w:val="20"/>
          <w:lang w:val="en-US"/>
        </w:rPr>
        <w:t xml:space="preserve">General Practice </w:t>
      </w:r>
      <w:r w:rsidR="00737273" w:rsidRPr="00737273">
        <w:rPr>
          <w:rFonts w:ascii="Arial" w:hAnsi="Arial" w:cs="Arial"/>
          <w:sz w:val="20"/>
          <w:szCs w:val="20"/>
          <w:lang w:val="en-US"/>
        </w:rPr>
        <w:t>and</w:t>
      </w:r>
      <w:r w:rsidR="00737273" w:rsidRPr="00737273"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 w:rsidR="00737273">
        <w:rPr>
          <w:rFonts w:ascii="Arial" w:hAnsi="Arial" w:cs="Arial"/>
          <w:sz w:val="20"/>
          <w:szCs w:val="20"/>
          <w:lang w:val="en-US"/>
        </w:rPr>
        <w:t>, with t</w:t>
      </w:r>
      <w:r>
        <w:rPr>
          <w:rFonts w:ascii="Arial" w:hAnsi="Arial" w:cs="Arial"/>
          <w:sz w:val="20"/>
          <w:szCs w:val="20"/>
          <w:lang w:val="en-US"/>
        </w:rPr>
        <w:t xml:space="preserve">he highest occurrence </w:t>
      </w:r>
      <w:r w:rsidR="00737273">
        <w:rPr>
          <w:rFonts w:ascii="Arial" w:hAnsi="Arial" w:cs="Arial"/>
          <w:sz w:val="20"/>
          <w:szCs w:val="20"/>
          <w:lang w:val="en-US"/>
        </w:rPr>
        <w:t>being</w:t>
      </w:r>
      <w:r>
        <w:rPr>
          <w:rFonts w:ascii="Arial" w:hAnsi="Arial" w:cs="Arial"/>
          <w:sz w:val="20"/>
          <w:szCs w:val="20"/>
          <w:lang w:val="en-US"/>
        </w:rPr>
        <w:t xml:space="preserve"> visits to </w:t>
      </w:r>
      <w:r w:rsidRPr="00F2333C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by </w:t>
      </w:r>
      <w:r>
        <w:rPr>
          <w:rFonts w:ascii="Arial" w:hAnsi="Arial" w:cs="Arial"/>
          <w:b/>
          <w:bCs/>
          <w:sz w:val="20"/>
          <w:szCs w:val="20"/>
          <w:lang w:val="en-US"/>
        </w:rPr>
        <w:t>10 to 15</w:t>
      </w:r>
      <w:r>
        <w:rPr>
          <w:rFonts w:ascii="Arial" w:hAnsi="Arial" w:cs="Arial"/>
          <w:sz w:val="20"/>
          <w:szCs w:val="20"/>
          <w:lang w:val="en-US"/>
        </w:rPr>
        <w:t>-year</w:t>
      </w:r>
      <w:r w:rsidR="002B4B72">
        <w:rPr>
          <w:rFonts w:ascii="Arial" w:hAnsi="Arial" w:cs="Arial"/>
          <w:sz w:val="20"/>
          <w:szCs w:val="20"/>
          <w:lang w:val="en-US"/>
        </w:rPr>
        <w:t>-</w:t>
      </w:r>
      <w:r>
        <w:rPr>
          <w:rFonts w:ascii="Arial" w:hAnsi="Arial" w:cs="Arial"/>
          <w:sz w:val="20"/>
          <w:szCs w:val="20"/>
          <w:lang w:val="en-US"/>
        </w:rPr>
        <w:t>olds.</w:t>
      </w:r>
      <w:r w:rsidR="00737273">
        <w:rPr>
          <w:rFonts w:ascii="Arial" w:hAnsi="Arial" w:cs="Arial"/>
          <w:sz w:val="20"/>
          <w:szCs w:val="20"/>
          <w:lang w:val="en-US"/>
        </w:rPr>
        <w:t xml:space="preserve"> The people who visit less are </w:t>
      </w:r>
      <w:r w:rsidR="00737273" w:rsidRPr="00737273">
        <w:rPr>
          <w:rFonts w:ascii="Arial" w:hAnsi="Arial" w:cs="Arial"/>
          <w:b/>
          <w:bCs/>
          <w:sz w:val="20"/>
          <w:szCs w:val="20"/>
          <w:lang w:val="en-US"/>
        </w:rPr>
        <w:t>over 100</w:t>
      </w:r>
      <w:r w:rsidR="00737273">
        <w:rPr>
          <w:rFonts w:ascii="Arial" w:hAnsi="Arial" w:cs="Arial"/>
          <w:sz w:val="20"/>
          <w:szCs w:val="20"/>
          <w:lang w:val="en-US"/>
        </w:rPr>
        <w:t xml:space="preserve"> years old, their least visited department being </w:t>
      </w:r>
      <w:r w:rsidR="00737273" w:rsidRPr="00737273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37273">
        <w:rPr>
          <w:rFonts w:ascii="Arial" w:hAnsi="Arial" w:cs="Arial"/>
          <w:sz w:val="20"/>
          <w:szCs w:val="20"/>
          <w:lang w:val="en-US"/>
        </w:rPr>
        <w:t>.</w:t>
      </w:r>
    </w:p>
    <w:p w14:paraId="22D407DC" w14:textId="77777777" w:rsidR="007658AB" w:rsidRPr="00737273" w:rsidRDefault="007658AB" w:rsidP="00737273">
      <w:pPr>
        <w:jc w:val="both"/>
        <w:rPr>
          <w:rFonts w:ascii="Garamond" w:hAnsi="Garamond"/>
          <w:lang w:val="en-US"/>
        </w:rPr>
      </w:pPr>
    </w:p>
    <w:p w14:paraId="50576650" w14:textId="4B2C8D88" w:rsidR="008C5D29" w:rsidRDefault="008C5D29" w:rsidP="008C5D29">
      <w:pPr>
        <w:rPr>
          <w:rFonts w:ascii="Garamond" w:hAnsi="Garamond"/>
          <w:lang w:val="en-US"/>
        </w:rPr>
      </w:pPr>
      <w:r w:rsidRPr="008C5D29">
        <w:rPr>
          <w:rFonts w:ascii="Garamond" w:hAnsi="Garamond"/>
          <w:lang w:val="en-US"/>
        </w:rPr>
        <w:t>Satisfaction Level by Department and by Age Range</w:t>
      </w:r>
    </w:p>
    <w:p w14:paraId="494C1C77" w14:textId="390186E9" w:rsidR="00B63BB6" w:rsidRDefault="00B63BB6" w:rsidP="008C5D29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3296" behindDoc="0" locked="0" layoutInCell="1" allowOverlap="1" wp14:anchorId="27C9F891" wp14:editId="0AA15AF6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5731510" cy="2332355"/>
            <wp:effectExtent l="0" t="0" r="2540" b="0"/>
            <wp:wrapNone/>
            <wp:docPr id="1925193295" name="Picture 12" descr="A colorful squares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93295" name="Picture 12" descr="A colorful squares with numbers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E688F" w14:textId="076EA822" w:rsidR="00B63BB6" w:rsidRDefault="00B63BB6" w:rsidP="008C5D29">
      <w:pPr>
        <w:rPr>
          <w:rFonts w:ascii="Garamond" w:hAnsi="Garamond"/>
          <w:lang w:val="en-US"/>
        </w:rPr>
      </w:pPr>
    </w:p>
    <w:p w14:paraId="4A58370F" w14:textId="77777777" w:rsidR="00B63BB6" w:rsidRDefault="00B63BB6" w:rsidP="008C5D29">
      <w:pPr>
        <w:rPr>
          <w:rFonts w:ascii="Garamond" w:hAnsi="Garamond"/>
          <w:lang w:val="en-US"/>
        </w:rPr>
      </w:pPr>
    </w:p>
    <w:p w14:paraId="385013BA" w14:textId="77777777" w:rsidR="00B63BB6" w:rsidRDefault="00B63BB6" w:rsidP="008C5D29">
      <w:pPr>
        <w:rPr>
          <w:rFonts w:ascii="Garamond" w:hAnsi="Garamond"/>
          <w:lang w:val="en-US"/>
        </w:rPr>
      </w:pPr>
    </w:p>
    <w:p w14:paraId="029A97FB" w14:textId="77777777" w:rsidR="00B63BB6" w:rsidRDefault="00B63BB6" w:rsidP="008C5D29">
      <w:pPr>
        <w:rPr>
          <w:rFonts w:ascii="Garamond" w:hAnsi="Garamond"/>
          <w:lang w:val="en-US"/>
        </w:rPr>
      </w:pPr>
    </w:p>
    <w:p w14:paraId="4A34438D" w14:textId="77777777" w:rsidR="00B63BB6" w:rsidRDefault="00B63BB6" w:rsidP="008C5D29">
      <w:pPr>
        <w:rPr>
          <w:rFonts w:ascii="Garamond" w:hAnsi="Garamond"/>
          <w:lang w:val="en-US"/>
        </w:rPr>
      </w:pPr>
    </w:p>
    <w:p w14:paraId="5814B6E1" w14:textId="77777777" w:rsidR="00B63BB6" w:rsidRDefault="00B63BB6" w:rsidP="008C5D29">
      <w:pPr>
        <w:rPr>
          <w:rFonts w:ascii="Garamond" w:hAnsi="Garamond"/>
          <w:lang w:val="en-US"/>
        </w:rPr>
      </w:pPr>
    </w:p>
    <w:p w14:paraId="223D068B" w14:textId="77777777" w:rsidR="00B63BB6" w:rsidRPr="008C5D29" w:rsidRDefault="00B63BB6" w:rsidP="008C5D29">
      <w:pPr>
        <w:rPr>
          <w:rFonts w:ascii="Garamond" w:hAnsi="Garamond"/>
          <w:lang w:val="en-US"/>
        </w:rPr>
      </w:pPr>
    </w:p>
    <w:p w14:paraId="27D8BC1A" w14:textId="7D37AA08" w:rsidR="002B4B72" w:rsidRPr="004F2543" w:rsidRDefault="00737273" w:rsidP="002B4B72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above displays the average </w:t>
      </w:r>
      <w:r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>
        <w:rPr>
          <w:rFonts w:ascii="Arial" w:hAnsi="Arial" w:cs="Arial"/>
          <w:sz w:val="20"/>
          <w:szCs w:val="20"/>
          <w:lang w:val="en-US"/>
        </w:rPr>
        <w:t xml:space="preserve">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>
        <w:rPr>
          <w:rFonts w:ascii="Arial" w:hAnsi="Arial" w:cs="Arial"/>
          <w:sz w:val="20"/>
          <w:szCs w:val="20"/>
          <w:lang w:val="en-US"/>
        </w:rPr>
        <w:t xml:space="preserve"> and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Age Range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2B4B72">
        <w:rPr>
          <w:rFonts w:ascii="Arial" w:hAnsi="Arial" w:cs="Arial"/>
          <w:sz w:val="20"/>
          <w:szCs w:val="20"/>
          <w:lang w:val="en-US"/>
        </w:rPr>
        <w:t xml:space="preserve">The department with the best Satisfaction Level across all ages appears to be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with the highest value reaching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4.3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for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115 to 120</w:t>
      </w:r>
      <w:r w:rsidR="002B4B72">
        <w:rPr>
          <w:rFonts w:ascii="Arial" w:hAnsi="Arial" w:cs="Arial"/>
          <w:sz w:val="20"/>
          <w:szCs w:val="20"/>
          <w:lang w:val="en-US"/>
        </w:rPr>
        <w:t xml:space="preserve">-year-old patients, followed by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with most values around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3.6</w:t>
      </w:r>
      <w:r w:rsidR="002B4B72">
        <w:rPr>
          <w:rFonts w:ascii="Arial" w:hAnsi="Arial" w:cs="Arial"/>
          <w:sz w:val="20"/>
          <w:szCs w:val="20"/>
          <w:lang w:val="en-US"/>
        </w:rPr>
        <w:t xml:space="preserve">. The Age Range that rated the best overall was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5 to 10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years old, with an average of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3.3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across all departments, peaking at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4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for the two highest-rated ones.</w:t>
      </w:r>
      <w:r w:rsidR="004F2543">
        <w:rPr>
          <w:rFonts w:ascii="Arial" w:hAnsi="Arial" w:cs="Arial"/>
          <w:sz w:val="20"/>
          <w:szCs w:val="20"/>
          <w:lang w:val="en-US"/>
        </w:rPr>
        <w:t xml:space="preserve"> On the other hand, the Age Range with the lowest ratings was </w:t>
      </w:r>
      <w:r w:rsidR="004F2543">
        <w:rPr>
          <w:rFonts w:ascii="Arial" w:hAnsi="Arial" w:cs="Arial"/>
          <w:b/>
          <w:bCs/>
          <w:sz w:val="20"/>
          <w:szCs w:val="20"/>
          <w:lang w:val="en-US"/>
        </w:rPr>
        <w:t>125 to 130</w:t>
      </w:r>
      <w:r w:rsidR="004F2543">
        <w:rPr>
          <w:rFonts w:ascii="Arial" w:hAnsi="Arial" w:cs="Arial"/>
          <w:sz w:val="20"/>
          <w:szCs w:val="20"/>
          <w:lang w:val="en-US"/>
        </w:rPr>
        <w:t xml:space="preserve">-year-olds, most being </w:t>
      </w:r>
      <w:r w:rsidR="004F2543" w:rsidRPr="004F2543">
        <w:rPr>
          <w:rFonts w:ascii="Arial" w:hAnsi="Arial" w:cs="Arial"/>
          <w:b/>
          <w:bCs/>
          <w:sz w:val="20"/>
          <w:szCs w:val="20"/>
          <w:lang w:val="en-US"/>
        </w:rPr>
        <w:t>under level 3</w:t>
      </w:r>
      <w:r w:rsidR="004F2543">
        <w:rPr>
          <w:rFonts w:ascii="Arial" w:hAnsi="Arial" w:cs="Arial"/>
          <w:sz w:val="20"/>
          <w:szCs w:val="20"/>
          <w:lang w:val="en-US"/>
        </w:rPr>
        <w:t>.</w:t>
      </w:r>
    </w:p>
    <w:p w14:paraId="5596EC58" w14:textId="77777777" w:rsidR="00737273" w:rsidRPr="00583676" w:rsidRDefault="00737273" w:rsidP="0022766B">
      <w:pPr>
        <w:rPr>
          <w:rFonts w:ascii="Arial" w:hAnsi="Arial" w:cs="Arial"/>
          <w:sz w:val="20"/>
          <w:szCs w:val="20"/>
          <w:lang w:val="en-US"/>
        </w:rPr>
      </w:pPr>
    </w:p>
    <w:p w14:paraId="4C08B593" w14:textId="3909699A" w:rsidR="0022766B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Consultation Price and Duration by Satisfaction Level</w:t>
      </w:r>
    </w:p>
    <w:p w14:paraId="5FA5FCEF" w14:textId="39251C87" w:rsidR="007658AB" w:rsidRDefault="007658AB" w:rsidP="0011092D">
      <w:pPr>
        <w:rPr>
          <w:rFonts w:ascii="Garamond" w:hAnsi="Garamond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5344" behindDoc="0" locked="0" layoutInCell="1" allowOverlap="1" wp14:anchorId="5E0DCE4D" wp14:editId="60676810">
            <wp:simplePos x="0" y="0"/>
            <wp:positionH relativeFrom="margin">
              <wp:align>center</wp:align>
            </wp:positionH>
            <wp:positionV relativeFrom="paragraph">
              <wp:posOffset>16758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70CA9" w14:textId="1B2BDEC6" w:rsidR="007658AB" w:rsidRDefault="007658AB" w:rsidP="0011092D">
      <w:pPr>
        <w:rPr>
          <w:rFonts w:ascii="Garamond" w:hAnsi="Garamond"/>
          <w:lang w:val="en-US"/>
        </w:rPr>
      </w:pPr>
    </w:p>
    <w:p w14:paraId="120927BA" w14:textId="5AD16EF1" w:rsidR="007658AB" w:rsidRDefault="007658AB" w:rsidP="0011092D">
      <w:pPr>
        <w:rPr>
          <w:rFonts w:ascii="Garamond" w:hAnsi="Garamond"/>
          <w:lang w:val="en-US"/>
        </w:rPr>
      </w:pPr>
    </w:p>
    <w:p w14:paraId="01902FEF" w14:textId="5DA4B5E9" w:rsidR="007658AB" w:rsidRPr="0011092D" w:rsidRDefault="007658AB" w:rsidP="0011092D">
      <w:pPr>
        <w:rPr>
          <w:rFonts w:ascii="Garamond" w:hAnsi="Garamond"/>
          <w:lang w:val="en-US"/>
        </w:rPr>
      </w:pPr>
    </w:p>
    <w:p w14:paraId="78BABE7E" w14:textId="63FC556D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A7DFA89" w14:textId="663EE8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E1868F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0C73073" w14:textId="42D6108B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524B647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B51BA5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9190EDA" w14:textId="1E521514" w:rsidR="006D2451" w:rsidRPr="006D2451" w:rsidRDefault="006D2451" w:rsidP="007658AB">
      <w:pPr>
        <w:tabs>
          <w:tab w:val="left" w:pos="1471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</w:t>
      </w:r>
      <w:r w:rsidR="007658AB">
        <w:rPr>
          <w:rFonts w:ascii="Arial" w:hAnsi="Arial" w:cs="Arial"/>
          <w:sz w:val="20"/>
          <w:szCs w:val="20"/>
          <w:lang w:val="en-US"/>
        </w:rPr>
        <w:t>across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</w:t>
      </w:r>
      <w:r w:rsidR="007658AB">
        <w:rPr>
          <w:rFonts w:ascii="Arial" w:hAnsi="Arial" w:cs="Arial"/>
          <w:sz w:val="20"/>
          <w:szCs w:val="20"/>
          <w:lang w:val="en-US"/>
        </w:rPr>
        <w:t>or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37078388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t>Relationship between Consultation Price and Insurance Coverage by Insurance Provider</w:t>
      </w:r>
    </w:p>
    <w:p w14:paraId="3473F373" w14:textId="7EBD23DD" w:rsidR="008D5558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6368" behindDoc="0" locked="0" layoutInCell="1" allowOverlap="1" wp14:anchorId="2B20D42E" wp14:editId="3915CB13">
            <wp:simplePos x="0" y="0"/>
            <wp:positionH relativeFrom="margin">
              <wp:align>center</wp:align>
            </wp:positionH>
            <wp:positionV relativeFrom="paragraph">
              <wp:posOffset>6632</wp:posOffset>
            </wp:positionV>
            <wp:extent cx="5725795" cy="3686810"/>
            <wp:effectExtent l="0" t="0" r="8255" b="8890"/>
            <wp:wrapNone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BA7CA2" w14:textId="5395EA1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E975A64" w14:textId="4F22F5A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856A630" w14:textId="6863E7AF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4031FE7F" w14:textId="5C9AB06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2FC131C" w14:textId="3ACD717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F4D4419" w14:textId="19CBC74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9A565C6" w14:textId="3F82F8B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51AFA78" w14:textId="1035C211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A420F6C" w14:textId="4D939E0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5C36F04" w14:textId="15BDE48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01E49A5" w14:textId="0C637F5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BF5616D" w14:textId="53D3C348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79DBE9E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ADDF1EB" w14:textId="009DC2A6" w:rsidR="008D5558" w:rsidRPr="00363C9B" w:rsidRDefault="00C611BC" w:rsidP="007658AB">
      <w:pPr>
        <w:tabs>
          <w:tab w:val="left" w:pos="1471"/>
        </w:tabs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6AF68857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Consultation Price by Department</w:t>
      </w:r>
    </w:p>
    <w:p w14:paraId="0419959C" w14:textId="195EF008" w:rsidR="008D5558" w:rsidRDefault="007658AB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7392" behindDoc="0" locked="0" layoutInCell="1" allowOverlap="1" wp14:anchorId="61F10565" wp14:editId="70F7A847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811602" cy="3759848"/>
            <wp:effectExtent l="0" t="0" r="8255" b="0"/>
            <wp:wrapNone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602" cy="375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510F16" w14:textId="289E6148" w:rsidR="008D5558" w:rsidRDefault="008D5558">
      <w:pPr>
        <w:rPr>
          <w:rFonts w:ascii="Arial" w:hAnsi="Arial" w:cs="Arial"/>
          <w:sz w:val="20"/>
          <w:szCs w:val="20"/>
          <w:lang w:val="en-US"/>
        </w:rPr>
      </w:pPr>
    </w:p>
    <w:p w14:paraId="1F9DF63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0D7F476" w14:textId="7EA4F52E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2E171BFC" w14:textId="58CC76E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EBBA23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4942E40" w14:textId="0680FD1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AC686EF" w14:textId="4DEF9302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9D115FC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8C5782F" w14:textId="212F671B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BCAB8D2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7256E71" w14:textId="43A4E37F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3C399CD4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C4E3F4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18EE13" w14:textId="75499DBE" w:rsidR="0076615F" w:rsidRDefault="000B7ED2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 xml:space="preserve">represents the variation of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C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 xml:space="preserve">onsultation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P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rice</w:t>
      </w:r>
      <w:r w:rsidR="003037F7">
        <w:rPr>
          <w:rFonts w:ascii="Arial" w:hAnsi="Arial" w:cs="Arial"/>
          <w:sz w:val="20"/>
          <w:szCs w:val="20"/>
          <w:lang w:val="en-US"/>
        </w:rPr>
        <w:t xml:space="preserve"> by 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3037F7">
        <w:rPr>
          <w:rFonts w:ascii="Arial" w:hAnsi="Arial" w:cs="Arial"/>
          <w:sz w:val="20"/>
          <w:szCs w:val="20"/>
          <w:lang w:val="en-US"/>
        </w:rPr>
        <w:t>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CC86ED3" w:rsidR="00890BA7" w:rsidRDefault="00890BA7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and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BA43FD9" w:rsidR="00011AD4" w:rsidRDefault="00011AD4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C01D11" w:rsidRPr="007658AB">
        <w:rPr>
          <w:rFonts w:ascii="Arial" w:hAnsi="Arial" w:cs="Arial"/>
          <w:b/>
          <w:bCs/>
          <w:sz w:val="20"/>
          <w:szCs w:val="20"/>
          <w:lang w:val="en-US"/>
        </w:rPr>
        <w:t>Aller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golo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g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Gastro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enterology</w:t>
      </w:r>
      <w:r w:rsidR="00161D28">
        <w:rPr>
          <w:rFonts w:ascii="Arial" w:hAnsi="Arial" w:cs="Arial"/>
          <w:sz w:val="20"/>
          <w:szCs w:val="20"/>
          <w:lang w:val="en-US"/>
        </w:rPr>
        <w:t xml:space="preserve">, 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 and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Rheumatology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C050FF">
        <w:rPr>
          <w:rFonts w:ascii="Arial" w:hAnsi="Arial" w:cs="Arial"/>
          <w:sz w:val="20"/>
          <w:szCs w:val="20"/>
          <w:lang w:val="en-US"/>
        </w:rPr>
        <w:t xml:space="preserve">,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Endocri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Neurology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and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0F14DBCE" w:rsidR="00335296" w:rsidRDefault="00335296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</w:t>
      </w:r>
      <w:r w:rsidRPr="007658AB">
        <w:rPr>
          <w:rFonts w:ascii="Arial" w:hAnsi="Arial" w:cs="Arial"/>
          <w:b/>
          <w:bCs/>
          <w:sz w:val="20"/>
          <w:szCs w:val="20"/>
          <w:lang w:val="en-US"/>
        </w:rPr>
        <w:t>Emergency</w:t>
      </w:r>
      <w:r>
        <w:rPr>
          <w:rFonts w:ascii="Arial" w:hAnsi="Arial" w:cs="Arial"/>
          <w:sz w:val="20"/>
          <w:szCs w:val="20"/>
          <w:lang w:val="en-US"/>
        </w:rPr>
        <w:t xml:space="preserve">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43DA4564" w14:textId="3219F0AE" w:rsidR="008D5558" w:rsidRPr="008D5558" w:rsidRDefault="00BF1E4F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sectPr w:rsidR="008D5558" w:rsidRPr="008D5558">
      <w:footerReference w:type="default" r:id="rId3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1E5B6" w14:textId="77777777" w:rsidR="00411EC9" w:rsidRDefault="00411EC9" w:rsidP="00060E7C">
      <w:pPr>
        <w:spacing w:after="0" w:line="240" w:lineRule="auto"/>
      </w:pPr>
      <w:r>
        <w:separator/>
      </w:r>
    </w:p>
  </w:endnote>
  <w:endnote w:type="continuationSeparator" w:id="0">
    <w:p w14:paraId="58C346C5" w14:textId="77777777" w:rsidR="00411EC9" w:rsidRDefault="00411EC9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6CEE" w14:textId="56B1731B" w:rsidR="00F1270A" w:rsidRDefault="00F1270A">
    <w:pPr>
      <w:pStyle w:val="Footer"/>
      <w:jc w:val="center"/>
    </w:pPr>
    <w:r>
      <w:rPr>
        <w:noProof/>
        <w:color w:val="808080" w:themeColor="background1" w:themeShade="80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3FA31" wp14:editId="20423212">
              <wp:simplePos x="0" y="0"/>
              <wp:positionH relativeFrom="column">
                <wp:posOffset>-753904</wp:posOffset>
              </wp:positionH>
              <wp:positionV relativeFrom="paragraph">
                <wp:posOffset>244475</wp:posOffset>
              </wp:positionV>
              <wp:extent cx="5353050" cy="407670"/>
              <wp:effectExtent l="0" t="0" r="0" b="0"/>
              <wp:wrapNone/>
              <wp:docPr id="1757733474" name="Text Box 1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407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9762FC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Beatriz Alves 20241747</w:t>
                          </w:r>
                          <w:r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,</w:t>
                          </w: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 xml:space="preserve"> Inês Caseiro 20241780</w:t>
                          </w:r>
                          <w:r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Inês Claro 20241760</w:t>
                          </w:r>
                          <w:r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,</w:t>
                          </w: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 xml:space="preserve"> Marta Silva 20241822</w:t>
                          </w:r>
                        </w:p>
                        <w:p w14:paraId="38BD3D28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P2 - G6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3FA31" id="_x0000_t202" coordsize="21600,21600" o:spt="202" path="m,l,21600r21600,l21600,xe">
              <v:stroke joinstyle="miter"/>
              <v:path gradientshapeok="t" o:connecttype="rect"/>
            </v:shapetype>
            <v:shape id="Text Box 157" o:spid="_x0000_s1036" type="#_x0000_t202" style="position:absolute;left:0;text-align:left;margin-left:-59.35pt;margin-top:19.25pt;width:421.5pt;height:3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" filled="f" stroked="f" strokeweight=".5pt">
              <v:textbox style="mso-fit-shape-to-text:t" inset="0,,0">
                <w:txbxContent>
                  <w:p w14:paraId="469762FC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Beatriz Alves 20241747</w:t>
                    </w:r>
                    <w:r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,</w:t>
                    </w: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 xml:space="preserve"> Inês Caseiro 20241780</w:t>
                    </w:r>
                    <w:r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Inês Claro 20241760</w:t>
                    </w:r>
                    <w:r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,</w:t>
                    </w: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 xml:space="preserve"> Marta Silva 20241822</w:t>
                    </w:r>
                  </w:p>
                  <w:p w14:paraId="38BD3D28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P2 - G6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08080" w:themeColor="background1" w:themeShade="80"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785822EF" wp14:editId="68411AF4">
          <wp:simplePos x="0" y="0"/>
          <wp:positionH relativeFrom="page">
            <wp:posOffset>6877685</wp:posOffset>
          </wp:positionH>
          <wp:positionV relativeFrom="paragraph">
            <wp:posOffset>430530</wp:posOffset>
          </wp:positionV>
          <wp:extent cx="682685" cy="381476"/>
          <wp:effectExtent l="0" t="0" r="0" b="0"/>
          <wp:wrapNone/>
          <wp:docPr id="1559355304" name="Picture 15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9355304" name="Picture 15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2685" cy="3814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sdt>
      <w:sdtPr>
        <w:id w:val="18286253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494D68D" w14:textId="48370C9B" w:rsidR="007658AB" w:rsidRDefault="00765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158A0" w14:textId="77777777" w:rsidR="00411EC9" w:rsidRDefault="00411EC9" w:rsidP="00060E7C">
      <w:pPr>
        <w:spacing w:after="0" w:line="240" w:lineRule="auto"/>
      </w:pPr>
      <w:r>
        <w:separator/>
      </w:r>
    </w:p>
  </w:footnote>
  <w:footnote w:type="continuationSeparator" w:id="0">
    <w:p w14:paraId="1C03B065" w14:textId="77777777" w:rsidR="00411EC9" w:rsidRDefault="00411EC9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1062F"/>
    <w:rsid w:val="00011AD4"/>
    <w:rsid w:val="000229D2"/>
    <w:rsid w:val="000328D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F475F"/>
    <w:rsid w:val="000F73C0"/>
    <w:rsid w:val="00107FFC"/>
    <w:rsid w:val="0011092D"/>
    <w:rsid w:val="00112139"/>
    <w:rsid w:val="00112760"/>
    <w:rsid w:val="00113E9B"/>
    <w:rsid w:val="00114C9D"/>
    <w:rsid w:val="00126EAB"/>
    <w:rsid w:val="00135BDB"/>
    <w:rsid w:val="00153EBF"/>
    <w:rsid w:val="00156504"/>
    <w:rsid w:val="00160198"/>
    <w:rsid w:val="00161D28"/>
    <w:rsid w:val="00167521"/>
    <w:rsid w:val="00171812"/>
    <w:rsid w:val="001733AF"/>
    <w:rsid w:val="0018193E"/>
    <w:rsid w:val="001838A1"/>
    <w:rsid w:val="001900C6"/>
    <w:rsid w:val="001A5DC5"/>
    <w:rsid w:val="001B4B52"/>
    <w:rsid w:val="001D00A6"/>
    <w:rsid w:val="001D3E93"/>
    <w:rsid w:val="001E22A9"/>
    <w:rsid w:val="001E5E3E"/>
    <w:rsid w:val="001F0C02"/>
    <w:rsid w:val="0020573F"/>
    <w:rsid w:val="0022019C"/>
    <w:rsid w:val="0022766B"/>
    <w:rsid w:val="002370C5"/>
    <w:rsid w:val="00240B22"/>
    <w:rsid w:val="00241A3E"/>
    <w:rsid w:val="002445DF"/>
    <w:rsid w:val="00247C34"/>
    <w:rsid w:val="0025218D"/>
    <w:rsid w:val="00265A9F"/>
    <w:rsid w:val="00267E7F"/>
    <w:rsid w:val="00275BC5"/>
    <w:rsid w:val="00282127"/>
    <w:rsid w:val="002A17BF"/>
    <w:rsid w:val="002B168D"/>
    <w:rsid w:val="002B3DE4"/>
    <w:rsid w:val="002B455C"/>
    <w:rsid w:val="002B4B72"/>
    <w:rsid w:val="002B72B5"/>
    <w:rsid w:val="002D10CB"/>
    <w:rsid w:val="002E7ED8"/>
    <w:rsid w:val="002F5B24"/>
    <w:rsid w:val="003037F7"/>
    <w:rsid w:val="00331E0C"/>
    <w:rsid w:val="00335296"/>
    <w:rsid w:val="00337548"/>
    <w:rsid w:val="00342BFA"/>
    <w:rsid w:val="00363C9B"/>
    <w:rsid w:val="00370DB8"/>
    <w:rsid w:val="00373712"/>
    <w:rsid w:val="003763B9"/>
    <w:rsid w:val="00382A4B"/>
    <w:rsid w:val="00382C09"/>
    <w:rsid w:val="00382EA6"/>
    <w:rsid w:val="0039224D"/>
    <w:rsid w:val="00394A81"/>
    <w:rsid w:val="00396A3D"/>
    <w:rsid w:val="003B4A95"/>
    <w:rsid w:val="003C0A94"/>
    <w:rsid w:val="003C6F4E"/>
    <w:rsid w:val="003F12AD"/>
    <w:rsid w:val="003F3AF9"/>
    <w:rsid w:val="003F4917"/>
    <w:rsid w:val="00403C7D"/>
    <w:rsid w:val="00404A0C"/>
    <w:rsid w:val="00411EC9"/>
    <w:rsid w:val="00416FA1"/>
    <w:rsid w:val="0041773F"/>
    <w:rsid w:val="004909A3"/>
    <w:rsid w:val="004B08DB"/>
    <w:rsid w:val="004B2665"/>
    <w:rsid w:val="004B3EBB"/>
    <w:rsid w:val="004C0D41"/>
    <w:rsid w:val="004D7E64"/>
    <w:rsid w:val="004D7F15"/>
    <w:rsid w:val="004E79C0"/>
    <w:rsid w:val="004F2543"/>
    <w:rsid w:val="00512773"/>
    <w:rsid w:val="00534C99"/>
    <w:rsid w:val="00543411"/>
    <w:rsid w:val="00543AE0"/>
    <w:rsid w:val="00543E29"/>
    <w:rsid w:val="00582585"/>
    <w:rsid w:val="00583676"/>
    <w:rsid w:val="00592013"/>
    <w:rsid w:val="00592DA4"/>
    <w:rsid w:val="005A2244"/>
    <w:rsid w:val="005A46E0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917A1"/>
    <w:rsid w:val="00696BD1"/>
    <w:rsid w:val="006B6DAA"/>
    <w:rsid w:val="006C10D0"/>
    <w:rsid w:val="006D2451"/>
    <w:rsid w:val="006D6CF7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37273"/>
    <w:rsid w:val="00751E0F"/>
    <w:rsid w:val="00753236"/>
    <w:rsid w:val="007554FD"/>
    <w:rsid w:val="007579C3"/>
    <w:rsid w:val="007615C5"/>
    <w:rsid w:val="0076409D"/>
    <w:rsid w:val="007658AB"/>
    <w:rsid w:val="0076615F"/>
    <w:rsid w:val="0077173C"/>
    <w:rsid w:val="00787605"/>
    <w:rsid w:val="00793435"/>
    <w:rsid w:val="007969C6"/>
    <w:rsid w:val="007B6D09"/>
    <w:rsid w:val="007B7C29"/>
    <w:rsid w:val="007C05B7"/>
    <w:rsid w:val="007C2A76"/>
    <w:rsid w:val="007C400F"/>
    <w:rsid w:val="007C7689"/>
    <w:rsid w:val="007E2232"/>
    <w:rsid w:val="00806BEF"/>
    <w:rsid w:val="00807545"/>
    <w:rsid w:val="00810977"/>
    <w:rsid w:val="00816845"/>
    <w:rsid w:val="00831B74"/>
    <w:rsid w:val="00854188"/>
    <w:rsid w:val="00875B82"/>
    <w:rsid w:val="00877771"/>
    <w:rsid w:val="0088025C"/>
    <w:rsid w:val="00887E94"/>
    <w:rsid w:val="00890BA7"/>
    <w:rsid w:val="008A38C2"/>
    <w:rsid w:val="008A7239"/>
    <w:rsid w:val="008C0492"/>
    <w:rsid w:val="008C5D29"/>
    <w:rsid w:val="008C68C3"/>
    <w:rsid w:val="008D0156"/>
    <w:rsid w:val="008D04A0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3E18"/>
    <w:rsid w:val="009506DA"/>
    <w:rsid w:val="00954550"/>
    <w:rsid w:val="009570A5"/>
    <w:rsid w:val="00973BB9"/>
    <w:rsid w:val="00997BEC"/>
    <w:rsid w:val="009A1D7A"/>
    <w:rsid w:val="009A6D24"/>
    <w:rsid w:val="009B0D6A"/>
    <w:rsid w:val="009E4792"/>
    <w:rsid w:val="009F66EA"/>
    <w:rsid w:val="009F6E01"/>
    <w:rsid w:val="00A06F0D"/>
    <w:rsid w:val="00A075EA"/>
    <w:rsid w:val="00A30A4C"/>
    <w:rsid w:val="00A434DF"/>
    <w:rsid w:val="00A45A7D"/>
    <w:rsid w:val="00A561D3"/>
    <w:rsid w:val="00A63458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63BB6"/>
    <w:rsid w:val="00B77511"/>
    <w:rsid w:val="00B7751E"/>
    <w:rsid w:val="00B8671E"/>
    <w:rsid w:val="00B868DC"/>
    <w:rsid w:val="00BA07C6"/>
    <w:rsid w:val="00BA5549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F80"/>
    <w:rsid w:val="00C611BC"/>
    <w:rsid w:val="00C613A4"/>
    <w:rsid w:val="00C62790"/>
    <w:rsid w:val="00C65331"/>
    <w:rsid w:val="00C719CA"/>
    <w:rsid w:val="00CB3E0E"/>
    <w:rsid w:val="00CB6624"/>
    <w:rsid w:val="00CB72C8"/>
    <w:rsid w:val="00CD4A52"/>
    <w:rsid w:val="00CD511B"/>
    <w:rsid w:val="00CE29AA"/>
    <w:rsid w:val="00CE6D52"/>
    <w:rsid w:val="00CF784B"/>
    <w:rsid w:val="00D05F9B"/>
    <w:rsid w:val="00D07A39"/>
    <w:rsid w:val="00D2653B"/>
    <w:rsid w:val="00D333DB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DF13C9"/>
    <w:rsid w:val="00E04391"/>
    <w:rsid w:val="00E110A0"/>
    <w:rsid w:val="00E57B4A"/>
    <w:rsid w:val="00E6630C"/>
    <w:rsid w:val="00E763F1"/>
    <w:rsid w:val="00E8258B"/>
    <w:rsid w:val="00E83F40"/>
    <w:rsid w:val="00EB0354"/>
    <w:rsid w:val="00EB347D"/>
    <w:rsid w:val="00EB673E"/>
    <w:rsid w:val="00ED3CD0"/>
    <w:rsid w:val="00EE5561"/>
    <w:rsid w:val="00EE63E8"/>
    <w:rsid w:val="00F0370A"/>
    <w:rsid w:val="00F1240C"/>
    <w:rsid w:val="00F1270A"/>
    <w:rsid w:val="00F14860"/>
    <w:rsid w:val="00F2333C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492E"/>
    <w:rsid w:val="00FB2565"/>
    <w:rsid w:val="00FC2F6C"/>
    <w:rsid w:val="00FC4AF9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1055</TotalTime>
  <Pages>14</Pages>
  <Words>2906</Words>
  <Characters>16565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Ana Marta Dias Basto da Silva</cp:lastModifiedBy>
  <cp:revision>194</cp:revision>
  <dcterms:created xsi:type="dcterms:W3CDTF">2025-11-25T09:19:00Z</dcterms:created>
  <dcterms:modified xsi:type="dcterms:W3CDTF">2025-12-09T02:41:00Z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