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F633" w14:textId="77777777" w:rsidR="00FF4D1A" w:rsidRDefault="00FF4D1A">
      <w:pPr>
        <w:widowControl w:val="0"/>
        <w:pBdr>
          <w:top w:val="nil"/>
          <w:left w:val="nil"/>
          <w:bottom w:val="nil"/>
          <w:right w:val="nil"/>
          <w:between w:val="nil"/>
        </w:pBdr>
        <w:spacing w:after="0"/>
        <w:rPr>
          <w:rFonts w:ascii="Arial" w:eastAsia="Arial" w:hAnsi="Arial" w:cs="Arial"/>
          <w:color w:val="000000"/>
        </w:rPr>
      </w:pPr>
    </w:p>
    <w:tbl>
      <w:tblPr>
        <w:tblStyle w:val="a2"/>
        <w:tblpPr w:leftFromText="141" w:rightFromText="141" w:vertAnchor="page" w:horzAnchor="margin" w:tblpY="2146"/>
        <w:tblW w:w="10020" w:type="dxa"/>
        <w:tblInd w:w="0" w:type="dxa"/>
        <w:tblLayout w:type="fixed"/>
        <w:tblLook w:val="0400" w:firstRow="0" w:lastRow="0" w:firstColumn="0" w:lastColumn="0" w:noHBand="0" w:noVBand="1"/>
      </w:tblPr>
      <w:tblGrid>
        <w:gridCol w:w="6825"/>
        <w:gridCol w:w="1335"/>
        <w:gridCol w:w="1860"/>
      </w:tblGrid>
      <w:tr w:rsidR="00FF4D1A" w14:paraId="73248C81" w14:textId="77777777">
        <w:trPr>
          <w:trHeight w:val="378"/>
        </w:trPr>
        <w:tc>
          <w:tcPr>
            <w:tcW w:w="10020" w:type="dxa"/>
            <w:gridSpan w:val="3"/>
            <w:tcBorders>
              <w:top w:val="nil"/>
              <w:left w:val="nil"/>
              <w:bottom w:val="nil"/>
              <w:right w:val="nil"/>
            </w:tcBorders>
            <w:vAlign w:val="bottom"/>
          </w:tcPr>
          <w:p w14:paraId="486C05BA" w14:textId="77777777" w:rsidR="00FF4D1A" w:rsidRPr="0002038C" w:rsidRDefault="00000000">
            <w:pPr>
              <w:jc w:val="center"/>
              <w:rPr>
                <w:rFonts w:ascii="Carlito" w:eastAsia="Carlito" w:hAnsi="Carlito" w:cs="Carlito"/>
                <w:b/>
                <w:color w:val="000000"/>
                <w:sz w:val="26"/>
                <w:szCs w:val="26"/>
              </w:rPr>
            </w:pPr>
            <w:r w:rsidRPr="0002038C">
              <w:rPr>
                <w:rFonts w:ascii="Carlito" w:eastAsia="Carlito" w:hAnsi="Carlito" w:cs="Carlito"/>
                <w:b/>
                <w:color w:val="000000"/>
                <w:sz w:val="26"/>
                <w:szCs w:val="26"/>
              </w:rPr>
              <w:t xml:space="preserve">PRESUPUESTO </w:t>
            </w:r>
          </w:p>
        </w:tc>
      </w:tr>
      <w:tr w:rsidR="00FF4D1A" w14:paraId="449DEF89" w14:textId="77777777">
        <w:trPr>
          <w:trHeight w:val="106"/>
        </w:trPr>
        <w:tc>
          <w:tcPr>
            <w:tcW w:w="6825" w:type="dxa"/>
            <w:tcBorders>
              <w:top w:val="nil"/>
              <w:left w:val="nil"/>
              <w:bottom w:val="single" w:sz="8" w:space="0" w:color="000000"/>
              <w:right w:val="nil"/>
            </w:tcBorders>
            <w:vAlign w:val="bottom"/>
          </w:tcPr>
          <w:p w14:paraId="5C2F2C3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18BF536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7EEF7D1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CEFC892" w14:textId="77777777">
        <w:trPr>
          <w:trHeight w:val="301"/>
        </w:trPr>
        <w:tc>
          <w:tcPr>
            <w:tcW w:w="6825" w:type="dxa"/>
            <w:tcBorders>
              <w:top w:val="nil"/>
              <w:left w:val="nil"/>
              <w:bottom w:val="nil"/>
              <w:right w:val="nil"/>
            </w:tcBorders>
            <w:vAlign w:val="bottom"/>
          </w:tcPr>
          <w:p w14:paraId="79FB2612" w14:textId="5E507C7A" w:rsidR="00FF4D1A" w:rsidRDefault="00000000">
            <w:pPr>
              <w:rPr>
                <w:rFonts w:ascii="Carlito" w:eastAsia="Carlito" w:hAnsi="Carlito" w:cs="Carlito"/>
                <w:sz w:val="19"/>
                <w:szCs w:val="19"/>
              </w:rPr>
            </w:pPr>
            <w:r>
              <w:rPr>
                <w:rFonts w:ascii="Carlito" w:eastAsia="Carlito" w:hAnsi="Carlito" w:cs="Carlito"/>
                <w:b/>
                <w:color w:val="000000"/>
                <w:sz w:val="20"/>
                <w:szCs w:val="20"/>
              </w:rPr>
              <w:t>PACIE</w:t>
            </w:r>
            <w:r>
              <w:rPr>
                <w:rFonts w:ascii="Carlito" w:eastAsia="Carlito" w:hAnsi="Carlito" w:cs="Carlito"/>
                <w:b/>
                <w:sz w:val="20"/>
                <w:szCs w:val="20"/>
              </w:rPr>
              <w:t>NTE</w:t>
            </w:r>
            <w:r w:rsidR="00D94DD4">
              <w:rPr>
                <w:rFonts w:ascii="Carlito" w:eastAsia="Carlito" w:hAnsi="Carlito" w:cs="Carlito"/>
                <w:b/>
                <w:sz w:val="20"/>
                <w:szCs w:val="20"/>
              </w:rPr>
              <w:t xml:space="preserve">: </w:t>
            </w:r>
          </w:p>
        </w:tc>
        <w:tc>
          <w:tcPr>
            <w:tcW w:w="3195" w:type="dxa"/>
            <w:gridSpan w:val="2"/>
            <w:tcBorders>
              <w:top w:val="nil"/>
              <w:left w:val="nil"/>
              <w:bottom w:val="nil"/>
              <w:right w:val="nil"/>
            </w:tcBorders>
            <w:vAlign w:val="bottom"/>
          </w:tcPr>
          <w:p w14:paraId="32F06F6F" w14:textId="6823F5C4"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FECHA:</w:t>
            </w:r>
            <w:r>
              <w:rPr>
                <w:rFonts w:ascii="Carlito" w:eastAsia="Carlito" w:hAnsi="Carlito" w:cs="Carlito"/>
                <w:color w:val="000000"/>
                <w:sz w:val="20"/>
                <w:szCs w:val="20"/>
              </w:rPr>
              <w:t>/</w:t>
            </w:r>
            <w:r w:rsidR="0058123B">
              <w:rPr>
                <w:rFonts w:ascii="Carlito" w:eastAsia="Carlito" w:hAnsi="Carlito" w:cs="Carlito"/>
                <w:color w:val="000000"/>
                <w:sz w:val="20"/>
                <w:szCs w:val="20"/>
              </w:rPr>
              <w:t>05</w:t>
            </w:r>
            <w:r>
              <w:rPr>
                <w:rFonts w:ascii="Carlito" w:eastAsia="Carlito" w:hAnsi="Carlito" w:cs="Carlito"/>
                <w:color w:val="000000"/>
                <w:sz w:val="20"/>
                <w:szCs w:val="20"/>
              </w:rPr>
              <w:t>/202</w:t>
            </w:r>
            <w:r w:rsidR="00D94DD4">
              <w:rPr>
                <w:rFonts w:ascii="Carlito" w:eastAsia="Carlito" w:hAnsi="Carlito" w:cs="Carlito"/>
                <w:color w:val="000000"/>
                <w:sz w:val="20"/>
                <w:szCs w:val="20"/>
              </w:rPr>
              <w:t>6</w:t>
            </w:r>
          </w:p>
        </w:tc>
      </w:tr>
      <w:tr w:rsidR="00FF4D1A" w14:paraId="0F6C4D85" w14:textId="77777777">
        <w:trPr>
          <w:trHeight w:val="301"/>
        </w:trPr>
        <w:tc>
          <w:tcPr>
            <w:tcW w:w="6825" w:type="dxa"/>
            <w:tcBorders>
              <w:top w:val="nil"/>
              <w:left w:val="nil"/>
              <w:bottom w:val="nil"/>
              <w:right w:val="nil"/>
            </w:tcBorders>
            <w:vAlign w:val="bottom"/>
          </w:tcPr>
          <w:p w14:paraId="25EE5B50" w14:textId="3C269B52"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MÉDICO: </w:t>
            </w:r>
          </w:p>
        </w:tc>
        <w:tc>
          <w:tcPr>
            <w:tcW w:w="1335" w:type="dxa"/>
            <w:tcBorders>
              <w:top w:val="nil"/>
              <w:left w:val="nil"/>
              <w:bottom w:val="nil"/>
              <w:right w:val="nil"/>
            </w:tcBorders>
            <w:vAlign w:val="bottom"/>
          </w:tcPr>
          <w:p w14:paraId="4431D079" w14:textId="77777777" w:rsidR="00FF4D1A" w:rsidRDefault="00FF4D1A">
            <w:pPr>
              <w:rPr>
                <w:rFonts w:ascii="Carlito" w:eastAsia="Carlito" w:hAnsi="Carlito" w:cs="Carlito"/>
                <w:b/>
                <w:color w:val="000000"/>
                <w:sz w:val="20"/>
                <w:szCs w:val="20"/>
              </w:rPr>
            </w:pPr>
          </w:p>
        </w:tc>
        <w:tc>
          <w:tcPr>
            <w:tcW w:w="1860" w:type="dxa"/>
            <w:tcBorders>
              <w:top w:val="nil"/>
              <w:left w:val="nil"/>
              <w:bottom w:val="nil"/>
              <w:right w:val="nil"/>
            </w:tcBorders>
            <w:vAlign w:val="bottom"/>
          </w:tcPr>
          <w:p w14:paraId="46178594" w14:textId="77777777" w:rsidR="00FF4D1A" w:rsidRDefault="00FF4D1A">
            <w:pPr>
              <w:rPr>
                <w:rFonts w:ascii="Carlito" w:eastAsia="Carlito" w:hAnsi="Carlito" w:cs="Carlito"/>
                <w:sz w:val="20"/>
                <w:szCs w:val="20"/>
              </w:rPr>
            </w:pPr>
          </w:p>
        </w:tc>
      </w:tr>
      <w:tr w:rsidR="00FF4D1A" w14:paraId="514055C1" w14:textId="77777777">
        <w:trPr>
          <w:trHeight w:val="301"/>
        </w:trPr>
        <w:tc>
          <w:tcPr>
            <w:tcW w:w="10020" w:type="dxa"/>
            <w:gridSpan w:val="3"/>
            <w:tcBorders>
              <w:top w:val="nil"/>
              <w:left w:val="nil"/>
              <w:bottom w:val="nil"/>
              <w:right w:val="nil"/>
            </w:tcBorders>
            <w:vAlign w:val="bottom"/>
          </w:tcPr>
          <w:p w14:paraId="48E6971F"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TRATAMIENTO: </w:t>
            </w:r>
            <w:r w:rsidRPr="0058123B">
              <w:rPr>
                <w:rFonts w:ascii="Carlito" w:eastAsia="Carlito" w:hAnsi="Carlito" w:cs="Carlito"/>
                <w:b/>
                <w:bCs/>
                <w:color w:val="000000"/>
                <w:sz w:val="20"/>
                <w:szCs w:val="20"/>
              </w:rPr>
              <w:t>ACUMULACIÓN DE EMBRIONES</w:t>
            </w:r>
          </w:p>
        </w:tc>
      </w:tr>
      <w:tr w:rsidR="00FF4D1A" w14:paraId="19ED8886" w14:textId="77777777">
        <w:trPr>
          <w:trHeight w:val="106"/>
        </w:trPr>
        <w:tc>
          <w:tcPr>
            <w:tcW w:w="6825" w:type="dxa"/>
            <w:tcBorders>
              <w:top w:val="nil"/>
              <w:left w:val="nil"/>
              <w:bottom w:val="single" w:sz="8" w:space="0" w:color="000000"/>
              <w:right w:val="nil"/>
            </w:tcBorders>
            <w:vAlign w:val="bottom"/>
          </w:tcPr>
          <w:p w14:paraId="2C26B09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63527FA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6EF7225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AD39EB4" w14:textId="77777777">
        <w:trPr>
          <w:trHeight w:val="64"/>
        </w:trPr>
        <w:tc>
          <w:tcPr>
            <w:tcW w:w="6825" w:type="dxa"/>
            <w:tcBorders>
              <w:top w:val="nil"/>
              <w:left w:val="nil"/>
              <w:bottom w:val="nil"/>
              <w:right w:val="nil"/>
            </w:tcBorders>
            <w:vAlign w:val="bottom"/>
          </w:tcPr>
          <w:p w14:paraId="489B4E93"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bottom"/>
          </w:tcPr>
          <w:p w14:paraId="09224BB3"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03BED3E5" w14:textId="77777777" w:rsidR="00FF4D1A" w:rsidRDefault="00FF4D1A">
            <w:pPr>
              <w:rPr>
                <w:rFonts w:ascii="Carlito" w:eastAsia="Carlito" w:hAnsi="Carlito" w:cs="Carlito"/>
                <w:sz w:val="20"/>
                <w:szCs w:val="20"/>
              </w:rPr>
            </w:pPr>
          </w:p>
        </w:tc>
      </w:tr>
      <w:tr w:rsidR="00FF4D1A" w14:paraId="3963B778" w14:textId="77777777">
        <w:trPr>
          <w:trHeight w:val="259"/>
        </w:trPr>
        <w:tc>
          <w:tcPr>
            <w:tcW w:w="6825" w:type="dxa"/>
            <w:tcBorders>
              <w:top w:val="nil"/>
              <w:left w:val="nil"/>
              <w:bottom w:val="nil"/>
              <w:right w:val="nil"/>
            </w:tcBorders>
            <w:vAlign w:val="center"/>
          </w:tcPr>
          <w:p w14:paraId="337C472B"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PRIMERA ESTIMULACION OVÁRICA</w:t>
            </w:r>
          </w:p>
        </w:tc>
        <w:tc>
          <w:tcPr>
            <w:tcW w:w="1335" w:type="dxa"/>
            <w:tcBorders>
              <w:top w:val="nil"/>
              <w:left w:val="nil"/>
              <w:bottom w:val="nil"/>
              <w:right w:val="nil"/>
            </w:tcBorders>
            <w:vAlign w:val="center"/>
          </w:tcPr>
          <w:p w14:paraId="41C3060D" w14:textId="77777777" w:rsidR="00FF4D1A" w:rsidRDefault="00FF4D1A">
            <w:pPr>
              <w:rPr>
                <w:rFonts w:ascii="Carlito" w:eastAsia="Carlito" w:hAnsi="Carlito" w:cs="Carlito"/>
                <w:b/>
                <w:color w:val="C00000"/>
                <w:sz w:val="20"/>
                <w:szCs w:val="20"/>
              </w:rPr>
            </w:pPr>
          </w:p>
        </w:tc>
        <w:tc>
          <w:tcPr>
            <w:tcW w:w="1860" w:type="dxa"/>
            <w:tcBorders>
              <w:top w:val="nil"/>
              <w:left w:val="nil"/>
              <w:bottom w:val="nil"/>
              <w:right w:val="nil"/>
            </w:tcBorders>
            <w:vAlign w:val="center"/>
          </w:tcPr>
          <w:p w14:paraId="71CBFADC" w14:textId="77777777" w:rsidR="00FF4D1A" w:rsidRDefault="00FF4D1A">
            <w:pPr>
              <w:jc w:val="center"/>
              <w:rPr>
                <w:rFonts w:ascii="Carlito" w:eastAsia="Carlito" w:hAnsi="Carlito" w:cs="Carlito"/>
                <w:sz w:val="20"/>
                <w:szCs w:val="20"/>
              </w:rPr>
            </w:pPr>
          </w:p>
        </w:tc>
      </w:tr>
      <w:tr w:rsidR="00FF4D1A" w14:paraId="0946585A" w14:textId="77777777">
        <w:trPr>
          <w:trHeight w:val="323"/>
        </w:trPr>
        <w:tc>
          <w:tcPr>
            <w:tcW w:w="6825" w:type="dxa"/>
            <w:tcBorders>
              <w:top w:val="nil"/>
              <w:left w:val="nil"/>
              <w:bottom w:val="nil"/>
              <w:right w:val="nil"/>
            </w:tcBorders>
            <w:shd w:val="clear" w:color="auto" w:fill="B4C6E7"/>
            <w:vAlign w:val="bottom"/>
          </w:tcPr>
          <w:p w14:paraId="41823FA6"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ESTIMULACIÓN</w:t>
            </w:r>
          </w:p>
        </w:tc>
        <w:tc>
          <w:tcPr>
            <w:tcW w:w="1335" w:type="dxa"/>
            <w:tcBorders>
              <w:top w:val="nil"/>
              <w:left w:val="nil"/>
              <w:bottom w:val="nil"/>
              <w:right w:val="nil"/>
            </w:tcBorders>
            <w:shd w:val="clear" w:color="auto" w:fill="B4C6E7"/>
            <w:vAlign w:val="bottom"/>
          </w:tcPr>
          <w:p w14:paraId="3CD0A0F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2ABBFF85"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13BB8BD" w14:textId="77777777">
        <w:trPr>
          <w:trHeight w:val="357"/>
        </w:trPr>
        <w:tc>
          <w:tcPr>
            <w:tcW w:w="6825" w:type="dxa"/>
            <w:tcBorders>
              <w:top w:val="nil"/>
              <w:left w:val="nil"/>
              <w:bottom w:val="nil"/>
              <w:right w:val="nil"/>
            </w:tcBorders>
            <w:vAlign w:val="center"/>
          </w:tcPr>
          <w:p w14:paraId="6AB82FA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Consulta médica y/o controles ovulatorios (máximo 4 controles)</w:t>
            </w:r>
          </w:p>
        </w:tc>
        <w:tc>
          <w:tcPr>
            <w:tcW w:w="1335" w:type="dxa"/>
            <w:tcBorders>
              <w:top w:val="nil"/>
              <w:left w:val="nil"/>
              <w:bottom w:val="nil"/>
              <w:right w:val="nil"/>
            </w:tcBorders>
            <w:vAlign w:val="center"/>
          </w:tcPr>
          <w:p w14:paraId="370964B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            </w:t>
            </w:r>
          </w:p>
        </w:tc>
        <w:tc>
          <w:tcPr>
            <w:tcW w:w="1860" w:type="dxa"/>
            <w:tcBorders>
              <w:top w:val="nil"/>
              <w:left w:val="nil"/>
              <w:bottom w:val="nil"/>
              <w:right w:val="nil"/>
            </w:tcBorders>
            <w:vAlign w:val="center"/>
          </w:tcPr>
          <w:p w14:paraId="7E69F07C"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 xml:space="preserve">                S/ 1,200.00</w:t>
            </w:r>
          </w:p>
        </w:tc>
      </w:tr>
      <w:tr w:rsidR="00FF4D1A" w14:paraId="63909953" w14:textId="77777777">
        <w:trPr>
          <w:trHeight w:val="106"/>
        </w:trPr>
        <w:tc>
          <w:tcPr>
            <w:tcW w:w="6825" w:type="dxa"/>
            <w:tcBorders>
              <w:top w:val="nil"/>
              <w:left w:val="nil"/>
              <w:bottom w:val="nil"/>
              <w:right w:val="nil"/>
            </w:tcBorders>
            <w:vAlign w:val="bottom"/>
          </w:tcPr>
          <w:p w14:paraId="2B2AEF85"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center"/>
          </w:tcPr>
          <w:p w14:paraId="29339863"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center"/>
          </w:tcPr>
          <w:p w14:paraId="3B69C3FD" w14:textId="77777777" w:rsidR="00FF4D1A" w:rsidRDefault="00FF4D1A">
            <w:pPr>
              <w:jc w:val="right"/>
              <w:rPr>
                <w:rFonts w:ascii="Carlito" w:eastAsia="Carlito" w:hAnsi="Carlito" w:cs="Carlito"/>
                <w:sz w:val="20"/>
                <w:szCs w:val="20"/>
              </w:rPr>
            </w:pPr>
          </w:p>
        </w:tc>
      </w:tr>
      <w:tr w:rsidR="00FF4D1A" w14:paraId="51B5E970" w14:textId="77777777">
        <w:trPr>
          <w:trHeight w:val="280"/>
        </w:trPr>
        <w:tc>
          <w:tcPr>
            <w:tcW w:w="6825" w:type="dxa"/>
            <w:tcBorders>
              <w:top w:val="nil"/>
              <w:left w:val="nil"/>
              <w:bottom w:val="nil"/>
              <w:right w:val="nil"/>
            </w:tcBorders>
            <w:shd w:val="clear" w:color="auto" w:fill="B4C6E7"/>
            <w:vAlign w:val="bottom"/>
          </w:tcPr>
          <w:p w14:paraId="3D56EBE1"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ASPIRACIÓN</w:t>
            </w:r>
          </w:p>
        </w:tc>
        <w:tc>
          <w:tcPr>
            <w:tcW w:w="1335" w:type="dxa"/>
            <w:tcBorders>
              <w:top w:val="nil"/>
              <w:left w:val="nil"/>
              <w:bottom w:val="nil"/>
              <w:right w:val="nil"/>
            </w:tcBorders>
            <w:shd w:val="clear" w:color="auto" w:fill="B4C6E7"/>
            <w:vAlign w:val="bottom"/>
          </w:tcPr>
          <w:p w14:paraId="4AA3F1B3"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0E7C4D8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4C690904" w14:textId="77777777">
        <w:trPr>
          <w:trHeight w:val="280"/>
        </w:trPr>
        <w:tc>
          <w:tcPr>
            <w:tcW w:w="6825" w:type="dxa"/>
            <w:tcBorders>
              <w:top w:val="nil"/>
              <w:left w:val="nil"/>
              <w:bottom w:val="nil"/>
              <w:right w:val="nil"/>
            </w:tcBorders>
            <w:vAlign w:val="bottom"/>
          </w:tcPr>
          <w:p w14:paraId="4AC94188" w14:textId="3CB82326"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Honorarios médicos (</w:t>
            </w:r>
            <w:r>
              <w:rPr>
                <w:rFonts w:ascii="Carlito" w:eastAsia="Carlito" w:hAnsi="Carlito" w:cs="Carlito"/>
                <w:b/>
                <w:color w:val="000000"/>
                <w:sz w:val="20"/>
                <w:szCs w:val="20"/>
              </w:rPr>
              <w:t>pago en efectivo</w:t>
            </w:r>
            <w:r w:rsidR="0058123B">
              <w:rPr>
                <w:rFonts w:ascii="Carlito" w:eastAsia="Carlito" w:hAnsi="Carlito" w:cs="Carlito"/>
                <w:b/>
                <w:color w:val="000000"/>
                <w:sz w:val="20"/>
                <w:szCs w:val="20"/>
              </w:rPr>
              <w:t xml:space="preserve"> o TB</w:t>
            </w:r>
            <w:r>
              <w:rPr>
                <w:rFonts w:ascii="Carlito" w:eastAsia="Carlito" w:hAnsi="Carlito" w:cs="Carlito"/>
                <w:color w:val="000000"/>
                <w:sz w:val="20"/>
                <w:szCs w:val="20"/>
              </w:rPr>
              <w:t>)</w:t>
            </w:r>
          </w:p>
        </w:tc>
        <w:tc>
          <w:tcPr>
            <w:tcW w:w="1335" w:type="dxa"/>
            <w:tcBorders>
              <w:top w:val="nil"/>
              <w:left w:val="nil"/>
              <w:bottom w:val="nil"/>
              <w:right w:val="nil"/>
            </w:tcBorders>
            <w:vAlign w:val="bottom"/>
          </w:tcPr>
          <w:p w14:paraId="25E3E210" w14:textId="577DD825"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923D45">
              <w:rPr>
                <w:rFonts w:ascii="Carlito" w:eastAsia="Carlito" w:hAnsi="Carlito" w:cs="Carlito"/>
                <w:color w:val="000000"/>
                <w:sz w:val="20"/>
                <w:szCs w:val="20"/>
              </w:rPr>
              <w:t>4</w:t>
            </w:r>
            <w:r>
              <w:rPr>
                <w:rFonts w:ascii="Carlito" w:eastAsia="Carlito" w:hAnsi="Carlito" w:cs="Carlito"/>
                <w:color w:val="000000"/>
                <w:sz w:val="20"/>
                <w:szCs w:val="20"/>
              </w:rPr>
              <w:t>,</w:t>
            </w:r>
            <w:r w:rsidR="00923D45">
              <w:rPr>
                <w:rFonts w:ascii="Carlito" w:eastAsia="Carlito" w:hAnsi="Carlito" w:cs="Carlito"/>
                <w:color w:val="000000"/>
                <w:sz w:val="20"/>
                <w:szCs w:val="20"/>
              </w:rPr>
              <w:t>32</w:t>
            </w:r>
            <w:r>
              <w:rPr>
                <w:rFonts w:ascii="Carlito" w:eastAsia="Carlito" w:hAnsi="Carlito" w:cs="Carlito"/>
                <w:color w:val="000000"/>
                <w:sz w:val="20"/>
                <w:szCs w:val="20"/>
              </w:rPr>
              <w:t>0.00</w:t>
            </w:r>
          </w:p>
        </w:tc>
        <w:tc>
          <w:tcPr>
            <w:tcW w:w="1860" w:type="dxa"/>
            <w:vMerge w:val="restart"/>
            <w:tcBorders>
              <w:top w:val="nil"/>
              <w:left w:val="nil"/>
              <w:bottom w:val="nil"/>
              <w:right w:val="nil"/>
            </w:tcBorders>
            <w:vAlign w:val="center"/>
          </w:tcPr>
          <w:p w14:paraId="3264499E" w14:textId="23FAB5CA"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 xml:space="preserve">S/ </w:t>
            </w:r>
            <w:r w:rsidR="0058123B">
              <w:rPr>
                <w:rFonts w:ascii="Carlito" w:eastAsia="Carlito" w:hAnsi="Carlito" w:cs="Carlito"/>
                <w:b/>
                <w:color w:val="000000"/>
                <w:sz w:val="20"/>
                <w:szCs w:val="20"/>
              </w:rPr>
              <w:t>1</w:t>
            </w:r>
            <w:r w:rsidR="00923D45">
              <w:rPr>
                <w:rFonts w:ascii="Carlito" w:eastAsia="Carlito" w:hAnsi="Carlito" w:cs="Carlito"/>
                <w:b/>
                <w:color w:val="000000"/>
                <w:sz w:val="20"/>
                <w:szCs w:val="20"/>
              </w:rPr>
              <w:t>0</w:t>
            </w:r>
            <w:r>
              <w:rPr>
                <w:rFonts w:ascii="Carlito" w:eastAsia="Carlito" w:hAnsi="Carlito" w:cs="Carlito"/>
                <w:b/>
                <w:color w:val="000000"/>
                <w:sz w:val="20"/>
                <w:szCs w:val="20"/>
              </w:rPr>
              <w:t>,</w:t>
            </w:r>
            <w:r w:rsidR="00923D45">
              <w:rPr>
                <w:rFonts w:ascii="Carlito" w:eastAsia="Carlito" w:hAnsi="Carlito" w:cs="Carlito"/>
                <w:b/>
                <w:color w:val="000000"/>
                <w:sz w:val="20"/>
                <w:szCs w:val="20"/>
              </w:rPr>
              <w:t>1</w:t>
            </w:r>
            <w:r w:rsidR="0058123B">
              <w:rPr>
                <w:rFonts w:ascii="Carlito" w:eastAsia="Carlito" w:hAnsi="Carlito" w:cs="Carlito"/>
                <w:b/>
                <w:color w:val="000000"/>
                <w:sz w:val="20"/>
                <w:szCs w:val="20"/>
              </w:rPr>
              <w:t>2</w:t>
            </w:r>
            <w:r>
              <w:rPr>
                <w:rFonts w:ascii="Carlito" w:eastAsia="Carlito" w:hAnsi="Carlito" w:cs="Carlito"/>
                <w:b/>
                <w:color w:val="000000"/>
                <w:sz w:val="20"/>
                <w:szCs w:val="20"/>
              </w:rPr>
              <w:t>0.00</w:t>
            </w:r>
          </w:p>
        </w:tc>
      </w:tr>
      <w:tr w:rsidR="00FF4D1A" w14:paraId="07256A60" w14:textId="77777777">
        <w:trPr>
          <w:trHeight w:val="280"/>
        </w:trPr>
        <w:tc>
          <w:tcPr>
            <w:tcW w:w="6825" w:type="dxa"/>
            <w:tcBorders>
              <w:top w:val="nil"/>
              <w:left w:val="nil"/>
              <w:bottom w:val="nil"/>
              <w:right w:val="nil"/>
            </w:tcBorders>
            <w:vAlign w:val="bottom"/>
          </w:tcPr>
          <w:p w14:paraId="748BB76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Aspiración Folicular </w:t>
            </w:r>
          </w:p>
        </w:tc>
        <w:tc>
          <w:tcPr>
            <w:tcW w:w="1335" w:type="dxa"/>
            <w:tcBorders>
              <w:top w:val="nil"/>
              <w:left w:val="nil"/>
              <w:bottom w:val="nil"/>
              <w:right w:val="nil"/>
            </w:tcBorders>
            <w:vAlign w:val="bottom"/>
          </w:tcPr>
          <w:p w14:paraId="2F076879"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center"/>
          </w:tcPr>
          <w:p w14:paraId="4A3FA839"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3BD5DB4B" w14:textId="77777777">
        <w:trPr>
          <w:trHeight w:val="280"/>
        </w:trPr>
        <w:tc>
          <w:tcPr>
            <w:tcW w:w="6825" w:type="dxa"/>
            <w:tcBorders>
              <w:top w:val="nil"/>
              <w:left w:val="nil"/>
              <w:bottom w:val="nil"/>
              <w:right w:val="nil"/>
            </w:tcBorders>
            <w:vAlign w:val="bottom"/>
          </w:tcPr>
          <w:p w14:paraId="416EAC4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Procedimiento de FIV o ICSI</w:t>
            </w:r>
          </w:p>
        </w:tc>
        <w:tc>
          <w:tcPr>
            <w:tcW w:w="1335" w:type="dxa"/>
            <w:tcBorders>
              <w:top w:val="nil"/>
              <w:left w:val="nil"/>
              <w:bottom w:val="nil"/>
              <w:right w:val="nil"/>
            </w:tcBorders>
            <w:vAlign w:val="bottom"/>
          </w:tcPr>
          <w:p w14:paraId="4DD423F7"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5,800.00</w:t>
            </w:r>
          </w:p>
        </w:tc>
        <w:tc>
          <w:tcPr>
            <w:tcW w:w="1860" w:type="dxa"/>
            <w:tcBorders>
              <w:top w:val="nil"/>
              <w:left w:val="nil"/>
              <w:bottom w:val="nil"/>
              <w:right w:val="nil"/>
            </w:tcBorders>
            <w:vAlign w:val="center"/>
          </w:tcPr>
          <w:p w14:paraId="5E74A474" w14:textId="77777777" w:rsidR="00FF4D1A" w:rsidRDefault="00FF4D1A">
            <w:pPr>
              <w:rPr>
                <w:rFonts w:ascii="Carlito" w:eastAsia="Carlito" w:hAnsi="Carlito" w:cs="Carlito"/>
                <w:b/>
                <w:color w:val="000000"/>
                <w:sz w:val="20"/>
                <w:szCs w:val="20"/>
              </w:rPr>
            </w:pPr>
          </w:p>
        </w:tc>
      </w:tr>
      <w:tr w:rsidR="00FF4D1A" w14:paraId="6E502055" w14:textId="77777777">
        <w:trPr>
          <w:trHeight w:val="139"/>
        </w:trPr>
        <w:tc>
          <w:tcPr>
            <w:tcW w:w="6825" w:type="dxa"/>
            <w:tcBorders>
              <w:top w:val="nil"/>
              <w:left w:val="nil"/>
              <w:bottom w:val="nil"/>
              <w:right w:val="nil"/>
            </w:tcBorders>
            <w:vAlign w:val="bottom"/>
          </w:tcPr>
          <w:p w14:paraId="164AAE55"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4A0E9D70"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2DBAB21F" w14:textId="77777777" w:rsidR="00FF4D1A" w:rsidRDefault="00FF4D1A">
            <w:pPr>
              <w:jc w:val="right"/>
              <w:rPr>
                <w:rFonts w:ascii="Carlito" w:eastAsia="Carlito" w:hAnsi="Carlito" w:cs="Carlito"/>
                <w:sz w:val="20"/>
                <w:szCs w:val="20"/>
              </w:rPr>
            </w:pPr>
          </w:p>
        </w:tc>
      </w:tr>
      <w:tr w:rsidR="00FF4D1A" w14:paraId="77534EA4" w14:textId="77777777">
        <w:trPr>
          <w:trHeight w:val="312"/>
        </w:trPr>
        <w:tc>
          <w:tcPr>
            <w:tcW w:w="6825" w:type="dxa"/>
            <w:tcBorders>
              <w:top w:val="nil"/>
              <w:left w:val="nil"/>
              <w:bottom w:val="nil"/>
              <w:right w:val="nil"/>
            </w:tcBorders>
            <w:shd w:val="clear" w:color="auto" w:fill="B4C6E7"/>
            <w:vAlign w:val="bottom"/>
          </w:tcPr>
          <w:p w14:paraId="12F54B40" w14:textId="77777777" w:rsidR="00FF4D1A" w:rsidRDefault="00000000">
            <w:pPr>
              <w:rPr>
                <w:rFonts w:ascii="Carlito" w:eastAsia="Carlito" w:hAnsi="Carlito" w:cs="Carlito"/>
                <w:b/>
                <w:color w:val="000000"/>
                <w:sz w:val="20"/>
                <w:szCs w:val="20"/>
              </w:rPr>
            </w:pPr>
            <w:r>
              <w:rPr>
                <w:rFonts w:ascii="Carlito" w:eastAsia="Carlito" w:hAnsi="Carlito" w:cs="Carlito"/>
                <w:b/>
                <w:color w:val="000000"/>
                <w:sz w:val="20"/>
                <w:szCs w:val="20"/>
              </w:rPr>
              <w:t>FASE DE CONGELACION</w:t>
            </w:r>
          </w:p>
        </w:tc>
        <w:tc>
          <w:tcPr>
            <w:tcW w:w="1335" w:type="dxa"/>
            <w:tcBorders>
              <w:top w:val="nil"/>
              <w:left w:val="nil"/>
              <w:bottom w:val="nil"/>
              <w:right w:val="nil"/>
            </w:tcBorders>
            <w:shd w:val="clear" w:color="auto" w:fill="B4C6E7"/>
            <w:vAlign w:val="bottom"/>
          </w:tcPr>
          <w:p w14:paraId="67549F2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346A914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16591B85" w14:textId="77777777">
        <w:trPr>
          <w:trHeight w:val="291"/>
        </w:trPr>
        <w:tc>
          <w:tcPr>
            <w:tcW w:w="6825" w:type="dxa"/>
            <w:tcBorders>
              <w:top w:val="nil"/>
              <w:left w:val="nil"/>
              <w:bottom w:val="nil"/>
              <w:right w:val="nil"/>
            </w:tcBorders>
            <w:vAlign w:val="bottom"/>
          </w:tcPr>
          <w:p w14:paraId="51FCD63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Congelación de embriones</w:t>
            </w:r>
          </w:p>
        </w:tc>
        <w:tc>
          <w:tcPr>
            <w:tcW w:w="1335" w:type="dxa"/>
            <w:tcBorders>
              <w:top w:val="nil"/>
              <w:left w:val="nil"/>
              <w:bottom w:val="nil"/>
              <w:right w:val="nil"/>
            </w:tcBorders>
            <w:vAlign w:val="bottom"/>
          </w:tcPr>
          <w:p w14:paraId="6BB3313B" w14:textId="77777777" w:rsidR="00FF4D1A" w:rsidRDefault="00FF4D1A">
            <w:pPr>
              <w:jc w:val="right"/>
              <w:rPr>
                <w:rFonts w:ascii="Carlito" w:eastAsia="Carlito" w:hAnsi="Carlito" w:cs="Carlito"/>
                <w:color w:val="000000"/>
                <w:sz w:val="20"/>
                <w:szCs w:val="20"/>
              </w:rPr>
            </w:pPr>
          </w:p>
        </w:tc>
        <w:tc>
          <w:tcPr>
            <w:tcW w:w="1860" w:type="dxa"/>
            <w:tcBorders>
              <w:top w:val="nil"/>
              <w:left w:val="nil"/>
              <w:bottom w:val="nil"/>
              <w:right w:val="nil"/>
            </w:tcBorders>
            <w:vAlign w:val="center"/>
          </w:tcPr>
          <w:p w14:paraId="54748D2F" w14:textId="2AC5928B"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E832C6">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0846D4CE" w14:textId="77777777">
        <w:trPr>
          <w:trHeight w:val="64"/>
        </w:trPr>
        <w:tc>
          <w:tcPr>
            <w:tcW w:w="6825" w:type="dxa"/>
            <w:tcBorders>
              <w:top w:val="nil"/>
              <w:left w:val="nil"/>
              <w:bottom w:val="nil"/>
              <w:right w:val="nil"/>
            </w:tcBorders>
            <w:vAlign w:val="bottom"/>
          </w:tcPr>
          <w:p w14:paraId="73816FD1"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47AB8F19"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1B9D9AC2" w14:textId="77777777" w:rsidR="00FF4D1A" w:rsidRDefault="00FF4D1A">
            <w:pPr>
              <w:rPr>
                <w:rFonts w:ascii="Carlito" w:eastAsia="Carlito" w:hAnsi="Carlito" w:cs="Carlito"/>
                <w:sz w:val="20"/>
                <w:szCs w:val="20"/>
              </w:rPr>
            </w:pPr>
          </w:p>
        </w:tc>
      </w:tr>
      <w:tr w:rsidR="00FF4D1A" w14:paraId="26778DF7" w14:textId="77777777">
        <w:trPr>
          <w:trHeight w:val="291"/>
        </w:trPr>
        <w:tc>
          <w:tcPr>
            <w:tcW w:w="6825" w:type="dxa"/>
            <w:tcBorders>
              <w:top w:val="nil"/>
              <w:left w:val="nil"/>
              <w:bottom w:val="nil"/>
              <w:right w:val="nil"/>
            </w:tcBorders>
            <w:vAlign w:val="bottom"/>
          </w:tcPr>
          <w:p w14:paraId="205E8B86" w14:textId="77777777" w:rsidR="00FF4D1A" w:rsidRDefault="00FF4D1A">
            <w:pPr>
              <w:jc w:val="right"/>
              <w:rPr>
                <w:rFonts w:ascii="Carlito" w:eastAsia="Carlito" w:hAnsi="Carlito" w:cs="Carlito"/>
                <w:sz w:val="20"/>
                <w:szCs w:val="20"/>
              </w:rPr>
            </w:pPr>
          </w:p>
        </w:tc>
        <w:tc>
          <w:tcPr>
            <w:tcW w:w="1335" w:type="dxa"/>
            <w:tcBorders>
              <w:top w:val="nil"/>
              <w:left w:val="nil"/>
              <w:bottom w:val="nil"/>
              <w:right w:val="nil"/>
            </w:tcBorders>
            <w:shd w:val="clear" w:color="auto" w:fill="B4C6E7"/>
            <w:vAlign w:val="bottom"/>
          </w:tcPr>
          <w:p w14:paraId="661B5F5B"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4326116E" w14:textId="0EAF3B0E"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923D45">
              <w:rPr>
                <w:rFonts w:ascii="Carlito" w:eastAsia="Carlito" w:hAnsi="Carlito" w:cs="Carlito"/>
                <w:b/>
                <w:color w:val="000000"/>
                <w:sz w:val="20"/>
                <w:szCs w:val="20"/>
              </w:rPr>
              <w:t>2</w:t>
            </w:r>
            <w:r>
              <w:rPr>
                <w:rFonts w:ascii="Carlito" w:eastAsia="Carlito" w:hAnsi="Carlito" w:cs="Carlito"/>
                <w:b/>
                <w:color w:val="000000"/>
                <w:sz w:val="20"/>
                <w:szCs w:val="20"/>
              </w:rPr>
              <w:t>,</w:t>
            </w:r>
            <w:r w:rsidR="00923D45">
              <w:rPr>
                <w:rFonts w:ascii="Carlito" w:eastAsia="Carlito" w:hAnsi="Carlito" w:cs="Carlito"/>
                <w:b/>
                <w:color w:val="000000"/>
                <w:sz w:val="20"/>
                <w:szCs w:val="20"/>
              </w:rPr>
              <w:t>52</w:t>
            </w:r>
            <w:r>
              <w:rPr>
                <w:rFonts w:ascii="Carlito" w:eastAsia="Carlito" w:hAnsi="Carlito" w:cs="Carlito"/>
                <w:b/>
                <w:color w:val="000000"/>
                <w:sz w:val="20"/>
                <w:szCs w:val="20"/>
              </w:rPr>
              <w:t>0.00</w:t>
            </w:r>
          </w:p>
        </w:tc>
      </w:tr>
      <w:tr w:rsidR="00FF4D1A" w14:paraId="7143ED0A" w14:textId="77777777">
        <w:trPr>
          <w:trHeight w:val="85"/>
        </w:trPr>
        <w:tc>
          <w:tcPr>
            <w:tcW w:w="6825" w:type="dxa"/>
            <w:tcBorders>
              <w:top w:val="nil"/>
              <w:left w:val="nil"/>
              <w:bottom w:val="single" w:sz="8" w:space="0" w:color="000000"/>
              <w:right w:val="nil"/>
            </w:tcBorders>
            <w:vAlign w:val="bottom"/>
          </w:tcPr>
          <w:p w14:paraId="538E10E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0C2A3A8B"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4B149FD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5E2E2944" w14:textId="77777777">
        <w:trPr>
          <w:trHeight w:val="85"/>
        </w:trPr>
        <w:tc>
          <w:tcPr>
            <w:tcW w:w="6825" w:type="dxa"/>
            <w:tcBorders>
              <w:top w:val="nil"/>
              <w:left w:val="nil"/>
              <w:bottom w:val="nil"/>
              <w:right w:val="nil"/>
            </w:tcBorders>
            <w:vAlign w:val="bottom"/>
          </w:tcPr>
          <w:p w14:paraId="55E989D9"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bottom"/>
          </w:tcPr>
          <w:p w14:paraId="7B5A355A"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4EBDB0A2" w14:textId="77777777" w:rsidR="00FF4D1A" w:rsidRDefault="00FF4D1A">
            <w:pPr>
              <w:rPr>
                <w:rFonts w:ascii="Carlito" w:eastAsia="Carlito" w:hAnsi="Carlito" w:cs="Carlito"/>
                <w:sz w:val="20"/>
                <w:szCs w:val="20"/>
              </w:rPr>
            </w:pPr>
          </w:p>
        </w:tc>
      </w:tr>
      <w:tr w:rsidR="00FF4D1A" w14:paraId="115B173C" w14:textId="77777777">
        <w:trPr>
          <w:trHeight w:val="280"/>
        </w:trPr>
        <w:tc>
          <w:tcPr>
            <w:tcW w:w="6825" w:type="dxa"/>
            <w:tcBorders>
              <w:top w:val="nil"/>
              <w:left w:val="nil"/>
              <w:bottom w:val="nil"/>
              <w:right w:val="nil"/>
            </w:tcBorders>
            <w:vAlign w:val="center"/>
          </w:tcPr>
          <w:p w14:paraId="2BF1FD8E"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SEGUNDA ESTIMULACION OVÁRICA</w:t>
            </w:r>
          </w:p>
        </w:tc>
        <w:tc>
          <w:tcPr>
            <w:tcW w:w="1335" w:type="dxa"/>
            <w:tcBorders>
              <w:top w:val="nil"/>
              <w:left w:val="nil"/>
              <w:bottom w:val="nil"/>
              <w:right w:val="nil"/>
            </w:tcBorders>
            <w:vAlign w:val="center"/>
          </w:tcPr>
          <w:p w14:paraId="7D9900FB" w14:textId="77777777" w:rsidR="00FF4D1A" w:rsidRDefault="00FF4D1A">
            <w:pPr>
              <w:rPr>
                <w:rFonts w:ascii="Carlito" w:eastAsia="Carlito" w:hAnsi="Carlito" w:cs="Carlito"/>
                <w:b/>
                <w:color w:val="C00000"/>
                <w:sz w:val="20"/>
                <w:szCs w:val="20"/>
              </w:rPr>
            </w:pPr>
          </w:p>
        </w:tc>
        <w:tc>
          <w:tcPr>
            <w:tcW w:w="1860" w:type="dxa"/>
            <w:tcBorders>
              <w:top w:val="nil"/>
              <w:left w:val="nil"/>
              <w:bottom w:val="nil"/>
              <w:right w:val="nil"/>
            </w:tcBorders>
            <w:vAlign w:val="center"/>
          </w:tcPr>
          <w:p w14:paraId="71C79990" w14:textId="77777777" w:rsidR="00FF4D1A" w:rsidRDefault="00FF4D1A">
            <w:pPr>
              <w:jc w:val="center"/>
              <w:rPr>
                <w:rFonts w:ascii="Carlito" w:eastAsia="Carlito" w:hAnsi="Carlito" w:cs="Carlito"/>
                <w:sz w:val="20"/>
                <w:szCs w:val="20"/>
              </w:rPr>
            </w:pPr>
          </w:p>
        </w:tc>
      </w:tr>
      <w:tr w:rsidR="00FF4D1A" w14:paraId="7DFA195F" w14:textId="77777777">
        <w:trPr>
          <w:trHeight w:val="312"/>
        </w:trPr>
        <w:tc>
          <w:tcPr>
            <w:tcW w:w="6825" w:type="dxa"/>
            <w:tcBorders>
              <w:top w:val="nil"/>
              <w:left w:val="nil"/>
              <w:bottom w:val="nil"/>
              <w:right w:val="nil"/>
            </w:tcBorders>
            <w:shd w:val="clear" w:color="auto" w:fill="B4C6E7"/>
            <w:vAlign w:val="bottom"/>
          </w:tcPr>
          <w:p w14:paraId="6E971E4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ESTIMULACIÓN</w:t>
            </w:r>
          </w:p>
        </w:tc>
        <w:tc>
          <w:tcPr>
            <w:tcW w:w="1335" w:type="dxa"/>
            <w:tcBorders>
              <w:top w:val="nil"/>
              <w:left w:val="nil"/>
              <w:bottom w:val="nil"/>
              <w:right w:val="nil"/>
            </w:tcBorders>
            <w:shd w:val="clear" w:color="auto" w:fill="B4C6E7"/>
            <w:vAlign w:val="bottom"/>
          </w:tcPr>
          <w:p w14:paraId="36708C10"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16BA23B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3FE5B644" w14:textId="77777777">
        <w:trPr>
          <w:trHeight w:val="345"/>
        </w:trPr>
        <w:tc>
          <w:tcPr>
            <w:tcW w:w="6825" w:type="dxa"/>
            <w:tcBorders>
              <w:top w:val="nil"/>
              <w:left w:val="nil"/>
              <w:bottom w:val="nil"/>
              <w:right w:val="nil"/>
            </w:tcBorders>
            <w:vAlign w:val="bottom"/>
          </w:tcPr>
          <w:p w14:paraId="7EAC3A2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Consulta médica y/o controles ovulatorios (máximo 4 controles)</w:t>
            </w:r>
          </w:p>
        </w:tc>
        <w:tc>
          <w:tcPr>
            <w:tcW w:w="1335" w:type="dxa"/>
            <w:tcBorders>
              <w:top w:val="nil"/>
              <w:left w:val="nil"/>
              <w:bottom w:val="nil"/>
              <w:right w:val="nil"/>
            </w:tcBorders>
            <w:vAlign w:val="center"/>
          </w:tcPr>
          <w:p w14:paraId="304113D6" w14:textId="77777777" w:rsidR="00FF4D1A" w:rsidRDefault="00FF4D1A">
            <w:pPr>
              <w:jc w:val="center"/>
              <w:rPr>
                <w:rFonts w:ascii="Carlito" w:eastAsia="Carlito" w:hAnsi="Carlito" w:cs="Carlito"/>
                <w:color w:val="000000"/>
                <w:sz w:val="20"/>
                <w:szCs w:val="20"/>
              </w:rPr>
            </w:pPr>
          </w:p>
        </w:tc>
        <w:tc>
          <w:tcPr>
            <w:tcW w:w="1860" w:type="dxa"/>
            <w:tcBorders>
              <w:top w:val="nil"/>
              <w:left w:val="nil"/>
              <w:bottom w:val="nil"/>
              <w:right w:val="nil"/>
            </w:tcBorders>
            <w:vAlign w:val="center"/>
          </w:tcPr>
          <w:p w14:paraId="4BA2CED6" w14:textId="77777777"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1,200.00</w:t>
            </w:r>
          </w:p>
        </w:tc>
      </w:tr>
      <w:tr w:rsidR="00FF4D1A" w14:paraId="480B43B3" w14:textId="77777777">
        <w:trPr>
          <w:trHeight w:val="96"/>
        </w:trPr>
        <w:tc>
          <w:tcPr>
            <w:tcW w:w="6825" w:type="dxa"/>
            <w:tcBorders>
              <w:top w:val="nil"/>
              <w:left w:val="nil"/>
              <w:bottom w:val="nil"/>
              <w:right w:val="nil"/>
            </w:tcBorders>
            <w:vAlign w:val="bottom"/>
          </w:tcPr>
          <w:p w14:paraId="6A8E3654" w14:textId="77777777" w:rsidR="00FF4D1A" w:rsidRDefault="00FF4D1A">
            <w:pPr>
              <w:rPr>
                <w:rFonts w:ascii="Carlito" w:eastAsia="Carlito" w:hAnsi="Carlito" w:cs="Carlito"/>
                <w:color w:val="000000"/>
                <w:sz w:val="20"/>
                <w:szCs w:val="20"/>
              </w:rPr>
            </w:pPr>
          </w:p>
        </w:tc>
        <w:tc>
          <w:tcPr>
            <w:tcW w:w="1335" w:type="dxa"/>
            <w:tcBorders>
              <w:top w:val="nil"/>
              <w:left w:val="nil"/>
              <w:bottom w:val="nil"/>
              <w:right w:val="nil"/>
            </w:tcBorders>
            <w:vAlign w:val="center"/>
          </w:tcPr>
          <w:p w14:paraId="6CC7165F"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center"/>
          </w:tcPr>
          <w:p w14:paraId="2CB21CE5" w14:textId="77777777" w:rsidR="00FF4D1A" w:rsidRDefault="00FF4D1A">
            <w:pPr>
              <w:jc w:val="right"/>
              <w:rPr>
                <w:rFonts w:ascii="Carlito" w:eastAsia="Carlito" w:hAnsi="Carlito" w:cs="Carlito"/>
                <w:sz w:val="20"/>
                <w:szCs w:val="20"/>
              </w:rPr>
            </w:pPr>
          </w:p>
        </w:tc>
      </w:tr>
      <w:tr w:rsidR="00FF4D1A" w14:paraId="788466E5" w14:textId="77777777">
        <w:trPr>
          <w:trHeight w:val="301"/>
        </w:trPr>
        <w:tc>
          <w:tcPr>
            <w:tcW w:w="6825" w:type="dxa"/>
            <w:tcBorders>
              <w:top w:val="nil"/>
              <w:left w:val="nil"/>
              <w:bottom w:val="nil"/>
              <w:right w:val="nil"/>
            </w:tcBorders>
            <w:shd w:val="clear" w:color="auto" w:fill="B4C6E7"/>
            <w:vAlign w:val="bottom"/>
          </w:tcPr>
          <w:p w14:paraId="733100F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ASPIRACIÓN Y FIV</w:t>
            </w:r>
          </w:p>
        </w:tc>
        <w:tc>
          <w:tcPr>
            <w:tcW w:w="1335" w:type="dxa"/>
            <w:tcBorders>
              <w:top w:val="nil"/>
              <w:left w:val="nil"/>
              <w:bottom w:val="nil"/>
              <w:right w:val="nil"/>
            </w:tcBorders>
            <w:shd w:val="clear" w:color="auto" w:fill="B4C6E7"/>
            <w:vAlign w:val="bottom"/>
          </w:tcPr>
          <w:p w14:paraId="39FE125D"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63135A8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3170556A" w14:textId="77777777">
        <w:trPr>
          <w:trHeight w:val="312"/>
        </w:trPr>
        <w:tc>
          <w:tcPr>
            <w:tcW w:w="6825" w:type="dxa"/>
            <w:tcBorders>
              <w:top w:val="nil"/>
              <w:left w:val="nil"/>
              <w:bottom w:val="nil"/>
              <w:right w:val="nil"/>
            </w:tcBorders>
            <w:vAlign w:val="bottom"/>
          </w:tcPr>
          <w:p w14:paraId="0A6C637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Honorarios médicos (</w:t>
            </w:r>
            <w:r>
              <w:rPr>
                <w:rFonts w:ascii="Carlito" w:eastAsia="Carlito" w:hAnsi="Carlito" w:cs="Carlito"/>
                <w:b/>
                <w:color w:val="000000"/>
                <w:sz w:val="20"/>
                <w:szCs w:val="20"/>
              </w:rPr>
              <w:t>pago en efectivo</w:t>
            </w:r>
            <w:r>
              <w:rPr>
                <w:rFonts w:ascii="Carlito" w:eastAsia="Carlito" w:hAnsi="Carlito" w:cs="Carlito"/>
                <w:color w:val="000000"/>
                <w:sz w:val="20"/>
                <w:szCs w:val="20"/>
              </w:rPr>
              <w:t>)</w:t>
            </w:r>
          </w:p>
        </w:tc>
        <w:tc>
          <w:tcPr>
            <w:tcW w:w="1335" w:type="dxa"/>
            <w:tcBorders>
              <w:top w:val="nil"/>
              <w:left w:val="nil"/>
              <w:bottom w:val="nil"/>
              <w:right w:val="nil"/>
            </w:tcBorders>
            <w:vAlign w:val="bottom"/>
          </w:tcPr>
          <w:p w14:paraId="7B2FB074" w14:textId="489D6055"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923D45">
              <w:rPr>
                <w:rFonts w:ascii="Carlito" w:eastAsia="Carlito" w:hAnsi="Carlito" w:cs="Carlito"/>
                <w:color w:val="000000"/>
                <w:sz w:val="20"/>
                <w:szCs w:val="20"/>
              </w:rPr>
              <w:t>3</w:t>
            </w:r>
            <w:r>
              <w:rPr>
                <w:rFonts w:ascii="Carlito" w:eastAsia="Carlito" w:hAnsi="Carlito" w:cs="Carlito"/>
                <w:color w:val="000000"/>
                <w:sz w:val="20"/>
                <w:szCs w:val="20"/>
              </w:rPr>
              <w:t>,</w:t>
            </w:r>
            <w:r w:rsidR="00923D45">
              <w:rPr>
                <w:rFonts w:ascii="Carlito" w:eastAsia="Carlito" w:hAnsi="Carlito" w:cs="Carlito"/>
                <w:color w:val="000000"/>
                <w:sz w:val="20"/>
                <w:szCs w:val="20"/>
              </w:rPr>
              <w:t>82</w:t>
            </w:r>
            <w:r>
              <w:rPr>
                <w:rFonts w:ascii="Carlito" w:eastAsia="Carlito" w:hAnsi="Carlito" w:cs="Carlito"/>
                <w:color w:val="000000"/>
                <w:sz w:val="20"/>
                <w:szCs w:val="20"/>
              </w:rPr>
              <w:t>0.00</w:t>
            </w:r>
          </w:p>
        </w:tc>
        <w:tc>
          <w:tcPr>
            <w:tcW w:w="1860" w:type="dxa"/>
            <w:vMerge w:val="restart"/>
            <w:tcBorders>
              <w:top w:val="nil"/>
              <w:left w:val="nil"/>
              <w:bottom w:val="nil"/>
              <w:right w:val="nil"/>
            </w:tcBorders>
            <w:vAlign w:val="center"/>
          </w:tcPr>
          <w:p w14:paraId="6F913A23" w14:textId="23AD9A01"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 xml:space="preserve">S/ </w:t>
            </w:r>
            <w:r w:rsidR="00923D45">
              <w:rPr>
                <w:rFonts w:ascii="Carlito" w:eastAsia="Carlito" w:hAnsi="Carlito" w:cs="Carlito"/>
                <w:b/>
                <w:color w:val="000000"/>
                <w:sz w:val="20"/>
                <w:szCs w:val="20"/>
              </w:rPr>
              <w:t>9</w:t>
            </w:r>
            <w:r>
              <w:rPr>
                <w:rFonts w:ascii="Carlito" w:eastAsia="Carlito" w:hAnsi="Carlito" w:cs="Carlito"/>
                <w:b/>
                <w:color w:val="000000"/>
                <w:sz w:val="20"/>
                <w:szCs w:val="20"/>
              </w:rPr>
              <w:t>,</w:t>
            </w:r>
            <w:r w:rsidR="00923D45">
              <w:rPr>
                <w:rFonts w:ascii="Carlito" w:eastAsia="Carlito" w:hAnsi="Carlito" w:cs="Carlito"/>
                <w:b/>
                <w:color w:val="000000"/>
                <w:sz w:val="20"/>
                <w:szCs w:val="20"/>
              </w:rPr>
              <w:t>22</w:t>
            </w:r>
            <w:r>
              <w:rPr>
                <w:rFonts w:ascii="Carlito" w:eastAsia="Carlito" w:hAnsi="Carlito" w:cs="Carlito"/>
                <w:b/>
                <w:color w:val="000000"/>
                <w:sz w:val="20"/>
                <w:szCs w:val="20"/>
              </w:rPr>
              <w:t>0.00</w:t>
            </w:r>
          </w:p>
        </w:tc>
      </w:tr>
      <w:tr w:rsidR="00FF4D1A" w14:paraId="5973B5E5" w14:textId="77777777">
        <w:trPr>
          <w:trHeight w:val="312"/>
        </w:trPr>
        <w:tc>
          <w:tcPr>
            <w:tcW w:w="6825" w:type="dxa"/>
            <w:tcBorders>
              <w:top w:val="nil"/>
              <w:left w:val="nil"/>
              <w:bottom w:val="nil"/>
              <w:right w:val="nil"/>
            </w:tcBorders>
            <w:vAlign w:val="bottom"/>
          </w:tcPr>
          <w:p w14:paraId="3D89915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Aspiración Folicular </w:t>
            </w:r>
          </w:p>
        </w:tc>
        <w:tc>
          <w:tcPr>
            <w:tcW w:w="1335" w:type="dxa"/>
            <w:tcBorders>
              <w:top w:val="nil"/>
              <w:left w:val="nil"/>
              <w:bottom w:val="nil"/>
              <w:right w:val="nil"/>
            </w:tcBorders>
            <w:vAlign w:val="bottom"/>
          </w:tcPr>
          <w:p w14:paraId="619A45B2"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center"/>
          </w:tcPr>
          <w:p w14:paraId="76709E3E"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617C7902" w14:textId="77777777">
        <w:trPr>
          <w:trHeight w:val="312"/>
        </w:trPr>
        <w:tc>
          <w:tcPr>
            <w:tcW w:w="6825" w:type="dxa"/>
            <w:tcBorders>
              <w:top w:val="nil"/>
              <w:left w:val="nil"/>
              <w:bottom w:val="nil"/>
              <w:right w:val="nil"/>
            </w:tcBorders>
            <w:vAlign w:val="bottom"/>
          </w:tcPr>
          <w:p w14:paraId="4715F85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Procedimiento de FIV o ICSI</w:t>
            </w:r>
          </w:p>
        </w:tc>
        <w:tc>
          <w:tcPr>
            <w:tcW w:w="1335" w:type="dxa"/>
            <w:tcBorders>
              <w:top w:val="nil"/>
              <w:left w:val="nil"/>
              <w:bottom w:val="nil"/>
              <w:right w:val="nil"/>
            </w:tcBorders>
            <w:vAlign w:val="bottom"/>
          </w:tcPr>
          <w:p w14:paraId="30E42B5F"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5,400.00</w:t>
            </w:r>
          </w:p>
        </w:tc>
        <w:tc>
          <w:tcPr>
            <w:tcW w:w="1860" w:type="dxa"/>
            <w:tcBorders>
              <w:top w:val="nil"/>
              <w:left w:val="nil"/>
              <w:bottom w:val="nil"/>
              <w:right w:val="nil"/>
            </w:tcBorders>
            <w:vAlign w:val="center"/>
          </w:tcPr>
          <w:p w14:paraId="3C609D39" w14:textId="77777777" w:rsidR="00FF4D1A" w:rsidRDefault="00FF4D1A">
            <w:pPr>
              <w:rPr>
                <w:rFonts w:ascii="Carlito" w:eastAsia="Carlito" w:hAnsi="Carlito" w:cs="Carlito"/>
                <w:b/>
                <w:color w:val="000000"/>
                <w:sz w:val="20"/>
                <w:szCs w:val="20"/>
              </w:rPr>
            </w:pPr>
          </w:p>
        </w:tc>
      </w:tr>
      <w:tr w:rsidR="00FF4D1A" w14:paraId="54A38931" w14:textId="77777777">
        <w:trPr>
          <w:trHeight w:val="139"/>
        </w:trPr>
        <w:tc>
          <w:tcPr>
            <w:tcW w:w="6825" w:type="dxa"/>
            <w:tcBorders>
              <w:top w:val="nil"/>
              <w:left w:val="nil"/>
              <w:bottom w:val="nil"/>
              <w:right w:val="nil"/>
            </w:tcBorders>
            <w:vAlign w:val="bottom"/>
          </w:tcPr>
          <w:p w14:paraId="7F3B31BE"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1CF03512"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4630AE82" w14:textId="77777777" w:rsidR="00FF4D1A" w:rsidRDefault="00FF4D1A">
            <w:pPr>
              <w:jc w:val="right"/>
              <w:rPr>
                <w:rFonts w:ascii="Carlito" w:eastAsia="Carlito" w:hAnsi="Carlito" w:cs="Carlito"/>
                <w:sz w:val="20"/>
                <w:szCs w:val="20"/>
              </w:rPr>
            </w:pPr>
          </w:p>
        </w:tc>
      </w:tr>
      <w:tr w:rsidR="00FF4D1A" w14:paraId="63B7A65A" w14:textId="77777777">
        <w:trPr>
          <w:trHeight w:val="248"/>
        </w:trPr>
        <w:tc>
          <w:tcPr>
            <w:tcW w:w="6825" w:type="dxa"/>
            <w:tcBorders>
              <w:top w:val="nil"/>
              <w:left w:val="nil"/>
              <w:bottom w:val="nil"/>
              <w:right w:val="nil"/>
            </w:tcBorders>
            <w:shd w:val="clear" w:color="auto" w:fill="B4C6E7"/>
            <w:vAlign w:val="bottom"/>
          </w:tcPr>
          <w:p w14:paraId="20D30015"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FASE DE CONGELACION</w:t>
            </w:r>
          </w:p>
        </w:tc>
        <w:tc>
          <w:tcPr>
            <w:tcW w:w="1335" w:type="dxa"/>
            <w:tcBorders>
              <w:top w:val="nil"/>
              <w:left w:val="nil"/>
              <w:bottom w:val="nil"/>
              <w:right w:val="nil"/>
            </w:tcBorders>
            <w:shd w:val="clear" w:color="auto" w:fill="B4C6E7"/>
            <w:vAlign w:val="bottom"/>
          </w:tcPr>
          <w:p w14:paraId="59B6F2F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5A9365DD"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2D12212C" w14:textId="77777777">
        <w:trPr>
          <w:trHeight w:val="291"/>
        </w:trPr>
        <w:tc>
          <w:tcPr>
            <w:tcW w:w="6825" w:type="dxa"/>
            <w:tcBorders>
              <w:top w:val="nil"/>
              <w:left w:val="nil"/>
              <w:bottom w:val="nil"/>
              <w:right w:val="nil"/>
            </w:tcBorders>
            <w:vAlign w:val="bottom"/>
          </w:tcPr>
          <w:p w14:paraId="1775A716"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Congelación de embriones </w:t>
            </w:r>
          </w:p>
        </w:tc>
        <w:tc>
          <w:tcPr>
            <w:tcW w:w="1335" w:type="dxa"/>
            <w:tcBorders>
              <w:top w:val="nil"/>
              <w:left w:val="nil"/>
              <w:bottom w:val="nil"/>
              <w:right w:val="nil"/>
            </w:tcBorders>
            <w:vAlign w:val="bottom"/>
          </w:tcPr>
          <w:p w14:paraId="1797A90C" w14:textId="77777777" w:rsidR="00FF4D1A" w:rsidRDefault="00FF4D1A">
            <w:pPr>
              <w:jc w:val="right"/>
              <w:rPr>
                <w:rFonts w:ascii="Carlito" w:eastAsia="Carlito" w:hAnsi="Carlito" w:cs="Carlito"/>
                <w:color w:val="000000"/>
                <w:sz w:val="20"/>
                <w:szCs w:val="20"/>
              </w:rPr>
            </w:pPr>
          </w:p>
        </w:tc>
        <w:tc>
          <w:tcPr>
            <w:tcW w:w="1860" w:type="dxa"/>
            <w:tcBorders>
              <w:top w:val="nil"/>
              <w:left w:val="nil"/>
              <w:bottom w:val="nil"/>
              <w:right w:val="nil"/>
            </w:tcBorders>
            <w:vAlign w:val="center"/>
          </w:tcPr>
          <w:p w14:paraId="303CF1B9" w14:textId="52DA9208"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E832C6">
              <w:rPr>
                <w:rFonts w:ascii="Carlito" w:eastAsia="Carlito" w:hAnsi="Carlito" w:cs="Carlito"/>
                <w:b/>
                <w:color w:val="000000"/>
                <w:sz w:val="20"/>
                <w:szCs w:val="20"/>
              </w:rPr>
              <w:t>2</w:t>
            </w:r>
            <w:r>
              <w:rPr>
                <w:rFonts w:ascii="Carlito" w:eastAsia="Carlito" w:hAnsi="Carlito" w:cs="Carlito"/>
                <w:b/>
                <w:color w:val="000000"/>
                <w:sz w:val="20"/>
                <w:szCs w:val="20"/>
              </w:rPr>
              <w:t>00.00</w:t>
            </w:r>
          </w:p>
        </w:tc>
      </w:tr>
      <w:tr w:rsidR="00FF4D1A" w14:paraId="41F1EB08" w14:textId="77777777">
        <w:trPr>
          <w:trHeight w:val="323"/>
        </w:trPr>
        <w:tc>
          <w:tcPr>
            <w:tcW w:w="6825" w:type="dxa"/>
            <w:tcBorders>
              <w:top w:val="nil"/>
              <w:left w:val="nil"/>
              <w:bottom w:val="nil"/>
              <w:right w:val="nil"/>
            </w:tcBorders>
            <w:vAlign w:val="bottom"/>
          </w:tcPr>
          <w:p w14:paraId="2B8F5C18"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shd w:val="clear" w:color="auto" w:fill="B4C6E7"/>
            <w:vAlign w:val="bottom"/>
          </w:tcPr>
          <w:p w14:paraId="35CCC6A8"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0BEDEEE1" w14:textId="4291313F"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1</w:t>
            </w:r>
            <w:r w:rsidR="00923D45">
              <w:rPr>
                <w:rFonts w:ascii="Carlito" w:eastAsia="Carlito" w:hAnsi="Carlito" w:cs="Carlito"/>
                <w:b/>
                <w:color w:val="000000"/>
                <w:sz w:val="20"/>
                <w:szCs w:val="20"/>
              </w:rPr>
              <w:t>1</w:t>
            </w:r>
            <w:r>
              <w:rPr>
                <w:rFonts w:ascii="Carlito" w:eastAsia="Carlito" w:hAnsi="Carlito" w:cs="Carlito"/>
                <w:b/>
                <w:color w:val="000000"/>
                <w:sz w:val="20"/>
                <w:szCs w:val="20"/>
              </w:rPr>
              <w:t>,</w:t>
            </w:r>
            <w:r w:rsidR="00923D45">
              <w:rPr>
                <w:rFonts w:ascii="Carlito" w:eastAsia="Carlito" w:hAnsi="Carlito" w:cs="Carlito"/>
                <w:b/>
                <w:color w:val="000000"/>
                <w:sz w:val="20"/>
                <w:szCs w:val="20"/>
              </w:rPr>
              <w:t>62</w:t>
            </w:r>
            <w:r>
              <w:rPr>
                <w:rFonts w:ascii="Carlito" w:eastAsia="Carlito" w:hAnsi="Carlito" w:cs="Carlito"/>
                <w:b/>
                <w:color w:val="000000"/>
                <w:sz w:val="20"/>
                <w:szCs w:val="20"/>
              </w:rPr>
              <w:t>0.00</w:t>
            </w:r>
          </w:p>
        </w:tc>
      </w:tr>
      <w:tr w:rsidR="00FF4D1A" w14:paraId="7C3BA43C" w14:textId="77777777">
        <w:trPr>
          <w:trHeight w:val="303"/>
        </w:trPr>
        <w:tc>
          <w:tcPr>
            <w:tcW w:w="8160" w:type="dxa"/>
            <w:gridSpan w:val="2"/>
            <w:tcBorders>
              <w:top w:val="nil"/>
              <w:left w:val="nil"/>
              <w:bottom w:val="nil"/>
              <w:right w:val="nil"/>
            </w:tcBorders>
            <w:vAlign w:val="center"/>
          </w:tcPr>
          <w:p w14:paraId="78D25BB5" w14:textId="77777777" w:rsidR="00FF4D1A" w:rsidRDefault="00000000">
            <w:pPr>
              <w:rPr>
                <w:rFonts w:ascii="Carlito" w:eastAsia="Carlito" w:hAnsi="Carlito" w:cs="Carlito"/>
                <w:b/>
                <w:color w:val="C00000"/>
                <w:sz w:val="20"/>
                <w:szCs w:val="20"/>
              </w:rPr>
            </w:pPr>
            <w:r>
              <w:rPr>
                <w:rFonts w:ascii="Carlito" w:eastAsia="Carlito" w:hAnsi="Carlito" w:cs="Carlito"/>
                <w:b/>
                <w:color w:val="C00000"/>
                <w:sz w:val="20"/>
                <w:szCs w:val="20"/>
              </w:rPr>
              <w:t>CICLO DE DESCONGELACIÓN Y TRANSFERENCIA EMBRIONARIA</w:t>
            </w:r>
          </w:p>
        </w:tc>
        <w:tc>
          <w:tcPr>
            <w:tcW w:w="1860" w:type="dxa"/>
            <w:tcBorders>
              <w:top w:val="nil"/>
              <w:left w:val="nil"/>
              <w:bottom w:val="nil"/>
              <w:right w:val="nil"/>
            </w:tcBorders>
            <w:vAlign w:val="bottom"/>
          </w:tcPr>
          <w:p w14:paraId="39152BBC" w14:textId="77777777" w:rsidR="00FF4D1A" w:rsidRDefault="00FF4D1A">
            <w:pPr>
              <w:rPr>
                <w:rFonts w:ascii="Carlito" w:eastAsia="Carlito" w:hAnsi="Carlito" w:cs="Carlito"/>
                <w:b/>
                <w:color w:val="C00000"/>
                <w:sz w:val="20"/>
                <w:szCs w:val="20"/>
              </w:rPr>
            </w:pPr>
          </w:p>
        </w:tc>
      </w:tr>
      <w:tr w:rsidR="00FF4D1A" w14:paraId="1759F0A1" w14:textId="77777777">
        <w:trPr>
          <w:trHeight w:val="340"/>
        </w:trPr>
        <w:tc>
          <w:tcPr>
            <w:tcW w:w="6825" w:type="dxa"/>
            <w:tcBorders>
              <w:top w:val="nil"/>
              <w:left w:val="nil"/>
              <w:bottom w:val="nil"/>
              <w:right w:val="nil"/>
            </w:tcBorders>
            <w:shd w:val="clear" w:color="auto" w:fill="B4C6E7"/>
            <w:vAlign w:val="bottom"/>
          </w:tcPr>
          <w:p w14:paraId="171882F1" w14:textId="77777777" w:rsidR="00FF4D1A" w:rsidRDefault="00000000">
            <w:pPr>
              <w:rPr>
                <w:rFonts w:ascii="Carlito" w:eastAsia="Carlito" w:hAnsi="Carlito" w:cs="Carlito"/>
                <w:b/>
                <w:i/>
                <w:color w:val="000000"/>
                <w:sz w:val="20"/>
                <w:szCs w:val="20"/>
              </w:rPr>
            </w:pPr>
            <w:r>
              <w:rPr>
                <w:rFonts w:ascii="Carlito" w:eastAsia="Carlito" w:hAnsi="Carlito" w:cs="Carlito"/>
                <w:b/>
                <w:i/>
                <w:color w:val="000000"/>
                <w:sz w:val="20"/>
                <w:szCs w:val="20"/>
              </w:rPr>
              <w:t>TRANSFERENCIA EMBRIONARIA</w:t>
            </w:r>
          </w:p>
        </w:tc>
        <w:tc>
          <w:tcPr>
            <w:tcW w:w="1335" w:type="dxa"/>
            <w:tcBorders>
              <w:top w:val="nil"/>
              <w:left w:val="nil"/>
              <w:bottom w:val="nil"/>
              <w:right w:val="nil"/>
            </w:tcBorders>
            <w:shd w:val="clear" w:color="auto" w:fill="B4C6E7"/>
            <w:vAlign w:val="bottom"/>
          </w:tcPr>
          <w:p w14:paraId="226415D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nil"/>
              <w:right w:val="nil"/>
            </w:tcBorders>
            <w:shd w:val="clear" w:color="auto" w:fill="B4C6E7"/>
            <w:vAlign w:val="bottom"/>
          </w:tcPr>
          <w:p w14:paraId="74A5CA97"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r w:rsidR="00FF4D1A" w14:paraId="5E29325F" w14:textId="77777777">
        <w:trPr>
          <w:trHeight w:val="350"/>
        </w:trPr>
        <w:tc>
          <w:tcPr>
            <w:tcW w:w="6825" w:type="dxa"/>
            <w:tcBorders>
              <w:top w:val="nil"/>
              <w:left w:val="nil"/>
              <w:bottom w:val="nil"/>
              <w:right w:val="nil"/>
            </w:tcBorders>
            <w:vAlign w:val="bottom"/>
          </w:tcPr>
          <w:p w14:paraId="7071080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Honorario Médico </w:t>
            </w:r>
            <w:r>
              <w:rPr>
                <w:rFonts w:ascii="Carlito" w:eastAsia="Carlito" w:hAnsi="Carlito" w:cs="Carlito"/>
                <w:b/>
                <w:color w:val="000000"/>
                <w:sz w:val="20"/>
                <w:szCs w:val="20"/>
              </w:rPr>
              <w:t>(pago en efectivo)</w:t>
            </w:r>
            <w:r>
              <w:rPr>
                <w:rFonts w:ascii="Carlito" w:eastAsia="Carlito" w:hAnsi="Carlito" w:cs="Carlito"/>
                <w:color w:val="000000"/>
                <w:sz w:val="20"/>
                <w:szCs w:val="20"/>
              </w:rPr>
              <w:t xml:space="preserve"> </w:t>
            </w:r>
          </w:p>
        </w:tc>
        <w:tc>
          <w:tcPr>
            <w:tcW w:w="1335" w:type="dxa"/>
            <w:tcBorders>
              <w:top w:val="nil"/>
              <w:left w:val="nil"/>
              <w:bottom w:val="nil"/>
              <w:right w:val="nil"/>
            </w:tcBorders>
            <w:vAlign w:val="bottom"/>
          </w:tcPr>
          <w:p w14:paraId="3B4D256B" w14:textId="47343156"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 xml:space="preserve">S/ </w:t>
            </w:r>
            <w:r w:rsidR="0058123B">
              <w:rPr>
                <w:rFonts w:ascii="Carlito" w:eastAsia="Carlito" w:hAnsi="Carlito" w:cs="Carlito"/>
                <w:color w:val="000000"/>
                <w:sz w:val="20"/>
                <w:szCs w:val="20"/>
              </w:rPr>
              <w:t>1</w:t>
            </w:r>
            <w:r w:rsidR="00A94CD2">
              <w:rPr>
                <w:rFonts w:ascii="Carlito" w:eastAsia="Carlito" w:hAnsi="Carlito" w:cs="Carlito"/>
                <w:color w:val="000000"/>
                <w:sz w:val="20"/>
                <w:szCs w:val="20"/>
              </w:rPr>
              <w:t>.</w:t>
            </w:r>
            <w:r w:rsidR="00931237">
              <w:rPr>
                <w:rFonts w:ascii="Carlito" w:eastAsia="Carlito" w:hAnsi="Carlito" w:cs="Carlito"/>
                <w:color w:val="000000"/>
                <w:sz w:val="20"/>
                <w:szCs w:val="20"/>
              </w:rPr>
              <w:t>30</w:t>
            </w:r>
            <w:r w:rsidR="0058123B">
              <w:rPr>
                <w:rFonts w:ascii="Carlito" w:eastAsia="Carlito" w:hAnsi="Carlito" w:cs="Carlito"/>
                <w:color w:val="000000"/>
                <w:sz w:val="20"/>
                <w:szCs w:val="20"/>
              </w:rPr>
              <w:t>0</w:t>
            </w:r>
            <w:r>
              <w:rPr>
                <w:rFonts w:ascii="Carlito" w:eastAsia="Carlito" w:hAnsi="Carlito" w:cs="Carlito"/>
                <w:color w:val="000000"/>
                <w:sz w:val="20"/>
                <w:szCs w:val="20"/>
              </w:rPr>
              <w:t>.00</w:t>
            </w:r>
          </w:p>
        </w:tc>
        <w:tc>
          <w:tcPr>
            <w:tcW w:w="1860" w:type="dxa"/>
            <w:vMerge w:val="restart"/>
            <w:tcBorders>
              <w:top w:val="nil"/>
              <w:left w:val="nil"/>
              <w:bottom w:val="nil"/>
              <w:right w:val="nil"/>
            </w:tcBorders>
            <w:vAlign w:val="bottom"/>
          </w:tcPr>
          <w:p w14:paraId="19A15AE8" w14:textId="41D79C95"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4,</w:t>
            </w:r>
            <w:r w:rsidR="00931237">
              <w:rPr>
                <w:rFonts w:ascii="Carlito" w:eastAsia="Carlito" w:hAnsi="Carlito" w:cs="Carlito"/>
                <w:b/>
                <w:color w:val="000000"/>
                <w:sz w:val="20"/>
                <w:szCs w:val="20"/>
              </w:rPr>
              <w:t>50</w:t>
            </w:r>
            <w:r>
              <w:rPr>
                <w:rFonts w:ascii="Carlito" w:eastAsia="Carlito" w:hAnsi="Carlito" w:cs="Carlito"/>
                <w:b/>
                <w:color w:val="000000"/>
                <w:sz w:val="20"/>
                <w:szCs w:val="20"/>
              </w:rPr>
              <w:t>0.00</w:t>
            </w:r>
          </w:p>
        </w:tc>
      </w:tr>
      <w:tr w:rsidR="00FF4D1A" w14:paraId="533D3384" w14:textId="77777777">
        <w:trPr>
          <w:trHeight w:val="350"/>
        </w:trPr>
        <w:tc>
          <w:tcPr>
            <w:tcW w:w="6825" w:type="dxa"/>
            <w:tcBorders>
              <w:top w:val="nil"/>
              <w:left w:val="nil"/>
              <w:bottom w:val="nil"/>
              <w:right w:val="nil"/>
            </w:tcBorders>
            <w:vAlign w:val="bottom"/>
          </w:tcPr>
          <w:p w14:paraId="6D7E5A46"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Desvitrificación de embriones</w:t>
            </w:r>
          </w:p>
        </w:tc>
        <w:tc>
          <w:tcPr>
            <w:tcW w:w="1335" w:type="dxa"/>
            <w:tcBorders>
              <w:top w:val="nil"/>
              <w:left w:val="nil"/>
              <w:bottom w:val="nil"/>
              <w:right w:val="nil"/>
            </w:tcBorders>
            <w:vAlign w:val="bottom"/>
          </w:tcPr>
          <w:p w14:paraId="235A219F"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bottom"/>
          </w:tcPr>
          <w:p w14:paraId="53C8A3B5"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5556F22E" w14:textId="77777777">
        <w:trPr>
          <w:trHeight w:val="350"/>
        </w:trPr>
        <w:tc>
          <w:tcPr>
            <w:tcW w:w="6825" w:type="dxa"/>
            <w:tcBorders>
              <w:top w:val="nil"/>
              <w:left w:val="nil"/>
              <w:bottom w:val="nil"/>
              <w:right w:val="nil"/>
            </w:tcBorders>
            <w:vAlign w:val="bottom"/>
          </w:tcPr>
          <w:p w14:paraId="6DEE23D8"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Control endometrial (máximo 3 controles) </w:t>
            </w:r>
          </w:p>
        </w:tc>
        <w:tc>
          <w:tcPr>
            <w:tcW w:w="1335" w:type="dxa"/>
            <w:tcBorders>
              <w:top w:val="nil"/>
              <w:left w:val="nil"/>
              <w:bottom w:val="nil"/>
              <w:right w:val="nil"/>
            </w:tcBorders>
            <w:vAlign w:val="bottom"/>
          </w:tcPr>
          <w:p w14:paraId="63E20DF4" w14:textId="77777777" w:rsidR="00FF4D1A" w:rsidRDefault="00FF4D1A">
            <w:pPr>
              <w:jc w:val="right"/>
              <w:rPr>
                <w:rFonts w:ascii="Carlito" w:eastAsia="Carlito" w:hAnsi="Carlito" w:cs="Carlito"/>
                <w:color w:val="000000"/>
                <w:sz w:val="20"/>
                <w:szCs w:val="20"/>
              </w:rPr>
            </w:pPr>
          </w:p>
        </w:tc>
        <w:tc>
          <w:tcPr>
            <w:tcW w:w="1860" w:type="dxa"/>
            <w:vMerge/>
            <w:tcBorders>
              <w:top w:val="nil"/>
              <w:left w:val="nil"/>
              <w:bottom w:val="nil"/>
              <w:right w:val="nil"/>
            </w:tcBorders>
            <w:vAlign w:val="bottom"/>
          </w:tcPr>
          <w:p w14:paraId="723E2679"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721E3689" w14:textId="77777777">
        <w:trPr>
          <w:trHeight w:val="350"/>
        </w:trPr>
        <w:tc>
          <w:tcPr>
            <w:tcW w:w="6825" w:type="dxa"/>
            <w:tcBorders>
              <w:top w:val="nil"/>
              <w:left w:val="nil"/>
              <w:bottom w:val="nil"/>
              <w:right w:val="nil"/>
            </w:tcBorders>
            <w:vAlign w:val="bottom"/>
          </w:tcPr>
          <w:p w14:paraId="0395C33A"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Transferencia embrionaria</w:t>
            </w:r>
          </w:p>
        </w:tc>
        <w:tc>
          <w:tcPr>
            <w:tcW w:w="1335" w:type="dxa"/>
            <w:tcBorders>
              <w:top w:val="nil"/>
              <w:left w:val="nil"/>
              <w:bottom w:val="nil"/>
              <w:right w:val="nil"/>
            </w:tcBorders>
            <w:vAlign w:val="bottom"/>
          </w:tcPr>
          <w:p w14:paraId="236F4CDB"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3,200.00</w:t>
            </w:r>
          </w:p>
        </w:tc>
        <w:tc>
          <w:tcPr>
            <w:tcW w:w="1860" w:type="dxa"/>
            <w:vMerge/>
            <w:tcBorders>
              <w:top w:val="nil"/>
              <w:left w:val="nil"/>
              <w:bottom w:val="nil"/>
              <w:right w:val="nil"/>
            </w:tcBorders>
            <w:vAlign w:val="bottom"/>
          </w:tcPr>
          <w:p w14:paraId="7FE43DA7" w14:textId="77777777" w:rsidR="00FF4D1A" w:rsidRDefault="00FF4D1A">
            <w:pPr>
              <w:pBdr>
                <w:top w:val="nil"/>
                <w:left w:val="nil"/>
                <w:bottom w:val="nil"/>
                <w:right w:val="nil"/>
                <w:between w:val="nil"/>
              </w:pBdr>
              <w:spacing w:line="276" w:lineRule="auto"/>
              <w:rPr>
                <w:rFonts w:ascii="Carlito" w:eastAsia="Carlito" w:hAnsi="Carlito" w:cs="Carlito"/>
                <w:color w:val="000000"/>
                <w:sz w:val="20"/>
                <w:szCs w:val="20"/>
              </w:rPr>
            </w:pPr>
          </w:p>
        </w:tc>
      </w:tr>
      <w:tr w:rsidR="00FF4D1A" w14:paraId="7FCD667C" w14:textId="77777777">
        <w:trPr>
          <w:trHeight w:val="122"/>
        </w:trPr>
        <w:tc>
          <w:tcPr>
            <w:tcW w:w="6825" w:type="dxa"/>
            <w:tcBorders>
              <w:top w:val="nil"/>
              <w:left w:val="nil"/>
              <w:bottom w:val="nil"/>
              <w:right w:val="nil"/>
            </w:tcBorders>
            <w:vAlign w:val="bottom"/>
          </w:tcPr>
          <w:p w14:paraId="0C1F242D" w14:textId="77777777" w:rsidR="00FF4D1A" w:rsidRDefault="00FF4D1A">
            <w:pPr>
              <w:jc w:val="right"/>
              <w:rPr>
                <w:rFonts w:ascii="Carlito" w:eastAsia="Carlito" w:hAnsi="Carlito" w:cs="Carlito"/>
                <w:color w:val="000000"/>
                <w:sz w:val="20"/>
                <w:szCs w:val="20"/>
              </w:rPr>
            </w:pPr>
          </w:p>
        </w:tc>
        <w:tc>
          <w:tcPr>
            <w:tcW w:w="1335" w:type="dxa"/>
            <w:tcBorders>
              <w:top w:val="nil"/>
              <w:left w:val="nil"/>
              <w:bottom w:val="nil"/>
              <w:right w:val="nil"/>
            </w:tcBorders>
            <w:vAlign w:val="bottom"/>
          </w:tcPr>
          <w:p w14:paraId="21BB964F" w14:textId="77777777" w:rsidR="00FF4D1A" w:rsidRDefault="00FF4D1A">
            <w:pPr>
              <w:rPr>
                <w:rFonts w:ascii="Carlito" w:eastAsia="Carlito" w:hAnsi="Carlito" w:cs="Carlito"/>
                <w:sz w:val="20"/>
                <w:szCs w:val="20"/>
              </w:rPr>
            </w:pPr>
          </w:p>
        </w:tc>
        <w:tc>
          <w:tcPr>
            <w:tcW w:w="1860" w:type="dxa"/>
            <w:tcBorders>
              <w:top w:val="nil"/>
              <w:left w:val="nil"/>
              <w:bottom w:val="nil"/>
              <w:right w:val="nil"/>
            </w:tcBorders>
            <w:vAlign w:val="bottom"/>
          </w:tcPr>
          <w:p w14:paraId="348224E0" w14:textId="77777777" w:rsidR="00FF4D1A" w:rsidRDefault="00FF4D1A">
            <w:pPr>
              <w:rPr>
                <w:rFonts w:ascii="Carlito" w:eastAsia="Carlito" w:hAnsi="Carlito" w:cs="Carlito"/>
                <w:sz w:val="20"/>
                <w:szCs w:val="20"/>
              </w:rPr>
            </w:pPr>
          </w:p>
        </w:tc>
      </w:tr>
      <w:tr w:rsidR="00FF4D1A" w14:paraId="4452ABD5" w14:textId="77777777">
        <w:trPr>
          <w:trHeight w:val="293"/>
        </w:trPr>
        <w:tc>
          <w:tcPr>
            <w:tcW w:w="6825" w:type="dxa"/>
            <w:tcBorders>
              <w:top w:val="nil"/>
              <w:left w:val="nil"/>
              <w:bottom w:val="nil"/>
              <w:right w:val="nil"/>
            </w:tcBorders>
            <w:vAlign w:val="bottom"/>
          </w:tcPr>
          <w:p w14:paraId="05E19D55" w14:textId="77777777" w:rsidR="00FF4D1A" w:rsidRDefault="00FF4D1A">
            <w:pPr>
              <w:jc w:val="right"/>
              <w:rPr>
                <w:rFonts w:ascii="Carlito" w:eastAsia="Carlito" w:hAnsi="Carlito" w:cs="Carlito"/>
                <w:sz w:val="20"/>
                <w:szCs w:val="20"/>
              </w:rPr>
            </w:pPr>
          </w:p>
        </w:tc>
        <w:tc>
          <w:tcPr>
            <w:tcW w:w="1335" w:type="dxa"/>
            <w:tcBorders>
              <w:top w:val="nil"/>
              <w:left w:val="nil"/>
              <w:bottom w:val="nil"/>
              <w:right w:val="nil"/>
            </w:tcBorders>
            <w:shd w:val="clear" w:color="auto" w:fill="B4C6E7"/>
            <w:vAlign w:val="bottom"/>
          </w:tcPr>
          <w:p w14:paraId="3B5D8A24" w14:textId="77777777" w:rsidR="00FF4D1A" w:rsidRDefault="00000000">
            <w:pPr>
              <w:rPr>
                <w:rFonts w:ascii="Carlito" w:eastAsia="Carlito" w:hAnsi="Carlito" w:cs="Carlito"/>
                <w:b/>
                <w:color w:val="000000"/>
                <w:sz w:val="20"/>
                <w:szCs w:val="20"/>
              </w:rPr>
            </w:pPr>
            <w:proofErr w:type="gramStart"/>
            <w:r>
              <w:rPr>
                <w:rFonts w:ascii="Carlito" w:eastAsia="Carlito" w:hAnsi="Carlito" w:cs="Carlito"/>
                <w:b/>
                <w:color w:val="000000"/>
                <w:sz w:val="20"/>
                <w:szCs w:val="20"/>
              </w:rPr>
              <w:t>TOTAL</w:t>
            </w:r>
            <w:proofErr w:type="gramEnd"/>
            <w:r>
              <w:rPr>
                <w:rFonts w:ascii="Carlito" w:eastAsia="Carlito" w:hAnsi="Carlito" w:cs="Carlito"/>
                <w:b/>
                <w:color w:val="000000"/>
                <w:sz w:val="20"/>
                <w:szCs w:val="20"/>
              </w:rPr>
              <w:t xml:space="preserve"> SOLES</w:t>
            </w:r>
          </w:p>
        </w:tc>
        <w:tc>
          <w:tcPr>
            <w:tcW w:w="1860" w:type="dxa"/>
            <w:tcBorders>
              <w:top w:val="nil"/>
              <w:left w:val="nil"/>
              <w:bottom w:val="nil"/>
              <w:right w:val="nil"/>
            </w:tcBorders>
            <w:shd w:val="clear" w:color="auto" w:fill="B4C6E7"/>
            <w:vAlign w:val="bottom"/>
          </w:tcPr>
          <w:p w14:paraId="0E894CC4" w14:textId="727923A5" w:rsidR="00FF4D1A" w:rsidRDefault="00000000">
            <w:pPr>
              <w:jc w:val="right"/>
              <w:rPr>
                <w:rFonts w:ascii="Carlito" w:eastAsia="Carlito" w:hAnsi="Carlito" w:cs="Carlito"/>
                <w:b/>
                <w:color w:val="000000"/>
                <w:sz w:val="20"/>
                <w:szCs w:val="20"/>
              </w:rPr>
            </w:pPr>
            <w:r>
              <w:rPr>
                <w:rFonts w:ascii="Carlito" w:eastAsia="Carlito" w:hAnsi="Carlito" w:cs="Carlito"/>
                <w:b/>
                <w:color w:val="000000"/>
                <w:sz w:val="20"/>
                <w:szCs w:val="20"/>
              </w:rPr>
              <w:t>S/ 4,</w:t>
            </w:r>
            <w:r w:rsidR="0058123B">
              <w:rPr>
                <w:rFonts w:ascii="Carlito" w:eastAsia="Carlito" w:hAnsi="Carlito" w:cs="Carlito"/>
                <w:b/>
                <w:color w:val="000000"/>
                <w:sz w:val="20"/>
                <w:szCs w:val="20"/>
              </w:rPr>
              <w:t>5</w:t>
            </w:r>
            <w:r w:rsidR="00931237">
              <w:rPr>
                <w:rFonts w:ascii="Carlito" w:eastAsia="Carlito" w:hAnsi="Carlito" w:cs="Carlito"/>
                <w:b/>
                <w:color w:val="000000"/>
                <w:sz w:val="20"/>
                <w:szCs w:val="20"/>
              </w:rPr>
              <w:t>0</w:t>
            </w:r>
            <w:r>
              <w:rPr>
                <w:rFonts w:ascii="Carlito" w:eastAsia="Carlito" w:hAnsi="Carlito" w:cs="Carlito"/>
                <w:b/>
                <w:color w:val="000000"/>
                <w:sz w:val="20"/>
                <w:szCs w:val="20"/>
              </w:rPr>
              <w:t>0.00</w:t>
            </w:r>
          </w:p>
        </w:tc>
      </w:tr>
      <w:tr w:rsidR="00FF4D1A" w14:paraId="2CFCF4BB" w14:textId="77777777">
        <w:trPr>
          <w:trHeight w:val="104"/>
        </w:trPr>
        <w:tc>
          <w:tcPr>
            <w:tcW w:w="6825" w:type="dxa"/>
            <w:tcBorders>
              <w:top w:val="nil"/>
              <w:left w:val="nil"/>
              <w:bottom w:val="single" w:sz="8" w:space="0" w:color="000000"/>
              <w:right w:val="nil"/>
            </w:tcBorders>
            <w:vAlign w:val="bottom"/>
          </w:tcPr>
          <w:p w14:paraId="3296DFC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335" w:type="dxa"/>
            <w:tcBorders>
              <w:top w:val="nil"/>
              <w:left w:val="nil"/>
              <w:bottom w:val="single" w:sz="8" w:space="0" w:color="000000"/>
              <w:right w:val="nil"/>
            </w:tcBorders>
            <w:vAlign w:val="bottom"/>
          </w:tcPr>
          <w:p w14:paraId="611471A5"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c>
          <w:tcPr>
            <w:tcW w:w="1860" w:type="dxa"/>
            <w:tcBorders>
              <w:top w:val="nil"/>
              <w:left w:val="nil"/>
              <w:bottom w:val="single" w:sz="8" w:space="0" w:color="000000"/>
              <w:right w:val="nil"/>
            </w:tcBorders>
            <w:vAlign w:val="bottom"/>
          </w:tcPr>
          <w:p w14:paraId="6858AD4B"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w:t>
            </w:r>
          </w:p>
        </w:tc>
      </w:tr>
    </w:tbl>
    <w:p w14:paraId="7F4585A4" w14:textId="77777777" w:rsidR="00FF4D1A" w:rsidRDefault="00FF4D1A">
      <w:pPr>
        <w:rPr>
          <w:rFonts w:ascii="Carlito" w:eastAsia="Carlito" w:hAnsi="Carlito" w:cs="Carlito"/>
          <w:sz w:val="20"/>
          <w:szCs w:val="20"/>
        </w:rPr>
      </w:pPr>
    </w:p>
    <w:p w14:paraId="2924F15F" w14:textId="77777777" w:rsidR="00FF4D1A" w:rsidRDefault="00000000">
      <w:pPr>
        <w:tabs>
          <w:tab w:val="left" w:pos="1380"/>
        </w:tabs>
        <w:rPr>
          <w:rFonts w:ascii="Carlito" w:eastAsia="Carlito" w:hAnsi="Carlito" w:cs="Carlito"/>
          <w:sz w:val="20"/>
          <w:szCs w:val="20"/>
        </w:rPr>
      </w:pPr>
      <w:r>
        <w:rPr>
          <w:rFonts w:ascii="Carlito" w:eastAsia="Carlito" w:hAnsi="Carlito" w:cs="Carlito"/>
          <w:sz w:val="20"/>
          <w:szCs w:val="20"/>
        </w:rPr>
        <w:tab/>
      </w:r>
    </w:p>
    <w:p w14:paraId="094C88AE" w14:textId="77777777" w:rsidR="00FF4D1A" w:rsidRDefault="00FF4D1A">
      <w:pPr>
        <w:tabs>
          <w:tab w:val="left" w:pos="1380"/>
        </w:tabs>
        <w:rPr>
          <w:rFonts w:ascii="Carlito" w:eastAsia="Carlito" w:hAnsi="Carlito" w:cs="Carlito"/>
          <w:sz w:val="20"/>
          <w:szCs w:val="20"/>
        </w:rPr>
      </w:pPr>
    </w:p>
    <w:p w14:paraId="58243368" w14:textId="77777777" w:rsidR="00FF4D1A" w:rsidRDefault="00FF4D1A">
      <w:pPr>
        <w:tabs>
          <w:tab w:val="left" w:pos="1380"/>
        </w:tabs>
        <w:rPr>
          <w:rFonts w:ascii="Carlito" w:eastAsia="Carlito" w:hAnsi="Carlito" w:cs="Carlito"/>
          <w:sz w:val="20"/>
          <w:szCs w:val="20"/>
        </w:rPr>
      </w:pPr>
    </w:p>
    <w:p w14:paraId="1C952D18" w14:textId="77777777" w:rsidR="00931237" w:rsidRDefault="00931237">
      <w:pPr>
        <w:rPr>
          <w:rFonts w:ascii="Carlito" w:eastAsia="Carlito" w:hAnsi="Carlito" w:cs="Carlito"/>
          <w:b/>
          <w:bCs/>
          <w:sz w:val="20"/>
          <w:szCs w:val="20"/>
        </w:rPr>
      </w:pPr>
    </w:p>
    <w:p w14:paraId="7FD4FF75" w14:textId="7D6EBEA8" w:rsidR="00FF4D1A" w:rsidRPr="00D94DD4" w:rsidRDefault="00000000">
      <w:pPr>
        <w:rPr>
          <w:rFonts w:ascii="Carlito" w:eastAsia="Carlito" w:hAnsi="Carlito" w:cs="Carlito"/>
          <w:b/>
          <w:bCs/>
          <w:sz w:val="20"/>
          <w:szCs w:val="20"/>
        </w:rPr>
      </w:pPr>
      <w:r w:rsidRPr="00D94DD4">
        <w:rPr>
          <w:rFonts w:ascii="Carlito" w:eastAsia="Carlito" w:hAnsi="Carlito" w:cs="Carlito"/>
          <w:b/>
          <w:bCs/>
          <w:sz w:val="20"/>
          <w:szCs w:val="20"/>
        </w:rPr>
        <w:t>CONSIDERACIONES</w:t>
      </w:r>
    </w:p>
    <w:p w14:paraId="5E3361CF" w14:textId="0533009C"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A partir del quinto control tendrá un costo adicional de s/ 300,00 por cita</w:t>
      </w:r>
    </w:p>
    <w:p w14:paraId="743C3CA1"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Podrá acceder a un 10% de </w:t>
      </w:r>
      <w:proofErr w:type="spellStart"/>
      <w:r>
        <w:rPr>
          <w:rFonts w:ascii="Carlito" w:eastAsia="Carlito" w:hAnsi="Carlito" w:cs="Carlito"/>
          <w:color w:val="000000"/>
          <w:sz w:val="20"/>
          <w:szCs w:val="20"/>
        </w:rPr>
        <w:t>dscto</w:t>
      </w:r>
      <w:proofErr w:type="spellEnd"/>
      <w:r>
        <w:rPr>
          <w:rFonts w:ascii="Carlito" w:eastAsia="Carlito" w:hAnsi="Carlito" w:cs="Carlito"/>
          <w:color w:val="000000"/>
          <w:sz w:val="20"/>
          <w:szCs w:val="20"/>
        </w:rPr>
        <w:t xml:space="preserve"> en análisis de laboratorio, </w:t>
      </w:r>
      <w:proofErr w:type="spellStart"/>
      <w:r>
        <w:rPr>
          <w:rFonts w:ascii="Carlito" w:eastAsia="Carlito" w:hAnsi="Carlito" w:cs="Carlito"/>
          <w:color w:val="000000"/>
          <w:sz w:val="20"/>
          <w:szCs w:val="20"/>
        </w:rPr>
        <w:t>ev</w:t>
      </w:r>
      <w:proofErr w:type="spellEnd"/>
      <w:r>
        <w:rPr>
          <w:rFonts w:ascii="Carlito" w:eastAsia="Carlito" w:hAnsi="Carlito" w:cs="Carlito"/>
          <w:color w:val="000000"/>
          <w:sz w:val="20"/>
          <w:szCs w:val="20"/>
        </w:rPr>
        <w:t xml:space="preserve"> psicológica y procedimientos en específicos. No incluye evaluaciones prequirúrgicas:  </w:t>
      </w:r>
    </w:p>
    <w:p w14:paraId="45EEE50C" w14:textId="37355DBF" w:rsidR="00FF4D1A" w:rsidRDefault="00000000">
      <w:pPr>
        <w:pBdr>
          <w:top w:val="nil"/>
          <w:left w:val="nil"/>
          <w:bottom w:val="nil"/>
          <w:right w:val="nil"/>
          <w:between w:val="nil"/>
        </w:pBdr>
        <w:spacing w:after="0" w:line="259" w:lineRule="auto"/>
        <w:ind w:left="720"/>
        <w:jc w:val="both"/>
        <w:rPr>
          <w:rFonts w:ascii="Carlito" w:eastAsia="Carlito" w:hAnsi="Carlito" w:cs="Carlito"/>
          <w:color w:val="000000"/>
          <w:sz w:val="20"/>
          <w:szCs w:val="20"/>
        </w:rPr>
      </w:pPr>
      <w:r>
        <w:rPr>
          <w:rFonts w:ascii="Carlito" w:eastAsia="Carlito" w:hAnsi="Carlito" w:cs="Carlito"/>
          <w:color w:val="000000"/>
          <w:sz w:val="20"/>
          <w:szCs w:val="20"/>
        </w:rPr>
        <w:t>- análisis de sangre de varón y mujer s/</w:t>
      </w:r>
      <w:r w:rsidR="00CA0ADC">
        <w:rPr>
          <w:rFonts w:ascii="Carlito" w:eastAsia="Carlito" w:hAnsi="Carlito" w:cs="Carlito"/>
          <w:color w:val="000000"/>
          <w:sz w:val="20"/>
          <w:szCs w:val="20"/>
        </w:rPr>
        <w:t>81</w:t>
      </w:r>
      <w:r w:rsidR="0058123B">
        <w:rPr>
          <w:rFonts w:ascii="Carlito" w:eastAsia="Carlito" w:hAnsi="Carlito" w:cs="Carlito"/>
          <w:color w:val="000000"/>
          <w:sz w:val="20"/>
          <w:szCs w:val="20"/>
        </w:rPr>
        <w:t>4</w:t>
      </w:r>
    </w:p>
    <w:p w14:paraId="78D5E13C" w14:textId="77777777" w:rsidR="00FF4D1A" w:rsidRDefault="00000000">
      <w:pPr>
        <w:pBdr>
          <w:top w:val="nil"/>
          <w:left w:val="nil"/>
          <w:bottom w:val="nil"/>
          <w:right w:val="nil"/>
          <w:between w:val="nil"/>
        </w:pBdr>
        <w:spacing w:after="0" w:line="259" w:lineRule="auto"/>
        <w:ind w:left="720"/>
        <w:jc w:val="both"/>
        <w:rPr>
          <w:rFonts w:ascii="Carlito" w:eastAsia="Carlito" w:hAnsi="Carlito" w:cs="Carlito"/>
          <w:color w:val="000000"/>
          <w:sz w:val="20"/>
          <w:szCs w:val="20"/>
        </w:rPr>
      </w:pPr>
      <w:r>
        <w:rPr>
          <w:rFonts w:ascii="Carlito" w:eastAsia="Carlito" w:hAnsi="Carlito" w:cs="Carlito"/>
          <w:color w:val="000000"/>
          <w:sz w:val="20"/>
          <w:szCs w:val="20"/>
        </w:rPr>
        <w:t>- riesgo quirúrgico</w:t>
      </w:r>
    </w:p>
    <w:p w14:paraId="402EBFDF" w14:textId="77777777" w:rsidR="00FF4D1A" w:rsidRDefault="00000000">
      <w:pPr>
        <w:pBdr>
          <w:top w:val="nil"/>
          <w:left w:val="nil"/>
          <w:bottom w:val="nil"/>
          <w:right w:val="nil"/>
          <w:between w:val="nil"/>
        </w:pBdr>
        <w:spacing w:after="0" w:line="259" w:lineRule="auto"/>
        <w:jc w:val="both"/>
        <w:rPr>
          <w:rFonts w:ascii="Carlito" w:eastAsia="Carlito" w:hAnsi="Carlito" w:cs="Carlito"/>
          <w:b/>
          <w:color w:val="000000"/>
          <w:sz w:val="20"/>
          <w:szCs w:val="20"/>
        </w:rPr>
      </w:pPr>
      <w:r>
        <w:rPr>
          <w:rFonts w:ascii="Carlito" w:eastAsia="Carlito" w:hAnsi="Carlito" w:cs="Carlito"/>
          <w:b/>
          <w:color w:val="000000"/>
          <w:sz w:val="20"/>
          <w:szCs w:val="20"/>
        </w:rPr>
        <w:t xml:space="preserve">                * Incluye evaluación psicológica </w:t>
      </w:r>
    </w:p>
    <w:p w14:paraId="5C839844"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la legalización de los consentimientos informados </w:t>
      </w:r>
    </w:p>
    <w:p w14:paraId="3F7542C4"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medicinas para estimulación ovárica </w:t>
      </w:r>
      <w:proofErr w:type="spellStart"/>
      <w:r>
        <w:rPr>
          <w:rFonts w:ascii="Carlito" w:eastAsia="Carlito" w:hAnsi="Carlito" w:cs="Carlito"/>
          <w:color w:val="000000"/>
          <w:sz w:val="20"/>
          <w:szCs w:val="20"/>
        </w:rPr>
        <w:t>aprox</w:t>
      </w:r>
      <w:proofErr w:type="spellEnd"/>
      <w:r>
        <w:rPr>
          <w:rFonts w:ascii="Carlito" w:eastAsia="Carlito" w:hAnsi="Carlito" w:cs="Carlito"/>
          <w:color w:val="000000"/>
          <w:sz w:val="20"/>
          <w:szCs w:val="20"/>
        </w:rPr>
        <w:t>: S/5,000 – 6,000</w:t>
      </w:r>
    </w:p>
    <w:p w14:paraId="108F3FC8" w14:textId="77777777" w:rsidR="00FF4D1A" w:rsidRDefault="00000000">
      <w:pPr>
        <w:numPr>
          <w:ilvl w:val="0"/>
          <w:numId w:val="1"/>
        </w:numPr>
        <w:pBdr>
          <w:top w:val="nil"/>
          <w:left w:val="nil"/>
          <w:bottom w:val="nil"/>
          <w:right w:val="nil"/>
          <w:between w:val="nil"/>
        </w:pBdr>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 No incluye el mantenimiento de embriones S/ 80.00 mensuales</w:t>
      </w:r>
    </w:p>
    <w:p w14:paraId="628EA8AE" w14:textId="77777777" w:rsidR="00FF4D1A" w:rsidRDefault="00000000">
      <w:pPr>
        <w:numPr>
          <w:ilvl w:val="0"/>
          <w:numId w:val="1"/>
        </w:numPr>
        <w:pBdr>
          <w:top w:val="nil"/>
          <w:left w:val="nil"/>
          <w:bottom w:val="nil"/>
          <w:right w:val="nil"/>
          <w:between w:val="nil"/>
        </w:pBdr>
        <w:spacing w:after="16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 xml:space="preserve">No incluye medicinas para la preparación endometrial </w:t>
      </w:r>
    </w:p>
    <w:tbl>
      <w:tblPr>
        <w:tblStyle w:val="a3"/>
        <w:tblpPr w:leftFromText="141" w:rightFromText="141" w:vertAnchor="text" w:tblpY="308"/>
        <w:tblW w:w="9932" w:type="dxa"/>
        <w:tblInd w:w="0" w:type="dxa"/>
        <w:tblLayout w:type="fixed"/>
        <w:tblLook w:val="0400" w:firstRow="0" w:lastRow="0" w:firstColumn="0" w:lastColumn="0" w:noHBand="0" w:noVBand="1"/>
      </w:tblPr>
      <w:tblGrid>
        <w:gridCol w:w="6985"/>
        <w:gridCol w:w="2947"/>
      </w:tblGrid>
      <w:tr w:rsidR="00FF4D1A" w14:paraId="4F981549" w14:textId="77777777">
        <w:trPr>
          <w:trHeight w:val="390"/>
        </w:trPr>
        <w:tc>
          <w:tcPr>
            <w:tcW w:w="9932" w:type="dxa"/>
            <w:gridSpan w:val="2"/>
            <w:tcBorders>
              <w:top w:val="single" w:sz="4" w:space="0" w:color="000000"/>
              <w:left w:val="single" w:sz="4" w:space="0" w:color="000000"/>
              <w:bottom w:val="single" w:sz="4" w:space="0" w:color="000000"/>
              <w:right w:val="single" w:sz="4" w:space="0" w:color="000000"/>
            </w:tcBorders>
            <w:vAlign w:val="center"/>
          </w:tcPr>
          <w:p w14:paraId="15EA10ED"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GASTOS ADICIONALES PARA ESTUDIO GENÉTICO</w:t>
            </w:r>
          </w:p>
        </w:tc>
      </w:tr>
      <w:tr w:rsidR="00FF4D1A" w14:paraId="27C68E94" w14:textId="77777777">
        <w:trPr>
          <w:trHeight w:val="390"/>
        </w:trPr>
        <w:tc>
          <w:tcPr>
            <w:tcW w:w="6985" w:type="dxa"/>
            <w:tcBorders>
              <w:top w:val="nil"/>
              <w:left w:val="single" w:sz="4" w:space="0" w:color="000000"/>
              <w:bottom w:val="single" w:sz="4" w:space="0" w:color="000000"/>
              <w:right w:val="single" w:sz="4" w:space="0" w:color="000000"/>
            </w:tcBorders>
            <w:vAlign w:val="center"/>
          </w:tcPr>
          <w:p w14:paraId="18756C69" w14:textId="156B3D42"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Biopsia embrionaria </w:t>
            </w:r>
          </w:p>
        </w:tc>
        <w:tc>
          <w:tcPr>
            <w:tcW w:w="2947" w:type="dxa"/>
            <w:tcBorders>
              <w:top w:val="nil"/>
              <w:left w:val="nil"/>
              <w:bottom w:val="single" w:sz="4" w:space="0" w:color="000000"/>
              <w:right w:val="single" w:sz="4" w:space="0" w:color="000000"/>
            </w:tcBorders>
            <w:vAlign w:val="bottom"/>
          </w:tcPr>
          <w:p w14:paraId="6BCCB848"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S/ 3,000.00</w:t>
            </w:r>
          </w:p>
        </w:tc>
      </w:tr>
      <w:tr w:rsidR="00FF4D1A" w14:paraId="754DFBC1" w14:textId="77777777">
        <w:trPr>
          <w:trHeight w:val="390"/>
        </w:trPr>
        <w:tc>
          <w:tcPr>
            <w:tcW w:w="6985" w:type="dxa"/>
            <w:tcBorders>
              <w:top w:val="nil"/>
              <w:left w:val="single" w:sz="4" w:space="0" w:color="000000"/>
              <w:bottom w:val="single" w:sz="4" w:space="0" w:color="000000"/>
              <w:right w:val="single" w:sz="4" w:space="0" w:color="000000"/>
            </w:tcBorders>
            <w:vAlign w:val="center"/>
          </w:tcPr>
          <w:p w14:paraId="0758975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 xml:space="preserve">Estudio genético </w:t>
            </w:r>
          </w:p>
        </w:tc>
        <w:tc>
          <w:tcPr>
            <w:tcW w:w="2947" w:type="dxa"/>
            <w:tcBorders>
              <w:top w:val="nil"/>
              <w:left w:val="nil"/>
              <w:bottom w:val="single" w:sz="4" w:space="0" w:color="000000"/>
              <w:right w:val="single" w:sz="4" w:space="0" w:color="000000"/>
            </w:tcBorders>
            <w:vAlign w:val="bottom"/>
          </w:tcPr>
          <w:p w14:paraId="6CB19FD7" w14:textId="77777777" w:rsidR="00FF4D1A" w:rsidRDefault="00000000">
            <w:pPr>
              <w:jc w:val="right"/>
              <w:rPr>
                <w:rFonts w:ascii="Carlito" w:eastAsia="Carlito" w:hAnsi="Carlito" w:cs="Carlito"/>
                <w:color w:val="000000"/>
                <w:sz w:val="20"/>
                <w:szCs w:val="20"/>
              </w:rPr>
            </w:pPr>
            <w:r>
              <w:rPr>
                <w:rFonts w:ascii="Carlito" w:eastAsia="Carlito" w:hAnsi="Carlito" w:cs="Carlito"/>
                <w:color w:val="000000"/>
                <w:sz w:val="20"/>
                <w:szCs w:val="20"/>
              </w:rPr>
              <w:t>ver tabla adjunta</w:t>
            </w:r>
          </w:p>
        </w:tc>
      </w:tr>
    </w:tbl>
    <w:p w14:paraId="4BC016AB" w14:textId="77777777" w:rsidR="00FF4D1A" w:rsidRDefault="00FF4D1A">
      <w:pPr>
        <w:tabs>
          <w:tab w:val="left" w:pos="1380"/>
        </w:tabs>
        <w:rPr>
          <w:rFonts w:ascii="Carlito" w:eastAsia="Carlito" w:hAnsi="Carlito" w:cs="Carlito"/>
          <w:sz w:val="20"/>
          <w:szCs w:val="20"/>
        </w:rPr>
      </w:pPr>
    </w:p>
    <w:p w14:paraId="23328C31" w14:textId="77777777" w:rsidR="00FF4D1A" w:rsidRDefault="00FF4D1A">
      <w:pPr>
        <w:tabs>
          <w:tab w:val="left" w:pos="8678"/>
        </w:tabs>
        <w:spacing w:after="0"/>
        <w:jc w:val="center"/>
        <w:rPr>
          <w:rFonts w:ascii="Carlito" w:eastAsia="Carlito" w:hAnsi="Carlito" w:cs="Carlito"/>
          <w:b/>
          <w:sz w:val="20"/>
          <w:szCs w:val="20"/>
          <w:u w:val="single"/>
        </w:rPr>
      </w:pPr>
    </w:p>
    <w:p w14:paraId="6539071E" w14:textId="77777777" w:rsidR="00FF4D1A" w:rsidRDefault="00FF4D1A">
      <w:pPr>
        <w:tabs>
          <w:tab w:val="left" w:pos="8678"/>
        </w:tabs>
        <w:spacing w:after="0"/>
        <w:jc w:val="center"/>
        <w:rPr>
          <w:rFonts w:ascii="Carlito" w:eastAsia="Carlito" w:hAnsi="Carlito" w:cs="Carlito"/>
          <w:b/>
          <w:sz w:val="20"/>
          <w:szCs w:val="20"/>
          <w:u w:val="single"/>
        </w:rPr>
      </w:pPr>
    </w:p>
    <w:p w14:paraId="57D30980" w14:textId="77777777" w:rsidR="00FF4D1A" w:rsidRDefault="00000000">
      <w:pPr>
        <w:tabs>
          <w:tab w:val="left" w:pos="8678"/>
        </w:tabs>
        <w:spacing w:after="0"/>
        <w:jc w:val="center"/>
        <w:rPr>
          <w:rFonts w:ascii="Carlito" w:eastAsia="Carlito" w:hAnsi="Carlito" w:cs="Carlito"/>
          <w:b/>
          <w:sz w:val="20"/>
          <w:szCs w:val="20"/>
          <w:u w:val="single"/>
        </w:rPr>
      </w:pPr>
      <w:r>
        <w:rPr>
          <w:rFonts w:ascii="Carlito" w:eastAsia="Carlito" w:hAnsi="Carlito" w:cs="Carlito"/>
          <w:b/>
          <w:sz w:val="20"/>
          <w:szCs w:val="20"/>
          <w:u w:val="single"/>
        </w:rPr>
        <w:t>TEST GENÉTICO PREIMPLANTACIONAL (PGT-A)</w:t>
      </w:r>
    </w:p>
    <w:p w14:paraId="56205A27" w14:textId="77777777" w:rsidR="00FF4D1A" w:rsidRDefault="00000000">
      <w:pPr>
        <w:tabs>
          <w:tab w:val="left" w:pos="8678"/>
        </w:tabs>
        <w:spacing w:after="0"/>
        <w:jc w:val="center"/>
        <w:rPr>
          <w:rFonts w:ascii="Carlito" w:eastAsia="Carlito" w:hAnsi="Carlito" w:cs="Carlito"/>
          <w:b/>
          <w:sz w:val="20"/>
          <w:szCs w:val="20"/>
          <w:u w:val="single"/>
        </w:rPr>
      </w:pPr>
      <w:r>
        <w:rPr>
          <w:rFonts w:ascii="Carlito" w:eastAsia="Carlito" w:hAnsi="Carlito" w:cs="Carlito"/>
          <w:b/>
          <w:sz w:val="20"/>
          <w:szCs w:val="20"/>
          <w:u w:val="single"/>
        </w:rPr>
        <w:t>NGS (NEXT GENERATION SEQUENCING)</w:t>
      </w:r>
    </w:p>
    <w:p w14:paraId="322F5E2A" w14:textId="77777777" w:rsidR="00FF4D1A" w:rsidRDefault="00FF4D1A">
      <w:pPr>
        <w:tabs>
          <w:tab w:val="left" w:pos="8678"/>
        </w:tabs>
        <w:spacing w:after="0"/>
        <w:jc w:val="center"/>
        <w:rPr>
          <w:rFonts w:ascii="Carlito" w:eastAsia="Carlito" w:hAnsi="Carlito" w:cs="Carlito"/>
          <w:b/>
          <w:sz w:val="20"/>
          <w:szCs w:val="20"/>
          <w:u w:val="single"/>
        </w:rPr>
      </w:pPr>
    </w:p>
    <w:p w14:paraId="5E3C3C7C" w14:textId="77777777" w:rsidR="00FF4D1A" w:rsidRDefault="00000000">
      <w:pPr>
        <w:tabs>
          <w:tab w:val="left" w:pos="8678"/>
        </w:tabs>
        <w:rPr>
          <w:rFonts w:ascii="Carlito" w:eastAsia="Carlito" w:hAnsi="Carlito" w:cs="Carlito"/>
          <w:sz w:val="20"/>
          <w:szCs w:val="20"/>
        </w:rPr>
      </w:pPr>
      <w:r>
        <w:rPr>
          <w:rFonts w:ascii="Carlito" w:eastAsia="Carlito" w:hAnsi="Carlito" w:cs="Carlito"/>
          <w:sz w:val="20"/>
          <w:szCs w:val="20"/>
        </w:rPr>
        <w:t>Esta prueba se realiza solo a los embriones que lleguen entre el día 5 y 6 de desarrollo embrionario mediante una</w:t>
      </w:r>
    </w:p>
    <w:tbl>
      <w:tblPr>
        <w:tblStyle w:val="a4"/>
        <w:tblpPr w:leftFromText="141" w:rightFromText="141" w:vertAnchor="text"/>
        <w:tblW w:w="9398" w:type="dxa"/>
        <w:tblInd w:w="0" w:type="dxa"/>
        <w:tblLayout w:type="fixed"/>
        <w:tblLook w:val="0400" w:firstRow="0" w:lastRow="0" w:firstColumn="0" w:lastColumn="0" w:noHBand="0" w:noVBand="1"/>
      </w:tblPr>
      <w:tblGrid>
        <w:gridCol w:w="4328"/>
        <w:gridCol w:w="5070"/>
      </w:tblGrid>
      <w:tr w:rsidR="00FF4D1A" w14:paraId="5680238C" w14:textId="77777777">
        <w:trPr>
          <w:trHeight w:val="332"/>
        </w:trPr>
        <w:tc>
          <w:tcPr>
            <w:tcW w:w="4328" w:type="dxa"/>
            <w:tcBorders>
              <w:top w:val="single" w:sz="8" w:space="0" w:color="000000"/>
              <w:left w:val="single" w:sz="8" w:space="0" w:color="000000"/>
              <w:bottom w:val="nil"/>
              <w:right w:val="single" w:sz="8" w:space="0" w:color="000000"/>
            </w:tcBorders>
            <w:vAlign w:val="center"/>
          </w:tcPr>
          <w:p w14:paraId="47E948F9"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TEST GENÉTICO PREIMPLANTACIONAL (PGT)</w:t>
            </w:r>
          </w:p>
        </w:tc>
        <w:tc>
          <w:tcPr>
            <w:tcW w:w="5070" w:type="dxa"/>
            <w:tcBorders>
              <w:top w:val="single" w:sz="8" w:space="0" w:color="000000"/>
              <w:left w:val="nil"/>
              <w:bottom w:val="nil"/>
              <w:right w:val="single" w:sz="8" w:space="0" w:color="000000"/>
            </w:tcBorders>
            <w:vAlign w:val="center"/>
          </w:tcPr>
          <w:p w14:paraId="5BA14FD2"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PRECIO EN</w:t>
            </w:r>
          </w:p>
        </w:tc>
      </w:tr>
      <w:tr w:rsidR="00FF4D1A" w14:paraId="0BE94F92" w14:textId="77777777">
        <w:trPr>
          <w:trHeight w:val="253"/>
        </w:trPr>
        <w:tc>
          <w:tcPr>
            <w:tcW w:w="4328" w:type="dxa"/>
            <w:tcBorders>
              <w:top w:val="nil"/>
              <w:left w:val="single" w:sz="8" w:space="0" w:color="000000"/>
              <w:bottom w:val="single" w:sz="8" w:space="0" w:color="000000"/>
              <w:right w:val="single" w:sz="8" w:space="0" w:color="000000"/>
            </w:tcBorders>
            <w:vAlign w:val="center"/>
          </w:tcPr>
          <w:p w14:paraId="0CE0A028"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PARA ANEUPLOIDIAS</w:t>
            </w:r>
          </w:p>
        </w:tc>
        <w:tc>
          <w:tcPr>
            <w:tcW w:w="5070" w:type="dxa"/>
            <w:tcBorders>
              <w:top w:val="nil"/>
              <w:left w:val="nil"/>
              <w:bottom w:val="single" w:sz="8" w:space="0" w:color="000000"/>
              <w:right w:val="single" w:sz="8" w:space="0" w:color="000000"/>
            </w:tcBorders>
            <w:vAlign w:val="center"/>
          </w:tcPr>
          <w:p w14:paraId="206CE065" w14:textId="77777777" w:rsidR="00FF4D1A" w:rsidRDefault="00000000">
            <w:pPr>
              <w:jc w:val="center"/>
              <w:rPr>
                <w:rFonts w:ascii="Carlito" w:eastAsia="Carlito" w:hAnsi="Carlito" w:cs="Carlito"/>
                <w:b/>
                <w:color w:val="000000"/>
                <w:sz w:val="20"/>
                <w:szCs w:val="20"/>
              </w:rPr>
            </w:pPr>
            <w:r>
              <w:rPr>
                <w:rFonts w:ascii="Carlito" w:eastAsia="Carlito" w:hAnsi="Carlito" w:cs="Carlito"/>
                <w:b/>
                <w:color w:val="000000"/>
                <w:sz w:val="20"/>
                <w:szCs w:val="20"/>
              </w:rPr>
              <w:t>DOLÁRES AMERICANOS</w:t>
            </w:r>
          </w:p>
        </w:tc>
      </w:tr>
      <w:tr w:rsidR="00FF4D1A" w14:paraId="4B8C172D" w14:textId="77777777">
        <w:trPr>
          <w:trHeight w:val="301"/>
        </w:trPr>
        <w:tc>
          <w:tcPr>
            <w:tcW w:w="4328" w:type="dxa"/>
            <w:tcBorders>
              <w:top w:val="nil"/>
              <w:left w:val="single" w:sz="8" w:space="0" w:color="000000"/>
              <w:bottom w:val="single" w:sz="8" w:space="0" w:color="000000"/>
              <w:right w:val="nil"/>
            </w:tcBorders>
            <w:vAlign w:val="center"/>
          </w:tcPr>
          <w:p w14:paraId="109E557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1</w:t>
            </w:r>
          </w:p>
        </w:tc>
        <w:tc>
          <w:tcPr>
            <w:tcW w:w="5070" w:type="dxa"/>
            <w:tcBorders>
              <w:top w:val="single" w:sz="8" w:space="0" w:color="000000"/>
              <w:left w:val="single" w:sz="8" w:space="0" w:color="000000"/>
              <w:bottom w:val="nil"/>
              <w:right w:val="single" w:sz="8" w:space="0" w:color="000000"/>
            </w:tcBorders>
            <w:vAlign w:val="center"/>
          </w:tcPr>
          <w:p w14:paraId="25410C93"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US$ 1,100.00</w:t>
            </w:r>
          </w:p>
        </w:tc>
      </w:tr>
      <w:tr w:rsidR="00FF4D1A" w14:paraId="366DB6CF"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586206E4"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2</w:t>
            </w:r>
          </w:p>
        </w:tc>
        <w:tc>
          <w:tcPr>
            <w:tcW w:w="5070" w:type="dxa"/>
            <w:tcBorders>
              <w:top w:val="single" w:sz="8" w:space="0" w:color="000000"/>
              <w:left w:val="nil"/>
              <w:bottom w:val="nil"/>
              <w:right w:val="single" w:sz="8" w:space="0" w:color="000000"/>
            </w:tcBorders>
            <w:vAlign w:val="center"/>
          </w:tcPr>
          <w:p w14:paraId="43AF4819"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US$ 1,300.00</w:t>
            </w:r>
          </w:p>
        </w:tc>
      </w:tr>
      <w:tr w:rsidR="00FF4D1A" w14:paraId="7A5014D5"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2A0AE0DE"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3</w:t>
            </w:r>
          </w:p>
        </w:tc>
        <w:tc>
          <w:tcPr>
            <w:tcW w:w="5070" w:type="dxa"/>
            <w:tcBorders>
              <w:top w:val="single" w:sz="8" w:space="0" w:color="000000"/>
              <w:left w:val="nil"/>
              <w:bottom w:val="nil"/>
              <w:right w:val="single" w:sz="8" w:space="0" w:color="000000"/>
            </w:tcBorders>
            <w:vAlign w:val="center"/>
          </w:tcPr>
          <w:p w14:paraId="7E616AED"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US$ 1,625.00</w:t>
            </w:r>
          </w:p>
        </w:tc>
      </w:tr>
      <w:tr w:rsidR="00FF4D1A" w14:paraId="7A3E9446"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6D3C30A1"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4</w:t>
            </w:r>
          </w:p>
        </w:tc>
        <w:tc>
          <w:tcPr>
            <w:tcW w:w="5070" w:type="dxa"/>
            <w:tcBorders>
              <w:top w:val="single" w:sz="8" w:space="0" w:color="000000"/>
              <w:left w:val="nil"/>
              <w:bottom w:val="single" w:sz="8" w:space="0" w:color="000000"/>
              <w:right w:val="single" w:sz="8" w:space="0" w:color="000000"/>
            </w:tcBorders>
            <w:vAlign w:val="center"/>
          </w:tcPr>
          <w:p w14:paraId="39227711"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US$ 2,050.00</w:t>
            </w:r>
          </w:p>
        </w:tc>
      </w:tr>
      <w:tr w:rsidR="00FF4D1A" w14:paraId="5CD03E35"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4DCB3E1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5</w:t>
            </w:r>
          </w:p>
        </w:tc>
        <w:tc>
          <w:tcPr>
            <w:tcW w:w="5070" w:type="dxa"/>
            <w:tcBorders>
              <w:top w:val="nil"/>
              <w:left w:val="nil"/>
              <w:bottom w:val="single" w:sz="8" w:space="0" w:color="000000"/>
              <w:right w:val="single" w:sz="8" w:space="0" w:color="000000"/>
            </w:tcBorders>
            <w:vAlign w:val="center"/>
          </w:tcPr>
          <w:p w14:paraId="091A9B9B"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US$ 2,400.00</w:t>
            </w:r>
          </w:p>
        </w:tc>
      </w:tr>
      <w:tr w:rsidR="00FF4D1A" w14:paraId="1A106762"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3BEF5A3C"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6</w:t>
            </w:r>
          </w:p>
        </w:tc>
        <w:tc>
          <w:tcPr>
            <w:tcW w:w="5070" w:type="dxa"/>
            <w:tcBorders>
              <w:top w:val="nil"/>
              <w:left w:val="nil"/>
              <w:bottom w:val="single" w:sz="8" w:space="0" w:color="000000"/>
              <w:right w:val="single" w:sz="8" w:space="0" w:color="000000"/>
            </w:tcBorders>
            <w:vAlign w:val="center"/>
          </w:tcPr>
          <w:p w14:paraId="6865879C"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US$ 2,600.00</w:t>
            </w:r>
          </w:p>
        </w:tc>
      </w:tr>
      <w:tr w:rsidR="00FF4D1A" w14:paraId="50838AD0"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025AC9CF"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7</w:t>
            </w:r>
          </w:p>
        </w:tc>
        <w:tc>
          <w:tcPr>
            <w:tcW w:w="5070" w:type="dxa"/>
            <w:tcBorders>
              <w:top w:val="nil"/>
              <w:left w:val="nil"/>
              <w:bottom w:val="single" w:sz="8" w:space="0" w:color="000000"/>
              <w:right w:val="single" w:sz="8" w:space="0" w:color="000000"/>
            </w:tcBorders>
            <w:vAlign w:val="center"/>
          </w:tcPr>
          <w:p w14:paraId="6FFCCE4E"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US$ 2,750.00</w:t>
            </w:r>
          </w:p>
        </w:tc>
      </w:tr>
      <w:tr w:rsidR="00FF4D1A" w14:paraId="6E4DEE2D"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61711D82"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SCREENING GENETICO NGS EMB 8</w:t>
            </w:r>
          </w:p>
        </w:tc>
        <w:tc>
          <w:tcPr>
            <w:tcW w:w="5070" w:type="dxa"/>
            <w:tcBorders>
              <w:top w:val="nil"/>
              <w:left w:val="nil"/>
              <w:bottom w:val="single" w:sz="8" w:space="0" w:color="000000"/>
              <w:right w:val="single" w:sz="8" w:space="0" w:color="000000"/>
            </w:tcBorders>
            <w:vAlign w:val="center"/>
          </w:tcPr>
          <w:p w14:paraId="4B85FD29"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US$ 2,850.00</w:t>
            </w:r>
          </w:p>
        </w:tc>
      </w:tr>
      <w:tr w:rsidR="00FF4D1A" w14:paraId="465493B6" w14:textId="77777777">
        <w:trPr>
          <w:trHeight w:val="301"/>
        </w:trPr>
        <w:tc>
          <w:tcPr>
            <w:tcW w:w="4328" w:type="dxa"/>
            <w:tcBorders>
              <w:top w:val="nil"/>
              <w:left w:val="single" w:sz="8" w:space="0" w:color="000000"/>
              <w:bottom w:val="single" w:sz="8" w:space="0" w:color="000000"/>
              <w:right w:val="single" w:sz="8" w:space="0" w:color="000000"/>
            </w:tcBorders>
            <w:vAlign w:val="center"/>
          </w:tcPr>
          <w:p w14:paraId="3EB71DD9" w14:textId="77777777" w:rsidR="00FF4D1A" w:rsidRDefault="00000000">
            <w:pPr>
              <w:rPr>
                <w:rFonts w:ascii="Carlito" w:eastAsia="Carlito" w:hAnsi="Carlito" w:cs="Carlito"/>
                <w:color w:val="000000"/>
                <w:sz w:val="20"/>
                <w:szCs w:val="20"/>
              </w:rPr>
            </w:pPr>
            <w:r>
              <w:rPr>
                <w:rFonts w:ascii="Carlito" w:eastAsia="Carlito" w:hAnsi="Carlito" w:cs="Carlito"/>
                <w:color w:val="000000"/>
                <w:sz w:val="20"/>
                <w:szCs w:val="20"/>
              </w:rPr>
              <w:t>EMBRIÓN ADICIONAL</w:t>
            </w:r>
          </w:p>
        </w:tc>
        <w:tc>
          <w:tcPr>
            <w:tcW w:w="5070" w:type="dxa"/>
            <w:tcBorders>
              <w:top w:val="nil"/>
              <w:left w:val="nil"/>
              <w:bottom w:val="single" w:sz="8" w:space="0" w:color="000000"/>
              <w:right w:val="single" w:sz="8" w:space="0" w:color="000000"/>
            </w:tcBorders>
            <w:vAlign w:val="center"/>
          </w:tcPr>
          <w:p w14:paraId="1200DE15" w14:textId="77777777" w:rsidR="00FF4D1A" w:rsidRDefault="00000000">
            <w:pPr>
              <w:jc w:val="center"/>
              <w:rPr>
                <w:rFonts w:ascii="Carlito" w:eastAsia="Carlito" w:hAnsi="Carlito" w:cs="Carlito"/>
                <w:color w:val="000000"/>
                <w:sz w:val="20"/>
                <w:szCs w:val="20"/>
              </w:rPr>
            </w:pPr>
            <w:r>
              <w:rPr>
                <w:rFonts w:ascii="Carlito" w:eastAsia="Carlito" w:hAnsi="Carlito" w:cs="Carlito"/>
                <w:color w:val="000000"/>
                <w:sz w:val="20"/>
                <w:szCs w:val="20"/>
              </w:rPr>
              <w:t>US$ 300.00</w:t>
            </w:r>
          </w:p>
        </w:tc>
      </w:tr>
    </w:tbl>
    <w:p w14:paraId="35B37CEB" w14:textId="77777777" w:rsidR="00FF4D1A" w:rsidRDefault="00FF4D1A">
      <w:pPr>
        <w:tabs>
          <w:tab w:val="left" w:pos="1380"/>
        </w:tabs>
        <w:rPr>
          <w:rFonts w:ascii="Carlito" w:eastAsia="Carlito" w:hAnsi="Carlito" w:cs="Carlito"/>
          <w:sz w:val="20"/>
          <w:szCs w:val="20"/>
        </w:rPr>
      </w:pPr>
    </w:p>
    <w:p w14:paraId="41CC0801" w14:textId="77777777" w:rsidR="00FF4D1A" w:rsidRDefault="00FF4D1A">
      <w:pPr>
        <w:tabs>
          <w:tab w:val="left" w:pos="1380"/>
        </w:tabs>
        <w:rPr>
          <w:rFonts w:ascii="Carlito" w:eastAsia="Carlito" w:hAnsi="Carlito" w:cs="Carlito"/>
          <w:sz w:val="20"/>
          <w:szCs w:val="20"/>
        </w:rPr>
      </w:pPr>
    </w:p>
    <w:p w14:paraId="4B5BF6E3" w14:textId="77777777" w:rsidR="00FF4D1A" w:rsidRDefault="00FF4D1A">
      <w:pPr>
        <w:rPr>
          <w:rFonts w:ascii="Carlito" w:eastAsia="Carlito" w:hAnsi="Carlito" w:cs="Carlito"/>
          <w:sz w:val="20"/>
          <w:szCs w:val="20"/>
        </w:rPr>
      </w:pPr>
    </w:p>
    <w:p w14:paraId="221B4B37" w14:textId="77777777" w:rsidR="00FF4D1A" w:rsidRDefault="00FF4D1A">
      <w:pPr>
        <w:rPr>
          <w:rFonts w:ascii="Carlito" w:eastAsia="Carlito" w:hAnsi="Carlito" w:cs="Carlito"/>
          <w:sz w:val="20"/>
          <w:szCs w:val="20"/>
        </w:rPr>
      </w:pPr>
    </w:p>
    <w:p w14:paraId="0C215447" w14:textId="77777777" w:rsidR="00FF4D1A" w:rsidRDefault="00FF4D1A">
      <w:pPr>
        <w:rPr>
          <w:rFonts w:ascii="Carlito" w:eastAsia="Carlito" w:hAnsi="Carlito" w:cs="Carlito"/>
          <w:sz w:val="20"/>
          <w:szCs w:val="20"/>
        </w:rPr>
      </w:pPr>
    </w:p>
    <w:p w14:paraId="75AACC5B" w14:textId="77777777" w:rsidR="00FF4D1A" w:rsidRDefault="00FF4D1A">
      <w:pPr>
        <w:rPr>
          <w:rFonts w:ascii="Carlito" w:eastAsia="Carlito" w:hAnsi="Carlito" w:cs="Carlito"/>
          <w:sz w:val="20"/>
          <w:szCs w:val="20"/>
        </w:rPr>
      </w:pPr>
    </w:p>
    <w:p w14:paraId="346EB17A" w14:textId="77777777" w:rsidR="00FF4D1A" w:rsidRDefault="00FF4D1A">
      <w:pPr>
        <w:rPr>
          <w:rFonts w:ascii="Carlito" w:eastAsia="Carlito" w:hAnsi="Carlito" w:cs="Carlito"/>
          <w:sz w:val="20"/>
          <w:szCs w:val="20"/>
        </w:rPr>
      </w:pPr>
    </w:p>
    <w:p w14:paraId="159B56E3" w14:textId="77777777" w:rsidR="00FF4D1A" w:rsidRDefault="00FF4D1A">
      <w:pPr>
        <w:rPr>
          <w:rFonts w:ascii="Carlito" w:eastAsia="Carlito" w:hAnsi="Carlito" w:cs="Carlito"/>
          <w:sz w:val="20"/>
          <w:szCs w:val="20"/>
        </w:rPr>
      </w:pPr>
    </w:p>
    <w:p w14:paraId="3969147E" w14:textId="77777777" w:rsidR="00FF4D1A" w:rsidRDefault="00FF4D1A">
      <w:pPr>
        <w:rPr>
          <w:rFonts w:ascii="Carlito" w:eastAsia="Carlito" w:hAnsi="Carlito" w:cs="Carlito"/>
          <w:sz w:val="20"/>
          <w:szCs w:val="20"/>
        </w:rPr>
      </w:pPr>
    </w:p>
    <w:p w14:paraId="0F43EDB5" w14:textId="3A0A6738" w:rsidR="00FF4D1A" w:rsidRDefault="00000000">
      <w:pPr>
        <w:tabs>
          <w:tab w:val="left" w:pos="8678"/>
        </w:tabs>
        <w:rPr>
          <w:rFonts w:ascii="Carlito" w:eastAsia="Carlito" w:hAnsi="Carlito" w:cs="Carlito"/>
          <w:b/>
          <w:sz w:val="20"/>
          <w:szCs w:val="20"/>
          <w:u w:val="single"/>
        </w:rPr>
      </w:pPr>
      <w:r>
        <w:rPr>
          <w:rFonts w:ascii="Carlito" w:eastAsia="Carlito" w:hAnsi="Carlito" w:cs="Carlito"/>
          <w:b/>
          <w:sz w:val="20"/>
          <w:szCs w:val="20"/>
          <w:u w:val="single"/>
        </w:rPr>
        <w:t xml:space="preserve">EVALUACIONES PREVIAS AL TRATAMIENTO DE REPRODUCCIÓN ASISTIDA </w:t>
      </w:r>
      <w:proofErr w:type="gramStart"/>
      <w:r>
        <w:rPr>
          <w:rFonts w:ascii="Carlito" w:eastAsia="Carlito" w:hAnsi="Carlito" w:cs="Carlito"/>
          <w:b/>
          <w:sz w:val="20"/>
          <w:szCs w:val="20"/>
          <w:u w:val="single"/>
        </w:rPr>
        <w:t>MUJER</w:t>
      </w:r>
      <w:r w:rsidR="0058123B">
        <w:rPr>
          <w:rFonts w:ascii="Carlito" w:eastAsia="Carlito" w:hAnsi="Carlito" w:cs="Carlito"/>
          <w:b/>
          <w:sz w:val="20"/>
          <w:szCs w:val="20"/>
          <w:u w:val="single"/>
        </w:rPr>
        <w:t xml:space="preserve"> </w:t>
      </w:r>
      <w:r w:rsidR="0058123B">
        <w:rPr>
          <w:rFonts w:ascii="Carlito" w:eastAsia="Carlito" w:hAnsi="Carlito" w:cs="Carlito"/>
          <w:sz w:val="20"/>
          <w:szCs w:val="20"/>
        </w:rPr>
        <w:t xml:space="preserve"> (</w:t>
      </w:r>
      <w:proofErr w:type="gramEnd"/>
      <w:r>
        <w:rPr>
          <w:rFonts w:ascii="Carlito" w:eastAsia="Carlito" w:hAnsi="Carlito" w:cs="Carlito"/>
          <w:sz w:val="20"/>
          <w:szCs w:val="20"/>
        </w:rPr>
        <w:t>vigencia de 6 meses)</w:t>
      </w:r>
    </w:p>
    <w:p w14:paraId="3C02FA9E"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59554C4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385C0135"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3CA717AF"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71446EB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IgM</w:t>
      </w:r>
    </w:p>
    <w:p w14:paraId="695829A9"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Grupo sanguíneo y factor</w:t>
      </w:r>
    </w:p>
    <w:p w14:paraId="764327CF"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Glucosa</w:t>
      </w:r>
    </w:p>
    <w:p w14:paraId="095B343A" w14:textId="2269482E"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Hemograma </w:t>
      </w:r>
      <w:r w:rsidR="0058123B">
        <w:rPr>
          <w:rFonts w:ascii="Carlito" w:eastAsia="Carlito" w:hAnsi="Carlito" w:cs="Carlito"/>
          <w:color w:val="000000"/>
          <w:sz w:val="20"/>
          <w:szCs w:val="20"/>
        </w:rPr>
        <w:t>completo (</w:t>
      </w:r>
      <w:r>
        <w:rPr>
          <w:rFonts w:ascii="Carlito" w:eastAsia="Carlito" w:hAnsi="Carlito" w:cs="Carlito"/>
          <w:b/>
          <w:color w:val="000000"/>
          <w:sz w:val="20"/>
          <w:szCs w:val="20"/>
        </w:rPr>
        <w:t>vigencia de 1 mes)</w:t>
      </w:r>
    </w:p>
    <w:p w14:paraId="0AEF4AA6"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Coagulación y sangría</w:t>
      </w:r>
    </w:p>
    <w:p w14:paraId="190F70EA"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Examen completo de orina</w:t>
      </w:r>
    </w:p>
    <w:p w14:paraId="006B73BD" w14:textId="77777777" w:rsidR="00FF4D1A" w:rsidRDefault="00FF4D1A">
      <w:pPr>
        <w:pBdr>
          <w:top w:val="nil"/>
          <w:left w:val="nil"/>
          <w:bottom w:val="nil"/>
          <w:right w:val="nil"/>
          <w:between w:val="nil"/>
        </w:pBdr>
        <w:tabs>
          <w:tab w:val="left" w:pos="8678"/>
        </w:tabs>
        <w:spacing w:after="0" w:line="259" w:lineRule="auto"/>
        <w:ind w:left="720"/>
        <w:rPr>
          <w:rFonts w:ascii="Carlito" w:eastAsia="Carlito" w:hAnsi="Carlito" w:cs="Carlito"/>
          <w:color w:val="000000"/>
          <w:sz w:val="20"/>
          <w:szCs w:val="20"/>
        </w:rPr>
      </w:pPr>
    </w:p>
    <w:p w14:paraId="3543CC03" w14:textId="77777777" w:rsidR="00FF4D1A" w:rsidRDefault="00000000">
      <w:pPr>
        <w:numPr>
          <w:ilvl w:val="0"/>
          <w:numId w:val="3"/>
        </w:numPr>
        <w:pBdr>
          <w:top w:val="nil"/>
          <w:left w:val="nil"/>
          <w:bottom w:val="nil"/>
          <w:right w:val="nil"/>
          <w:between w:val="nil"/>
        </w:pBdr>
        <w:tabs>
          <w:tab w:val="left" w:pos="8678"/>
        </w:tabs>
        <w:spacing w:after="0" w:line="240" w:lineRule="auto"/>
        <w:ind w:left="142" w:hanging="284"/>
        <w:jc w:val="both"/>
        <w:rPr>
          <w:rFonts w:ascii="Carlito" w:eastAsia="Carlito" w:hAnsi="Carlito" w:cs="Carlito"/>
          <w:b/>
          <w:color w:val="000000"/>
          <w:sz w:val="20"/>
          <w:szCs w:val="20"/>
        </w:rPr>
      </w:pPr>
      <w:r>
        <w:rPr>
          <w:rFonts w:ascii="Carlito" w:eastAsia="Carlito" w:hAnsi="Carlito" w:cs="Carlito"/>
          <w:b/>
          <w:color w:val="000000"/>
          <w:sz w:val="20"/>
          <w:szCs w:val="20"/>
        </w:rPr>
        <w:t>EVALUACIÓN PSICOLÓGICA</w:t>
      </w:r>
    </w:p>
    <w:p w14:paraId="04F66B55" w14:textId="77777777" w:rsidR="00FF4D1A" w:rsidRDefault="00000000">
      <w:pPr>
        <w:numPr>
          <w:ilvl w:val="0"/>
          <w:numId w:val="3"/>
        </w:numPr>
        <w:pBdr>
          <w:top w:val="nil"/>
          <w:left w:val="nil"/>
          <w:bottom w:val="nil"/>
          <w:right w:val="nil"/>
          <w:between w:val="nil"/>
        </w:pBdr>
        <w:tabs>
          <w:tab w:val="left" w:pos="8678"/>
        </w:tabs>
        <w:spacing w:after="0" w:line="240" w:lineRule="auto"/>
        <w:ind w:left="142" w:hanging="284"/>
        <w:jc w:val="both"/>
        <w:rPr>
          <w:rFonts w:ascii="Carlito" w:eastAsia="Carlito" w:hAnsi="Carlito" w:cs="Carlito"/>
          <w:b/>
          <w:color w:val="000000"/>
          <w:sz w:val="20"/>
          <w:szCs w:val="20"/>
        </w:rPr>
      </w:pPr>
      <w:r>
        <w:rPr>
          <w:rFonts w:ascii="Carlito" w:eastAsia="Carlito" w:hAnsi="Carlito" w:cs="Carlito"/>
          <w:b/>
          <w:color w:val="000000"/>
          <w:sz w:val="20"/>
          <w:szCs w:val="20"/>
        </w:rPr>
        <w:t>RIESGO QUIRÚRGICO</w:t>
      </w:r>
    </w:p>
    <w:p w14:paraId="7C804B7E" w14:textId="77777777" w:rsidR="00FF4D1A" w:rsidRDefault="00FF4D1A">
      <w:pPr>
        <w:pBdr>
          <w:top w:val="nil"/>
          <w:left w:val="nil"/>
          <w:bottom w:val="nil"/>
          <w:right w:val="nil"/>
          <w:between w:val="nil"/>
        </w:pBdr>
        <w:tabs>
          <w:tab w:val="left" w:pos="8678"/>
        </w:tabs>
        <w:spacing w:after="160" w:line="240" w:lineRule="auto"/>
        <w:ind w:left="142"/>
        <w:jc w:val="both"/>
        <w:rPr>
          <w:rFonts w:ascii="Carlito" w:eastAsia="Carlito" w:hAnsi="Carlito" w:cs="Carlito"/>
          <w:b/>
          <w:color w:val="000000"/>
          <w:sz w:val="20"/>
          <w:szCs w:val="20"/>
        </w:rPr>
      </w:pPr>
    </w:p>
    <w:p w14:paraId="60DD1E64" w14:textId="61BAD936" w:rsidR="00FF4D1A" w:rsidRDefault="00000000">
      <w:pPr>
        <w:tabs>
          <w:tab w:val="left" w:pos="8678"/>
        </w:tabs>
        <w:rPr>
          <w:rFonts w:ascii="Carlito" w:eastAsia="Carlito" w:hAnsi="Carlito" w:cs="Carlito"/>
          <w:b/>
          <w:sz w:val="20"/>
          <w:szCs w:val="20"/>
          <w:u w:val="single"/>
        </w:rPr>
      </w:pPr>
      <w:r>
        <w:rPr>
          <w:rFonts w:ascii="Carlito" w:eastAsia="Carlito" w:hAnsi="Carlito" w:cs="Carlito"/>
          <w:b/>
          <w:sz w:val="20"/>
          <w:szCs w:val="20"/>
          <w:u w:val="single"/>
        </w:rPr>
        <w:t xml:space="preserve">EVALUACIONES PREVIAS AL TRATAMIENTO DE REPRODUCCIÓN ASISTIDA </w:t>
      </w:r>
      <w:proofErr w:type="gramStart"/>
      <w:r>
        <w:rPr>
          <w:rFonts w:ascii="Carlito" w:eastAsia="Carlito" w:hAnsi="Carlito" w:cs="Carlito"/>
          <w:b/>
          <w:sz w:val="20"/>
          <w:szCs w:val="20"/>
          <w:u w:val="single"/>
        </w:rPr>
        <w:t>HOMBRE</w:t>
      </w:r>
      <w:r w:rsidR="0058123B">
        <w:rPr>
          <w:rFonts w:ascii="Carlito" w:eastAsia="Carlito" w:hAnsi="Carlito" w:cs="Carlito"/>
          <w:b/>
          <w:sz w:val="20"/>
          <w:szCs w:val="20"/>
          <w:u w:val="single"/>
        </w:rPr>
        <w:t xml:space="preserve">  (</w:t>
      </w:r>
      <w:proofErr w:type="gramEnd"/>
      <w:r>
        <w:rPr>
          <w:rFonts w:ascii="Carlito" w:eastAsia="Carlito" w:hAnsi="Carlito" w:cs="Carlito"/>
          <w:sz w:val="20"/>
          <w:szCs w:val="20"/>
        </w:rPr>
        <w:t>vigencia de 6 meses)</w:t>
      </w:r>
    </w:p>
    <w:p w14:paraId="1DE3BD12"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44D90DBE"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55F10053"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19A642E0"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1A60533C" w14:textId="77777777" w:rsidR="00FF4D1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w:t>
      </w:r>
      <w:proofErr w:type="spellStart"/>
      <w:r>
        <w:rPr>
          <w:rFonts w:ascii="Carlito" w:eastAsia="Carlito" w:hAnsi="Carlito" w:cs="Carlito"/>
          <w:color w:val="000000"/>
          <w:sz w:val="20"/>
          <w:szCs w:val="20"/>
        </w:rPr>
        <w:t>Ig</w:t>
      </w:r>
      <w:proofErr w:type="spellEnd"/>
      <w:r>
        <w:rPr>
          <w:rFonts w:ascii="Carlito" w:eastAsia="Carlito" w:hAnsi="Carlito" w:cs="Carlito"/>
          <w:color w:val="000000"/>
          <w:sz w:val="20"/>
          <w:szCs w:val="20"/>
        </w:rPr>
        <w:t xml:space="preserve"> M</w:t>
      </w:r>
    </w:p>
    <w:p w14:paraId="7C65DFB0" w14:textId="77777777" w:rsidR="00FF4D1A" w:rsidRDefault="00FF4D1A">
      <w:pPr>
        <w:pBdr>
          <w:top w:val="nil"/>
          <w:left w:val="nil"/>
          <w:bottom w:val="nil"/>
          <w:right w:val="nil"/>
          <w:between w:val="nil"/>
        </w:pBdr>
        <w:tabs>
          <w:tab w:val="left" w:pos="8678"/>
        </w:tabs>
        <w:spacing w:after="160" w:line="259" w:lineRule="auto"/>
        <w:ind w:left="720"/>
        <w:rPr>
          <w:rFonts w:ascii="Carlito" w:eastAsia="Carlito" w:hAnsi="Carlito" w:cs="Carlito"/>
          <w:color w:val="000000"/>
          <w:sz w:val="20"/>
          <w:szCs w:val="20"/>
        </w:rPr>
      </w:pPr>
    </w:p>
    <w:p w14:paraId="6B435A4C"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Examen de semen</w:t>
      </w:r>
    </w:p>
    <w:p w14:paraId="11EBFD17" w14:textId="34D875C6" w:rsidR="00FF4D1A" w:rsidRDefault="00000000">
      <w:pPr>
        <w:numPr>
          <w:ilvl w:val="0"/>
          <w:numId w:val="4"/>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Espermocultivo</w:t>
      </w:r>
      <w:proofErr w:type="spellEnd"/>
      <w:r>
        <w:rPr>
          <w:rFonts w:ascii="Carlito" w:eastAsia="Carlito" w:hAnsi="Carlito" w:cs="Carlito"/>
          <w:color w:val="000000"/>
          <w:sz w:val="20"/>
          <w:szCs w:val="20"/>
        </w:rPr>
        <w:t xml:space="preserve">: no requiere abstinencia </w:t>
      </w:r>
      <w:r w:rsidR="0058123B">
        <w:rPr>
          <w:rFonts w:ascii="Carlito" w:eastAsia="Carlito" w:hAnsi="Carlito" w:cs="Carlito"/>
          <w:color w:val="000000"/>
          <w:sz w:val="20"/>
          <w:szCs w:val="20"/>
        </w:rPr>
        <w:t>sexual (</w:t>
      </w:r>
      <w:r>
        <w:rPr>
          <w:rFonts w:ascii="Carlito" w:eastAsia="Carlito" w:hAnsi="Carlito" w:cs="Carlito"/>
          <w:b/>
          <w:color w:val="000000"/>
          <w:sz w:val="20"/>
          <w:szCs w:val="20"/>
        </w:rPr>
        <w:t>vigencia de 3 meses)</w:t>
      </w:r>
    </w:p>
    <w:p w14:paraId="255908FD" w14:textId="77777777" w:rsidR="00FF4D1A" w:rsidRDefault="00000000">
      <w:pPr>
        <w:numPr>
          <w:ilvl w:val="0"/>
          <w:numId w:val="4"/>
        </w:numPr>
        <w:pBdr>
          <w:top w:val="nil"/>
          <w:left w:val="nil"/>
          <w:bottom w:val="nil"/>
          <w:right w:val="nil"/>
          <w:between w:val="nil"/>
        </w:pBdr>
        <w:tabs>
          <w:tab w:val="left" w:pos="8678"/>
        </w:tabs>
        <w:spacing w:after="0" w:line="259" w:lineRule="auto"/>
        <w:ind w:left="426" w:hanging="426"/>
        <w:rPr>
          <w:rFonts w:ascii="Carlito" w:eastAsia="Carlito" w:hAnsi="Carlito" w:cs="Carlito"/>
          <w:color w:val="000000"/>
          <w:sz w:val="20"/>
          <w:szCs w:val="20"/>
        </w:rPr>
      </w:pPr>
      <w:proofErr w:type="spellStart"/>
      <w:r>
        <w:rPr>
          <w:rFonts w:ascii="Carlito" w:eastAsia="Carlito" w:hAnsi="Carlito" w:cs="Carlito"/>
          <w:color w:val="000000"/>
          <w:sz w:val="20"/>
          <w:szCs w:val="20"/>
        </w:rPr>
        <w:t>Espermatograma</w:t>
      </w:r>
      <w:proofErr w:type="spellEnd"/>
      <w:r>
        <w:rPr>
          <w:rFonts w:ascii="Carlito" w:eastAsia="Carlito" w:hAnsi="Carlito" w:cs="Carlito"/>
          <w:color w:val="000000"/>
          <w:sz w:val="20"/>
          <w:szCs w:val="20"/>
        </w:rPr>
        <w:t>: se requiere abstinencia sexual de 3 a 5 días.</w:t>
      </w:r>
    </w:p>
    <w:p w14:paraId="63BA9D23" w14:textId="77777777" w:rsidR="00FF4D1A" w:rsidRDefault="00000000">
      <w:pPr>
        <w:numPr>
          <w:ilvl w:val="0"/>
          <w:numId w:val="4"/>
        </w:numPr>
        <w:pBdr>
          <w:top w:val="nil"/>
          <w:left w:val="nil"/>
          <w:bottom w:val="nil"/>
          <w:right w:val="nil"/>
          <w:between w:val="nil"/>
        </w:pBdr>
        <w:tabs>
          <w:tab w:val="left" w:pos="8678"/>
        </w:tabs>
        <w:spacing w:after="160" w:line="259" w:lineRule="auto"/>
        <w:ind w:left="426" w:hanging="426"/>
        <w:rPr>
          <w:rFonts w:ascii="Carlito" w:eastAsia="Carlito" w:hAnsi="Carlito" w:cs="Carlito"/>
          <w:color w:val="000000"/>
          <w:sz w:val="20"/>
          <w:szCs w:val="20"/>
        </w:rPr>
      </w:pPr>
      <w:r>
        <w:rPr>
          <w:rFonts w:ascii="Carlito" w:eastAsia="Carlito" w:hAnsi="Carlito" w:cs="Carlito"/>
          <w:color w:val="000000"/>
          <w:sz w:val="20"/>
          <w:szCs w:val="20"/>
        </w:rPr>
        <w:t>Test de fragmentación</w:t>
      </w:r>
    </w:p>
    <w:p w14:paraId="092B2FA5" w14:textId="77777777" w:rsidR="00FF4D1A" w:rsidRDefault="00FF4D1A">
      <w:pPr>
        <w:rPr>
          <w:rFonts w:ascii="Carlito" w:eastAsia="Carlito" w:hAnsi="Carlito" w:cs="Carlito"/>
          <w:sz w:val="20"/>
          <w:szCs w:val="20"/>
        </w:rPr>
      </w:pPr>
    </w:p>
    <w:p w14:paraId="58CF7DF1" w14:textId="77777777" w:rsidR="00FF4D1A" w:rsidRDefault="00FF4D1A">
      <w:pPr>
        <w:rPr>
          <w:rFonts w:ascii="Carlito" w:eastAsia="Carlito" w:hAnsi="Carlito" w:cs="Carlito"/>
          <w:sz w:val="20"/>
          <w:szCs w:val="20"/>
        </w:rPr>
      </w:pPr>
    </w:p>
    <w:p w14:paraId="2B1F7ED0" w14:textId="77777777" w:rsidR="00FF4D1A" w:rsidRDefault="00FF4D1A">
      <w:pPr>
        <w:rPr>
          <w:rFonts w:ascii="Carlito" w:eastAsia="Carlito" w:hAnsi="Carlito" w:cs="Carlito"/>
          <w:sz w:val="20"/>
          <w:szCs w:val="20"/>
        </w:rPr>
      </w:pPr>
    </w:p>
    <w:p w14:paraId="7250B97E" w14:textId="77777777" w:rsidR="00FF4D1A" w:rsidRDefault="00FF4D1A">
      <w:pPr>
        <w:rPr>
          <w:rFonts w:ascii="Carlito" w:eastAsia="Carlito" w:hAnsi="Carlito" w:cs="Carlito"/>
          <w:sz w:val="20"/>
          <w:szCs w:val="20"/>
        </w:rPr>
      </w:pPr>
    </w:p>
    <w:p w14:paraId="1DE8FF00" w14:textId="77777777" w:rsidR="00FF4D1A" w:rsidRDefault="00FF4D1A">
      <w:pPr>
        <w:rPr>
          <w:rFonts w:ascii="Carlito" w:eastAsia="Carlito" w:hAnsi="Carlito" w:cs="Carlito"/>
          <w:sz w:val="20"/>
          <w:szCs w:val="20"/>
        </w:rPr>
      </w:pPr>
    </w:p>
    <w:p w14:paraId="0E8B6FF4" w14:textId="77777777" w:rsidR="00FF4D1A" w:rsidRDefault="00FF4D1A">
      <w:pPr>
        <w:rPr>
          <w:rFonts w:ascii="Carlito" w:eastAsia="Carlito" w:hAnsi="Carlito" w:cs="Carlito"/>
          <w:sz w:val="20"/>
          <w:szCs w:val="20"/>
        </w:rPr>
      </w:pPr>
    </w:p>
    <w:p w14:paraId="1652AC06" w14:textId="77777777" w:rsidR="00FF4D1A" w:rsidRDefault="00FF4D1A">
      <w:pPr>
        <w:rPr>
          <w:rFonts w:ascii="Carlito" w:eastAsia="Carlito" w:hAnsi="Carlito" w:cs="Carlito"/>
          <w:sz w:val="20"/>
          <w:szCs w:val="20"/>
        </w:rPr>
      </w:pPr>
    </w:p>
    <w:p w14:paraId="7C9E277C" w14:textId="77777777" w:rsidR="00FF4D1A" w:rsidRDefault="00FF4D1A">
      <w:pPr>
        <w:rPr>
          <w:rFonts w:ascii="Carlito" w:eastAsia="Carlito" w:hAnsi="Carlito" w:cs="Carlito"/>
          <w:sz w:val="20"/>
          <w:szCs w:val="20"/>
        </w:rPr>
      </w:pPr>
    </w:p>
    <w:p w14:paraId="5A5DC0EC" w14:textId="77777777" w:rsidR="00FF4D1A" w:rsidRDefault="00FF4D1A">
      <w:pPr>
        <w:tabs>
          <w:tab w:val="left" w:pos="8678"/>
        </w:tabs>
        <w:rPr>
          <w:rFonts w:ascii="Carlito" w:eastAsia="Carlito" w:hAnsi="Carlito" w:cs="Carlito"/>
          <w:b/>
          <w:sz w:val="20"/>
          <w:szCs w:val="20"/>
          <w:u w:val="single"/>
        </w:rPr>
      </w:pPr>
    </w:p>
    <w:p w14:paraId="59BF07C2" w14:textId="77777777" w:rsidR="00FF4D1A" w:rsidRDefault="00FF4D1A">
      <w:pPr>
        <w:tabs>
          <w:tab w:val="left" w:pos="8678"/>
        </w:tabs>
        <w:jc w:val="center"/>
        <w:rPr>
          <w:rFonts w:ascii="Carlito" w:eastAsia="Carlito" w:hAnsi="Carlito" w:cs="Carlito"/>
          <w:b/>
          <w:sz w:val="20"/>
          <w:szCs w:val="20"/>
          <w:u w:val="single"/>
        </w:rPr>
      </w:pPr>
    </w:p>
    <w:p w14:paraId="10997825" w14:textId="77777777" w:rsidR="00FF4D1A" w:rsidRDefault="00FF4D1A">
      <w:pPr>
        <w:tabs>
          <w:tab w:val="left" w:pos="8678"/>
        </w:tabs>
        <w:jc w:val="center"/>
        <w:rPr>
          <w:rFonts w:ascii="Carlito" w:eastAsia="Carlito" w:hAnsi="Carlito" w:cs="Carlito"/>
          <w:b/>
          <w:sz w:val="20"/>
          <w:szCs w:val="20"/>
          <w:u w:val="single"/>
        </w:rPr>
      </w:pPr>
    </w:p>
    <w:p w14:paraId="6AA2CEAC" w14:textId="77777777" w:rsidR="00FF4D1A" w:rsidRDefault="00000000">
      <w:pPr>
        <w:tabs>
          <w:tab w:val="left" w:pos="8678"/>
        </w:tabs>
        <w:jc w:val="center"/>
        <w:rPr>
          <w:rFonts w:ascii="Carlito" w:eastAsia="Carlito" w:hAnsi="Carlito" w:cs="Carlito"/>
          <w:b/>
          <w:sz w:val="20"/>
          <w:szCs w:val="20"/>
          <w:u w:val="single"/>
        </w:rPr>
      </w:pPr>
      <w:r>
        <w:rPr>
          <w:rFonts w:ascii="Carlito" w:eastAsia="Carlito" w:hAnsi="Carlito" w:cs="Carlito"/>
          <w:b/>
          <w:sz w:val="20"/>
          <w:szCs w:val="20"/>
          <w:u w:val="single"/>
        </w:rPr>
        <w:t>TERMINOS Y CONDICIONES DE LOS SERVICIOS DETALLADOS EN EL PRESUPUESTO</w:t>
      </w:r>
    </w:p>
    <w:p w14:paraId="02DF9546" w14:textId="77777777" w:rsidR="00FF4D1A" w:rsidRDefault="00FF4D1A">
      <w:pPr>
        <w:tabs>
          <w:tab w:val="left" w:pos="8678"/>
        </w:tabs>
        <w:jc w:val="center"/>
        <w:rPr>
          <w:rFonts w:ascii="Carlito" w:eastAsia="Carlito" w:hAnsi="Carlito" w:cs="Carlito"/>
          <w:b/>
          <w:sz w:val="20"/>
          <w:szCs w:val="20"/>
        </w:rPr>
      </w:pPr>
    </w:p>
    <w:p w14:paraId="566E4A69"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CONSIDERACIONES</w:t>
      </w:r>
    </w:p>
    <w:p w14:paraId="60298FE3" w14:textId="77777777" w:rsidR="00FF4D1A" w:rsidRDefault="00000000">
      <w:pPr>
        <w:tabs>
          <w:tab w:val="left" w:pos="8678"/>
        </w:tabs>
        <w:rPr>
          <w:rFonts w:ascii="Carlito" w:eastAsia="Carlito" w:hAnsi="Carlito" w:cs="Carlito"/>
          <w:sz w:val="20"/>
          <w:szCs w:val="20"/>
        </w:rPr>
      </w:pPr>
      <w:r>
        <w:rPr>
          <w:rFonts w:ascii="Carlito" w:eastAsia="Carlito" w:hAnsi="Carlito" w:cs="Carlito"/>
          <w:sz w:val="20"/>
          <w:szCs w:val="20"/>
        </w:rPr>
        <w:t>No incluye adicionales en materiales, medicinas, procedimientos u otro tipo de gastos no señalados en el presupuesto.</w:t>
      </w:r>
    </w:p>
    <w:p w14:paraId="3581DDF8"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VIGENCIA DEL PRESUPUESTO</w:t>
      </w:r>
    </w:p>
    <w:p w14:paraId="522D3927"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El presupuesto tiene una vigencia de 90 días desde la fecha de emisión.</w:t>
      </w:r>
    </w:p>
    <w:p w14:paraId="2BF660A4"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En el caso de un presupuesto promocional, la vigencia del mismo será hasta la fecha que finalice la promoción.</w:t>
      </w:r>
    </w:p>
    <w:p w14:paraId="25E63465"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Una vez pagado el tratamiento el presupuesto tendrá una validez de 60 días</w:t>
      </w:r>
    </w:p>
    <w:p w14:paraId="0B74BEBE" w14:textId="77777777" w:rsidR="00FF4D1A" w:rsidRDefault="00000000">
      <w:pPr>
        <w:numPr>
          <w:ilvl w:val="0"/>
          <w:numId w:val="5"/>
        </w:numPr>
        <w:pBdr>
          <w:top w:val="nil"/>
          <w:left w:val="nil"/>
          <w:bottom w:val="nil"/>
          <w:right w:val="nil"/>
          <w:between w:val="nil"/>
        </w:pBdr>
        <w:tabs>
          <w:tab w:val="left" w:pos="8678"/>
        </w:tabs>
        <w:spacing w:after="0" w:line="259" w:lineRule="auto"/>
        <w:jc w:val="both"/>
        <w:rPr>
          <w:rFonts w:ascii="Carlito" w:eastAsia="Carlito" w:hAnsi="Carlito" w:cs="Carlito"/>
          <w:color w:val="000000"/>
          <w:sz w:val="20"/>
          <w:szCs w:val="20"/>
        </w:rPr>
      </w:pPr>
      <w:r>
        <w:rPr>
          <w:rFonts w:ascii="Carlito" w:eastAsia="Carlito" w:hAnsi="Carlito" w:cs="Carlito"/>
          <w:color w:val="000000"/>
          <w:sz w:val="20"/>
          <w:szCs w:val="20"/>
        </w:rPr>
        <w:t>Una vez vencido el plazo ampliado, cualquier pago anticipado se utilizará como un monto que servirá para cubrir el nuevo presupuesto que se elabore con los precios vigentes a dicha fecha.</w:t>
      </w:r>
    </w:p>
    <w:p w14:paraId="18C62D68" w14:textId="77777777" w:rsidR="00FF4D1A" w:rsidRDefault="00FF4D1A">
      <w:pPr>
        <w:pBdr>
          <w:top w:val="nil"/>
          <w:left w:val="nil"/>
          <w:bottom w:val="nil"/>
          <w:right w:val="nil"/>
          <w:between w:val="nil"/>
        </w:pBdr>
        <w:tabs>
          <w:tab w:val="left" w:pos="8678"/>
        </w:tabs>
        <w:spacing w:after="160" w:line="259" w:lineRule="auto"/>
        <w:ind w:left="720"/>
        <w:rPr>
          <w:rFonts w:ascii="Carlito" w:eastAsia="Carlito" w:hAnsi="Carlito" w:cs="Carlito"/>
          <w:b/>
          <w:color w:val="000000"/>
          <w:sz w:val="20"/>
          <w:szCs w:val="20"/>
        </w:rPr>
      </w:pPr>
    </w:p>
    <w:p w14:paraId="05C8B2F8" w14:textId="77777777" w:rsidR="00FF4D1A" w:rsidRDefault="00000000">
      <w:pPr>
        <w:tabs>
          <w:tab w:val="left" w:pos="8678"/>
        </w:tabs>
        <w:rPr>
          <w:rFonts w:ascii="Carlito" w:eastAsia="Carlito" w:hAnsi="Carlito" w:cs="Carlito"/>
          <w:b/>
          <w:sz w:val="20"/>
          <w:szCs w:val="20"/>
        </w:rPr>
      </w:pPr>
      <w:r>
        <w:rPr>
          <w:rFonts w:ascii="Carlito" w:eastAsia="Carlito" w:hAnsi="Carlito" w:cs="Carlito"/>
          <w:b/>
          <w:sz w:val="20"/>
          <w:szCs w:val="20"/>
        </w:rPr>
        <w:t>DEVOLUCIÓN DE ANTICIPOS O DE SERVICIOS NO REALIZADOS</w:t>
      </w:r>
    </w:p>
    <w:p w14:paraId="7F8692CE" w14:textId="77777777" w:rsidR="00FF4D1A" w:rsidRDefault="00000000">
      <w:pPr>
        <w:tabs>
          <w:tab w:val="left" w:pos="8678"/>
        </w:tabs>
        <w:jc w:val="both"/>
        <w:rPr>
          <w:rFonts w:ascii="Carlito" w:eastAsia="Carlito" w:hAnsi="Carlito" w:cs="Carlito"/>
          <w:sz w:val="20"/>
          <w:szCs w:val="20"/>
        </w:rPr>
      </w:pPr>
      <w:r>
        <w:rPr>
          <w:rFonts w:ascii="Carlito" w:eastAsia="Carlito" w:hAnsi="Carlito" w:cs="Carlito"/>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68BAEA4F" w14:textId="77777777" w:rsidR="00FF4D1A" w:rsidRDefault="00FF4D1A">
      <w:pPr>
        <w:tabs>
          <w:tab w:val="left" w:pos="8678"/>
        </w:tabs>
        <w:rPr>
          <w:rFonts w:ascii="Carlito" w:eastAsia="Carlito" w:hAnsi="Carlito" w:cs="Carlito"/>
          <w:b/>
          <w:sz w:val="20"/>
          <w:szCs w:val="20"/>
        </w:rPr>
      </w:pPr>
    </w:p>
    <w:p w14:paraId="65BBD41B" w14:textId="77777777" w:rsidR="00FF4D1A" w:rsidRDefault="00000000">
      <w:pPr>
        <w:tabs>
          <w:tab w:val="left" w:pos="8678"/>
        </w:tabs>
        <w:spacing w:after="0" w:line="240" w:lineRule="auto"/>
        <w:jc w:val="center"/>
        <w:rPr>
          <w:rFonts w:ascii="Carlito" w:eastAsia="Carlito" w:hAnsi="Carlito" w:cs="Carlito"/>
          <w:b/>
          <w:sz w:val="20"/>
          <w:szCs w:val="20"/>
        </w:rPr>
      </w:pPr>
      <w:r>
        <w:rPr>
          <w:rFonts w:ascii="Carlito" w:eastAsia="Carlito" w:hAnsi="Carlito" w:cs="Carlito"/>
          <w:b/>
          <w:sz w:val="20"/>
          <w:szCs w:val="20"/>
        </w:rPr>
        <w:t>HEMOS LEIDO Y ACEPTAMOS LAS CONDICIONES Y TERMINOS ASOCIADOS A LOS SERVICIOS</w:t>
      </w:r>
    </w:p>
    <w:p w14:paraId="71C4EFDD" w14:textId="77777777" w:rsidR="00FF4D1A" w:rsidRDefault="00000000">
      <w:pPr>
        <w:tabs>
          <w:tab w:val="left" w:pos="8678"/>
        </w:tabs>
        <w:spacing w:after="0" w:line="240" w:lineRule="auto"/>
        <w:jc w:val="center"/>
        <w:rPr>
          <w:rFonts w:ascii="Carlito" w:eastAsia="Carlito" w:hAnsi="Carlito" w:cs="Carlito"/>
          <w:b/>
          <w:sz w:val="20"/>
          <w:szCs w:val="20"/>
        </w:rPr>
      </w:pPr>
      <w:r>
        <w:rPr>
          <w:rFonts w:ascii="Carlito" w:eastAsia="Carlito" w:hAnsi="Carlito" w:cs="Carlito"/>
          <w:b/>
          <w:sz w:val="20"/>
          <w:szCs w:val="20"/>
        </w:rPr>
        <w:t>INDICADOS EN EL PRESUPUESTO</w:t>
      </w:r>
    </w:p>
    <w:p w14:paraId="2B32EC3E" w14:textId="77777777" w:rsidR="00FF4D1A" w:rsidRDefault="00FF4D1A">
      <w:pPr>
        <w:tabs>
          <w:tab w:val="left" w:pos="8678"/>
        </w:tabs>
        <w:spacing w:line="240" w:lineRule="auto"/>
        <w:jc w:val="center"/>
        <w:rPr>
          <w:rFonts w:ascii="Carlito" w:eastAsia="Carlito" w:hAnsi="Carlito" w:cs="Carlito"/>
          <w:b/>
          <w:sz w:val="20"/>
          <w:szCs w:val="20"/>
        </w:rPr>
      </w:pPr>
    </w:p>
    <w:p w14:paraId="5B9DE335" w14:textId="77777777" w:rsidR="00FF4D1A" w:rsidRDefault="00FF4D1A">
      <w:pPr>
        <w:tabs>
          <w:tab w:val="left" w:pos="8678"/>
        </w:tabs>
        <w:spacing w:line="240" w:lineRule="auto"/>
        <w:jc w:val="center"/>
        <w:rPr>
          <w:rFonts w:ascii="Carlito" w:eastAsia="Carlito" w:hAnsi="Carlito" w:cs="Carlito"/>
          <w:b/>
          <w:sz w:val="20"/>
          <w:szCs w:val="20"/>
        </w:rPr>
      </w:pPr>
    </w:p>
    <w:p w14:paraId="53225C8B" w14:textId="77777777" w:rsidR="00FF4D1A" w:rsidRDefault="00000000">
      <w:pPr>
        <w:tabs>
          <w:tab w:val="left" w:pos="8678"/>
        </w:tabs>
        <w:spacing w:line="240" w:lineRule="auto"/>
        <w:jc w:val="center"/>
        <w:rPr>
          <w:rFonts w:ascii="Carlito" w:eastAsia="Carlito" w:hAnsi="Carlito" w:cs="Carlito"/>
          <w:b/>
          <w:sz w:val="20"/>
          <w:szCs w:val="20"/>
        </w:rPr>
      </w:pPr>
      <w:r>
        <w:rPr>
          <w:rFonts w:ascii="Carlito" w:eastAsia="Carlito" w:hAnsi="Carlito" w:cs="Carlito"/>
          <w:b/>
          <w:sz w:val="20"/>
          <w:szCs w:val="20"/>
        </w:rPr>
        <w:t xml:space="preserve"> </w:t>
      </w:r>
      <w:r>
        <w:rPr>
          <w:noProof/>
        </w:rPr>
        <mc:AlternateContent>
          <mc:Choice Requires="wpg">
            <w:drawing>
              <wp:anchor distT="0" distB="0" distL="114300" distR="114300" simplePos="0" relativeHeight="251658240" behindDoc="0" locked="0" layoutInCell="1" hidden="0" allowOverlap="1" wp14:anchorId="22C5531A" wp14:editId="0711DE0C">
                <wp:simplePos x="0" y="0"/>
                <wp:positionH relativeFrom="column">
                  <wp:posOffset>-126999</wp:posOffset>
                </wp:positionH>
                <wp:positionV relativeFrom="paragraph">
                  <wp:posOffset>228600</wp:posOffset>
                </wp:positionV>
                <wp:extent cx="2205355" cy="32385"/>
                <wp:effectExtent l="0" t="0" r="0" b="0"/>
                <wp:wrapNone/>
                <wp:docPr id="9" name="Conector recto de flecha 9"/>
                <wp:cNvGraphicFramePr/>
                <a:graphic xmlns:a="http://schemas.openxmlformats.org/drawingml/2006/main">
                  <a:graphicData uri="http://schemas.microsoft.com/office/word/2010/wordprocessingShape">
                    <wps:wsp>
                      <wps:cNvCnPr/>
                      <wps:spPr>
                        <a:xfrm rot="10800000" flipH="1">
                          <a:off x="4252848" y="3773333"/>
                          <a:ext cx="2186305" cy="133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228600</wp:posOffset>
                </wp:positionV>
                <wp:extent cx="2205355" cy="32385"/>
                <wp:effectExtent b="0" l="0" r="0" t="0"/>
                <wp:wrapNone/>
                <wp:docPr id="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205355" cy="3238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3801E6B" wp14:editId="751BC137">
                <wp:simplePos x="0" y="0"/>
                <wp:positionH relativeFrom="column">
                  <wp:posOffset>3086100</wp:posOffset>
                </wp:positionH>
                <wp:positionV relativeFrom="paragraph">
                  <wp:posOffset>190500</wp:posOffset>
                </wp:positionV>
                <wp:extent cx="2679123" cy="43246"/>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015964" y="3767902"/>
                          <a:ext cx="2660073" cy="2419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3086100</wp:posOffset>
                </wp:positionH>
                <wp:positionV relativeFrom="paragraph">
                  <wp:posOffset>190500</wp:posOffset>
                </wp:positionV>
                <wp:extent cx="2679123" cy="43246"/>
                <wp:effectExtent b="0" l="0" r="0" t="0"/>
                <wp:wrapNone/>
                <wp:docPr id="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679123" cy="43246"/>
                        </a:xfrm>
                        <a:prstGeom prst="rect"/>
                        <a:ln/>
                      </pic:spPr>
                    </pic:pic>
                  </a:graphicData>
                </a:graphic>
              </wp:anchor>
            </w:drawing>
          </mc:Fallback>
        </mc:AlternateContent>
      </w:r>
    </w:p>
    <w:p w14:paraId="684516BD" w14:textId="77777777" w:rsidR="00FF4D1A" w:rsidRDefault="00000000">
      <w:pPr>
        <w:jc w:val="both"/>
        <w:rPr>
          <w:rFonts w:ascii="Carlito" w:eastAsia="Carlito" w:hAnsi="Carlito" w:cs="Carlito"/>
          <w:sz w:val="20"/>
          <w:szCs w:val="20"/>
        </w:rPr>
      </w:pPr>
      <w:r>
        <w:rPr>
          <w:rFonts w:ascii="Carlito" w:eastAsia="Carlito" w:hAnsi="Carlito" w:cs="Carlito"/>
          <w:b/>
          <w:color w:val="000000"/>
          <w:sz w:val="20"/>
          <w:szCs w:val="20"/>
        </w:rPr>
        <w:t xml:space="preserve">           REPRODUCCIONPERU SAC                                                        </w:t>
      </w:r>
      <w:proofErr w:type="gramStart"/>
      <w:r>
        <w:rPr>
          <w:rFonts w:ascii="Carlito" w:eastAsia="Carlito" w:hAnsi="Carlito" w:cs="Carlito"/>
          <w:b/>
          <w:color w:val="000000"/>
          <w:sz w:val="20"/>
          <w:szCs w:val="20"/>
        </w:rPr>
        <w:t xml:space="preserve">   (</w:t>
      </w:r>
      <w:proofErr w:type="gramEnd"/>
      <w:r>
        <w:rPr>
          <w:rFonts w:ascii="Carlito" w:eastAsia="Carlito" w:hAnsi="Carlito" w:cs="Carlito"/>
          <w:b/>
          <w:color w:val="000000"/>
          <w:sz w:val="20"/>
          <w:szCs w:val="20"/>
        </w:rPr>
        <w:t>FIRMA Y NOMBRE DE LA PACIENTE</w:t>
      </w:r>
    </w:p>
    <w:p w14:paraId="3D862D1F" w14:textId="77777777" w:rsidR="00FF4D1A" w:rsidRDefault="00FF4D1A">
      <w:pPr>
        <w:rPr>
          <w:rFonts w:ascii="Carlito" w:eastAsia="Carlito" w:hAnsi="Carlito" w:cs="Carlito"/>
          <w:sz w:val="20"/>
          <w:szCs w:val="20"/>
        </w:rPr>
      </w:pPr>
    </w:p>
    <w:p w14:paraId="5F7DDDA5" w14:textId="77777777" w:rsidR="00FF4D1A" w:rsidRDefault="00000000">
      <w:pPr>
        <w:spacing w:after="0"/>
        <w:jc w:val="right"/>
        <w:rPr>
          <w:rFonts w:ascii="Carlito" w:eastAsia="Carlito" w:hAnsi="Carlito" w:cs="Carlito"/>
          <w:sz w:val="20"/>
          <w:szCs w:val="20"/>
        </w:rPr>
      </w:pPr>
      <w:r>
        <w:rPr>
          <w:rFonts w:ascii="Carlito" w:eastAsia="Carlito" w:hAnsi="Carlito" w:cs="Carlito"/>
          <w:sz w:val="20"/>
          <w:szCs w:val="20"/>
        </w:rPr>
        <w:t xml:space="preserve">  </w:t>
      </w:r>
    </w:p>
    <w:p w14:paraId="4DF3F330" w14:textId="155A2741" w:rsidR="00FF4D1A" w:rsidRDefault="00000000" w:rsidP="00E832C6">
      <w:pPr>
        <w:spacing w:after="0"/>
        <w:jc w:val="right"/>
        <w:rPr>
          <w:rFonts w:ascii="Carlito" w:eastAsia="Carlito" w:hAnsi="Carlito" w:cs="Carlito"/>
          <w:b/>
          <w:bCs/>
          <w:sz w:val="20"/>
          <w:szCs w:val="20"/>
        </w:rPr>
      </w:pPr>
      <w:r w:rsidRPr="0058123B">
        <w:rPr>
          <w:rFonts w:ascii="Carlito" w:eastAsia="Carlito" w:hAnsi="Carlito" w:cs="Carlito"/>
          <w:b/>
          <w:bCs/>
          <w:sz w:val="20"/>
          <w:szCs w:val="20"/>
        </w:rPr>
        <w:t xml:space="preserve">Asesora de Fertilidad: Obst. </w:t>
      </w:r>
    </w:p>
    <w:p w14:paraId="010607D3" w14:textId="11A39C69" w:rsidR="00931237" w:rsidRPr="0058123B" w:rsidRDefault="00931237" w:rsidP="00E832C6">
      <w:pPr>
        <w:spacing w:after="0"/>
        <w:jc w:val="right"/>
        <w:rPr>
          <w:rFonts w:ascii="Carlito" w:eastAsia="Carlito" w:hAnsi="Carlito" w:cs="Carlito"/>
          <w:b/>
          <w:bCs/>
          <w:sz w:val="20"/>
          <w:szCs w:val="20"/>
        </w:rPr>
      </w:pPr>
      <w:r>
        <w:rPr>
          <w:rFonts w:ascii="Carlito" w:eastAsia="Carlito" w:hAnsi="Carlito" w:cs="Carlito"/>
          <w:b/>
          <w:bCs/>
          <w:sz w:val="20"/>
          <w:szCs w:val="20"/>
        </w:rPr>
        <w:t>Celular:</w:t>
      </w:r>
    </w:p>
    <w:sectPr w:rsidR="00931237" w:rsidRPr="0058123B">
      <w:headerReference w:type="default" r:id="rId10"/>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DDED" w14:textId="77777777" w:rsidR="002C20FB" w:rsidRDefault="002C20FB">
      <w:pPr>
        <w:spacing w:after="0" w:line="240" w:lineRule="auto"/>
      </w:pPr>
      <w:r>
        <w:separator/>
      </w:r>
    </w:p>
  </w:endnote>
  <w:endnote w:type="continuationSeparator" w:id="0">
    <w:p w14:paraId="7978EFBF" w14:textId="77777777" w:rsidR="002C20FB" w:rsidRDefault="002C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E249956-1B0B-4E76-8C6F-6586258ED21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54F464C-3E15-466C-8EDB-D7798EAD6726}"/>
    <w:embedBold r:id="rId3" w:fontKey="{48A7561C-6152-4E69-A1D4-5F4764EA845F}"/>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Bold r:id="rId4" w:fontKey="{C3D8C7B3-0698-4D75-BEF5-3C662E119D3B}"/>
  </w:font>
  <w:font w:name="Georgia">
    <w:panose1 w:val="02040502050405020303"/>
    <w:charset w:val="00"/>
    <w:family w:val="roman"/>
    <w:pitch w:val="variable"/>
    <w:sig w:usb0="00000287" w:usb1="00000000" w:usb2="00000000" w:usb3="00000000" w:csb0="0000009F" w:csb1="00000000"/>
    <w:embedRegular r:id="rId5" w:fontKey="{03AD5C08-A4A4-4FA0-9BF9-16B39CDFF931}"/>
    <w:embedItalic r:id="rId6" w:fontKey="{C0BF51F3-2033-44A3-8B42-9B5393B30DA7}"/>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embedRegular r:id="rId7" w:fontKey="{28B2D008-412B-4C4A-A1F6-9056092A5BC5}"/>
    <w:embedBold r:id="rId8" w:fontKey="{5698F2ED-EBC6-4DD6-A1C4-67EB3829EF37}"/>
    <w:embedBoldItalic r:id="rId9" w:fontKey="{1CD7B114-39D9-4810-83F2-8A3F68FD4FAC}"/>
  </w:font>
  <w:font w:name="Calibri Light">
    <w:panose1 w:val="020F0302020204030204"/>
    <w:charset w:val="00"/>
    <w:family w:val="swiss"/>
    <w:pitch w:val="variable"/>
    <w:sig w:usb0="E4002EFF" w:usb1="C000247B" w:usb2="00000009" w:usb3="00000000" w:csb0="000001FF" w:csb1="00000000"/>
    <w:embedRegular r:id="rId10" w:fontKey="{C2F08D62-B991-4EF3-8035-076B9178C2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7561C" w14:textId="77777777" w:rsidR="002C20FB" w:rsidRDefault="002C20FB">
      <w:pPr>
        <w:spacing w:after="0" w:line="240" w:lineRule="auto"/>
      </w:pPr>
      <w:r>
        <w:separator/>
      </w:r>
    </w:p>
  </w:footnote>
  <w:footnote w:type="continuationSeparator" w:id="0">
    <w:p w14:paraId="6B768959" w14:textId="77777777" w:rsidR="002C20FB" w:rsidRDefault="002C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BE8E" w14:textId="5C48060B" w:rsidR="00FF4D1A" w:rsidRDefault="00E9725E">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1" locked="0" layoutInCell="1" allowOverlap="1" wp14:anchorId="521CB0AE" wp14:editId="5094ECFE">
          <wp:simplePos x="0" y="0"/>
          <wp:positionH relativeFrom="page">
            <wp:align>right</wp:align>
          </wp:positionH>
          <wp:positionV relativeFrom="paragraph">
            <wp:posOffset>-448310</wp:posOffset>
          </wp:positionV>
          <wp:extent cx="7527290" cy="10691653"/>
          <wp:effectExtent l="0" t="0" r="0" b="0"/>
          <wp:wrapNone/>
          <wp:docPr id="4" name="Imagen 4" descr="C:\Users\PC\AppData\Local\Microsoft\Windows\INetCache\Content.Word\hoja membretada 2021 - contorno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AppData\Local\Microsoft\Windows\INetCache\Content.Word\hoja membretada 2021 - contornos-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27290" cy="1069165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C0A"/>
    <w:multiLevelType w:val="multilevel"/>
    <w:tmpl w:val="AAE802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F7E0F37"/>
    <w:multiLevelType w:val="multilevel"/>
    <w:tmpl w:val="B170942C"/>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2" w15:restartNumberingAfterBreak="0">
    <w:nsid w:val="1C2566A6"/>
    <w:multiLevelType w:val="multilevel"/>
    <w:tmpl w:val="5966FB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4D6691"/>
    <w:multiLevelType w:val="multilevel"/>
    <w:tmpl w:val="310A9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FB7379"/>
    <w:multiLevelType w:val="multilevel"/>
    <w:tmpl w:val="8918C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3675010">
    <w:abstractNumId w:val="2"/>
  </w:num>
  <w:num w:numId="2" w16cid:durableId="2037268551">
    <w:abstractNumId w:val="4"/>
  </w:num>
  <w:num w:numId="3" w16cid:durableId="1920476426">
    <w:abstractNumId w:val="1"/>
  </w:num>
  <w:num w:numId="4" w16cid:durableId="1302999881">
    <w:abstractNumId w:val="0"/>
  </w:num>
  <w:num w:numId="5" w16cid:durableId="145365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1A"/>
    <w:rsid w:val="0002038C"/>
    <w:rsid w:val="00031840"/>
    <w:rsid w:val="000D3C03"/>
    <w:rsid w:val="001D2DF4"/>
    <w:rsid w:val="00255FEA"/>
    <w:rsid w:val="002C20FB"/>
    <w:rsid w:val="00375C31"/>
    <w:rsid w:val="004F4468"/>
    <w:rsid w:val="0058123B"/>
    <w:rsid w:val="00586AED"/>
    <w:rsid w:val="00670A88"/>
    <w:rsid w:val="00693A12"/>
    <w:rsid w:val="007119B9"/>
    <w:rsid w:val="00913D1F"/>
    <w:rsid w:val="00923D45"/>
    <w:rsid w:val="00931237"/>
    <w:rsid w:val="00A94CD2"/>
    <w:rsid w:val="00AF43A3"/>
    <w:rsid w:val="00BE4E10"/>
    <w:rsid w:val="00CA0ADC"/>
    <w:rsid w:val="00D06C5B"/>
    <w:rsid w:val="00D94DD4"/>
    <w:rsid w:val="00DC33A3"/>
    <w:rsid w:val="00E17024"/>
    <w:rsid w:val="00E832C6"/>
    <w:rsid w:val="00E9725E"/>
    <w:rsid w:val="00EE3E8C"/>
    <w:rsid w:val="00FC3FEC"/>
    <w:rsid w:val="00FF4D1A"/>
    <w:rsid w:val="00FF65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0FD7A"/>
  <w15:docId w15:val="{B380ADEC-6F90-4624-81C6-350A059A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B4"/>
    <w:rPr>
      <w:rFonts w:cs="Times New Roman"/>
    </w:rPr>
  </w:style>
  <w:style w:type="paragraph" w:styleId="Ttulo1">
    <w:name w:val="heading 1"/>
    <w:basedOn w:val="Normal"/>
    <w:link w:val="Ttulo1Car"/>
    <w:uiPriority w:val="9"/>
    <w:qFormat/>
    <w:rsid w:val="008C2C73"/>
    <w:pPr>
      <w:widowControl w:val="0"/>
      <w:autoSpaceDE w:val="0"/>
      <w:autoSpaceDN w:val="0"/>
      <w:spacing w:before="44" w:after="0" w:line="240" w:lineRule="auto"/>
      <w:ind w:left="102"/>
      <w:outlineLvl w:val="0"/>
    </w:pPr>
    <w:rPr>
      <w:rFonts w:cs="Calibri"/>
      <w:b/>
      <w:bCs/>
      <w:sz w:val="28"/>
      <w:szCs w:val="28"/>
      <w:u w:val="single" w:color="000000"/>
      <w:lang w:val="es-ES"/>
    </w:rPr>
  </w:style>
  <w:style w:type="paragraph" w:styleId="Ttulo2">
    <w:name w:val="heading 2"/>
    <w:basedOn w:val="Normal"/>
    <w:link w:val="Ttulo2Car"/>
    <w:uiPriority w:val="9"/>
    <w:semiHidden/>
    <w:unhideWhenUsed/>
    <w:qFormat/>
    <w:rsid w:val="008C2C73"/>
    <w:pPr>
      <w:widowControl w:val="0"/>
      <w:autoSpaceDE w:val="0"/>
      <w:autoSpaceDN w:val="0"/>
      <w:spacing w:after="0" w:line="240" w:lineRule="auto"/>
      <w:ind w:left="810"/>
      <w:outlineLvl w:val="1"/>
    </w:pPr>
    <w:rPr>
      <w:rFonts w:cs="Calibri"/>
      <w:b/>
      <w:bCs/>
      <w:sz w:val="24"/>
      <w:szCs w:val="24"/>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3E197D"/>
    <w:pPr>
      <w:widowControl w:val="0"/>
      <w:autoSpaceDE w:val="0"/>
      <w:autoSpaceDN w:val="0"/>
      <w:spacing w:after="0" w:line="240" w:lineRule="auto"/>
      <w:ind w:left="4000" w:right="3461"/>
      <w:jc w:val="center"/>
    </w:pPr>
    <w:rPr>
      <w:rFonts w:ascii="Gadugi" w:eastAsia="Gadugi" w:hAnsi="Gadugi" w:cs="Gadugi"/>
      <w:b/>
      <w:bCs/>
      <w:u w:val="single" w:color="000000"/>
      <w:lang w:val="es-ES"/>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link w:val="Ttulo2"/>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rFonts w:cs="Calibri"/>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rFonts w:cs="Calibri"/>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3E197D"/>
    <w:rPr>
      <w:rFonts w:ascii="Gadugi" w:eastAsia="Gadugi" w:hAnsi="Gadugi" w:cs="Gadugi"/>
      <w:b/>
      <w:bCs/>
      <w:u w:val="single" w:color="000000"/>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0"/>
    <w:pPr>
      <w:widowControl w:val="0"/>
      <w:spacing w:after="0" w:line="240" w:lineRule="auto"/>
    </w:pPr>
    <w:tblPr>
      <w:tblStyleRowBandSize w:val="1"/>
      <w:tblStyleColBandSize w:val="1"/>
      <w:tblCellMar>
        <w:left w:w="70" w:type="dxa"/>
        <w:right w:w="70" w:type="dxa"/>
      </w:tblCellMar>
    </w:tblPr>
  </w:style>
  <w:style w:type="table" w:customStyle="1" w:styleId="a3">
    <w:basedOn w:val="TableNormal0"/>
    <w:pPr>
      <w:widowControl w:val="0"/>
      <w:spacing w:after="0" w:line="240" w:lineRule="auto"/>
    </w:pPr>
    <w:tblPr>
      <w:tblStyleRowBandSize w:val="1"/>
      <w:tblStyleColBandSize w:val="1"/>
      <w:tblCellMar>
        <w:left w:w="70" w:type="dxa"/>
        <w:right w:w="70" w:type="dxa"/>
      </w:tblCellMar>
    </w:tblPr>
  </w:style>
  <w:style w:type="table" w:customStyle="1" w:styleId="a4">
    <w:basedOn w:val="TableNormal0"/>
    <w:pPr>
      <w:widowControl w:val="0"/>
      <w:spacing w:after="0" w:line="240" w:lineRule="auto"/>
    </w:pPr>
    <w:tblPr>
      <w:tblStyleRowBandSize w:val="1"/>
      <w:tblStyleColBandSize w:val="1"/>
      <w:tblCellMar>
        <w:left w:w="70" w:type="dxa"/>
        <w:right w:w="70" w:type="dxa"/>
      </w:tblCellMar>
    </w:tblPr>
  </w:style>
  <w:style w:type="character" w:styleId="Fuerte">
    <w:name w:val="Strong"/>
    <w:basedOn w:val="Fuentedeprrafopredeter"/>
    <w:uiPriority w:val="22"/>
    <w:qFormat/>
    <w:rsid w:val="000D3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X+AlW2L0FYyG4JxbiSmtGIX2Gw==">CgMxLjA4AHIhMTZYYWtaSm81VGpUaG9CclhpTndreVZxcTJrTkxhejdP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7C7418-1512-4674-BE3D-CAAA7FA1B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703</Words>
  <Characters>3868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vitra centro de fertilidad</cp:lastModifiedBy>
  <cp:revision>2</cp:revision>
  <cp:lastPrinted>2026-01-12T18:14:00Z</cp:lastPrinted>
  <dcterms:created xsi:type="dcterms:W3CDTF">2026-05-08T19:00:00Z</dcterms:created>
  <dcterms:modified xsi:type="dcterms:W3CDTF">2026-05-08T19:00:00Z</dcterms:modified>
</cp:coreProperties>
</file>