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AFB3A" w14:textId="77777777" w:rsidR="00707621" w:rsidRPr="008B3F06" w:rsidRDefault="003E197D" w:rsidP="008B3F06">
      <w:r w:rsidRPr="008B3F06">
        <w:t xml:space="preserve"> </w:t>
      </w:r>
    </w:p>
    <w:tbl>
      <w:tblPr>
        <w:tblpPr w:leftFromText="141" w:rightFromText="141" w:vertAnchor="page" w:horzAnchor="margin" w:tblpXSpec="center" w:tblpY="2752"/>
        <w:tblW w:w="10035" w:type="dxa"/>
        <w:tblCellMar>
          <w:left w:w="70" w:type="dxa"/>
          <w:right w:w="70" w:type="dxa"/>
        </w:tblCellMar>
        <w:tblLook w:val="04A0" w:firstRow="1" w:lastRow="0" w:firstColumn="1" w:lastColumn="0" w:noHBand="0" w:noVBand="1"/>
      </w:tblPr>
      <w:tblGrid>
        <w:gridCol w:w="6511"/>
        <w:gridCol w:w="1701"/>
        <w:gridCol w:w="1823"/>
      </w:tblGrid>
      <w:tr w:rsidR="00707621" w:rsidRPr="006003DE" w14:paraId="49C5243D" w14:textId="77777777" w:rsidTr="006003DE">
        <w:trPr>
          <w:trHeight w:val="209"/>
        </w:trPr>
        <w:tc>
          <w:tcPr>
            <w:tcW w:w="10035" w:type="dxa"/>
            <w:gridSpan w:val="3"/>
            <w:tcBorders>
              <w:bottom w:val="single" w:sz="4" w:space="0" w:color="auto"/>
            </w:tcBorders>
            <w:vAlign w:val="bottom"/>
            <w:hideMark/>
          </w:tcPr>
          <w:p w14:paraId="12544E2E" w14:textId="77777777" w:rsidR="00707621" w:rsidRDefault="00707621" w:rsidP="00707621">
            <w:pPr>
              <w:spacing w:after="0" w:line="240" w:lineRule="auto"/>
              <w:jc w:val="center"/>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PRESUPUESTO</w:t>
            </w:r>
          </w:p>
          <w:p w14:paraId="26529905" w14:textId="77777777" w:rsidR="00B36BCC" w:rsidRPr="006003DE" w:rsidRDefault="00B36BCC" w:rsidP="00707621">
            <w:pPr>
              <w:spacing w:after="0" w:line="240" w:lineRule="auto"/>
              <w:jc w:val="center"/>
              <w:rPr>
                <w:rFonts w:asciiTheme="majorHAnsi" w:eastAsia="Times New Roman" w:hAnsiTheme="majorHAnsi" w:cstheme="majorHAnsi"/>
                <w:b/>
                <w:bCs/>
                <w:color w:val="000000"/>
                <w:lang w:eastAsia="es-PE"/>
              </w:rPr>
            </w:pPr>
          </w:p>
        </w:tc>
      </w:tr>
      <w:tr w:rsidR="00707621" w:rsidRPr="006003DE" w14:paraId="0C34B7FB" w14:textId="77777777" w:rsidTr="006003DE">
        <w:trPr>
          <w:trHeight w:val="333"/>
        </w:trPr>
        <w:tc>
          <w:tcPr>
            <w:tcW w:w="10035" w:type="dxa"/>
            <w:gridSpan w:val="3"/>
            <w:tcBorders>
              <w:top w:val="single" w:sz="4" w:space="0" w:color="auto"/>
            </w:tcBorders>
            <w:vAlign w:val="bottom"/>
            <w:hideMark/>
          </w:tcPr>
          <w:p w14:paraId="2B0C26AE" w14:textId="3F19BFB6" w:rsidR="00707621" w:rsidRPr="006003DE" w:rsidRDefault="00707621" w:rsidP="0070762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PACIENTE</w:t>
            </w:r>
            <w:r w:rsidRPr="002B6100">
              <w:rPr>
                <w:rFonts w:asciiTheme="majorHAnsi" w:eastAsia="Times New Roman" w:hAnsiTheme="majorHAnsi" w:cstheme="majorHAnsi"/>
                <w:b/>
                <w:bCs/>
                <w:color w:val="000000" w:themeColor="text1"/>
                <w:lang w:eastAsia="es-PE"/>
              </w:rPr>
              <w:t>:</w:t>
            </w:r>
            <w:r w:rsidR="00DC2D3C" w:rsidRPr="002B6100">
              <w:rPr>
                <w:rFonts w:asciiTheme="majorHAnsi" w:eastAsia="Times New Roman" w:hAnsiTheme="majorHAnsi" w:cstheme="majorHAnsi"/>
                <w:b/>
                <w:bCs/>
                <w:color w:val="000000" w:themeColor="text1"/>
                <w:lang w:eastAsia="es-PE"/>
              </w:rPr>
              <w:t xml:space="preserve"> </w:t>
            </w:r>
            <w:r w:rsidR="0047604D" w:rsidRPr="002B6100">
              <w:rPr>
                <w:rFonts w:ascii="Carlito" w:eastAsia="Carlito" w:hAnsi="Carlito" w:cs="Carlito"/>
                <w:bCs/>
                <w:color w:val="000000" w:themeColor="text1"/>
                <w:sz w:val="20"/>
                <w:szCs w:val="20"/>
              </w:rPr>
              <w:t xml:space="preserve"> </w:t>
            </w:r>
            <w:r w:rsidR="001F4DDE" w:rsidRPr="001F4DDE">
              <w:rPr>
                <w:rFonts w:ascii="Roboto" w:hAnsi="Roboto"/>
                <w:b/>
                <w:bCs/>
                <w:color w:val="FFFFFF"/>
              </w:rPr>
              <w:t xml:space="preserve"> </w:t>
            </w:r>
            <w:r w:rsidR="00B36BCC">
              <w:rPr>
                <w:rFonts w:ascii="Roboto" w:hAnsi="Roboto"/>
                <w:b/>
                <w:bCs/>
                <w:color w:val="000000" w:themeColor="text1"/>
              </w:rPr>
              <w:t xml:space="preserve">                                                                                                                          </w:t>
            </w:r>
            <w:r w:rsidRPr="006003DE">
              <w:rPr>
                <w:rFonts w:asciiTheme="majorHAnsi" w:eastAsia="Times New Roman" w:hAnsiTheme="majorHAnsi" w:cstheme="majorHAnsi"/>
                <w:b/>
                <w:bCs/>
                <w:color w:val="000000"/>
                <w:lang w:eastAsia="es-PE"/>
              </w:rPr>
              <w:t xml:space="preserve">FECHA: </w:t>
            </w:r>
            <w:r w:rsidR="00D71A03" w:rsidRPr="00D71A03">
              <w:rPr>
                <w:rFonts w:asciiTheme="majorHAnsi" w:eastAsia="Times New Roman" w:hAnsiTheme="majorHAnsi" w:cstheme="majorHAnsi"/>
                <w:color w:val="000000"/>
                <w:lang w:eastAsia="es-PE"/>
              </w:rPr>
              <w:t>20</w:t>
            </w:r>
            <w:r w:rsidRPr="00D71A03">
              <w:rPr>
                <w:rFonts w:asciiTheme="majorHAnsi" w:eastAsia="Times New Roman" w:hAnsiTheme="majorHAnsi" w:cstheme="majorHAnsi"/>
                <w:color w:val="000000"/>
                <w:lang w:eastAsia="es-PE"/>
              </w:rPr>
              <w:t>/</w:t>
            </w:r>
            <w:r w:rsidR="001F4DDE">
              <w:rPr>
                <w:rFonts w:asciiTheme="majorHAnsi" w:eastAsia="Times New Roman" w:hAnsiTheme="majorHAnsi" w:cstheme="majorHAnsi"/>
                <w:color w:val="000000"/>
                <w:lang w:eastAsia="es-PE"/>
              </w:rPr>
              <w:t>04</w:t>
            </w:r>
            <w:r w:rsidRPr="006003DE">
              <w:rPr>
                <w:rFonts w:asciiTheme="majorHAnsi" w:eastAsia="Times New Roman" w:hAnsiTheme="majorHAnsi" w:cstheme="majorHAnsi"/>
                <w:color w:val="000000"/>
                <w:lang w:eastAsia="es-PE"/>
              </w:rPr>
              <w:t>/20</w:t>
            </w:r>
            <w:r w:rsidR="00DC2D3C">
              <w:rPr>
                <w:rFonts w:asciiTheme="majorHAnsi" w:eastAsia="Times New Roman" w:hAnsiTheme="majorHAnsi" w:cstheme="majorHAnsi"/>
                <w:color w:val="000000"/>
                <w:lang w:eastAsia="es-PE"/>
              </w:rPr>
              <w:t>2</w:t>
            </w:r>
            <w:r w:rsidR="001F4DDE">
              <w:rPr>
                <w:rFonts w:asciiTheme="majorHAnsi" w:eastAsia="Times New Roman" w:hAnsiTheme="majorHAnsi" w:cstheme="majorHAnsi"/>
                <w:color w:val="000000"/>
                <w:lang w:eastAsia="es-PE"/>
              </w:rPr>
              <w:t>6</w:t>
            </w:r>
          </w:p>
        </w:tc>
      </w:tr>
      <w:tr w:rsidR="00707621" w:rsidRPr="006003DE" w14:paraId="7FC00D8F" w14:textId="77777777" w:rsidTr="006003DE">
        <w:trPr>
          <w:trHeight w:val="318"/>
        </w:trPr>
        <w:tc>
          <w:tcPr>
            <w:tcW w:w="10035" w:type="dxa"/>
            <w:gridSpan w:val="3"/>
            <w:vAlign w:val="bottom"/>
            <w:hideMark/>
          </w:tcPr>
          <w:p w14:paraId="5D82D8B2" w14:textId="6D3C87F2" w:rsidR="00707621" w:rsidRPr="006003DE" w:rsidRDefault="00707621" w:rsidP="0070762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MÉDICO:</w:t>
            </w:r>
            <w:r w:rsidR="00B36BCC">
              <w:rPr>
                <w:rFonts w:asciiTheme="majorHAnsi" w:eastAsia="Times New Roman" w:hAnsiTheme="majorHAnsi" w:cstheme="majorHAnsi"/>
                <w:b/>
                <w:bCs/>
                <w:color w:val="000000"/>
                <w:lang w:eastAsia="es-PE"/>
              </w:rPr>
              <w:t xml:space="preserve"> </w:t>
            </w:r>
          </w:p>
        </w:tc>
      </w:tr>
      <w:tr w:rsidR="00707621" w:rsidRPr="006003DE" w14:paraId="5F00C141" w14:textId="77777777" w:rsidTr="006003DE">
        <w:trPr>
          <w:trHeight w:val="240"/>
        </w:trPr>
        <w:tc>
          <w:tcPr>
            <w:tcW w:w="10035" w:type="dxa"/>
            <w:gridSpan w:val="3"/>
            <w:tcBorders>
              <w:bottom w:val="single" w:sz="4" w:space="0" w:color="auto"/>
            </w:tcBorders>
            <w:vAlign w:val="bottom"/>
            <w:hideMark/>
          </w:tcPr>
          <w:p w14:paraId="05D5328B" w14:textId="77777777" w:rsidR="00707621" w:rsidRPr="006003DE" w:rsidRDefault="00707621" w:rsidP="0070762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 xml:space="preserve">TRATAMIENTO: </w:t>
            </w:r>
            <w:r w:rsidRPr="006003DE">
              <w:rPr>
                <w:rFonts w:asciiTheme="majorHAnsi" w:eastAsia="Times New Roman" w:hAnsiTheme="majorHAnsi" w:cstheme="majorHAnsi"/>
                <w:color w:val="000000"/>
                <w:lang w:eastAsia="es-PE"/>
              </w:rPr>
              <w:t>METODO ROPA</w:t>
            </w:r>
          </w:p>
        </w:tc>
      </w:tr>
      <w:tr w:rsidR="00707621" w:rsidRPr="006003DE" w14:paraId="534C6942" w14:textId="77777777" w:rsidTr="006003DE">
        <w:trPr>
          <w:trHeight w:val="170"/>
        </w:trPr>
        <w:tc>
          <w:tcPr>
            <w:tcW w:w="6511" w:type="dxa"/>
            <w:tcBorders>
              <w:top w:val="single" w:sz="4" w:space="0" w:color="auto"/>
            </w:tcBorders>
            <w:vAlign w:val="bottom"/>
            <w:hideMark/>
          </w:tcPr>
          <w:p w14:paraId="3B02D4BF"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tcBorders>
              <w:top w:val="single" w:sz="4" w:space="0" w:color="auto"/>
            </w:tcBorders>
            <w:vAlign w:val="bottom"/>
            <w:hideMark/>
          </w:tcPr>
          <w:p w14:paraId="76A88012"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tcBorders>
              <w:top w:val="single" w:sz="4" w:space="0" w:color="auto"/>
            </w:tcBorders>
            <w:vAlign w:val="bottom"/>
            <w:hideMark/>
          </w:tcPr>
          <w:p w14:paraId="394626D4"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707621" w:rsidRPr="006003DE" w14:paraId="7A64D911" w14:textId="77777777" w:rsidTr="006003DE">
        <w:trPr>
          <w:trHeight w:val="286"/>
        </w:trPr>
        <w:tc>
          <w:tcPr>
            <w:tcW w:w="10035" w:type="dxa"/>
            <w:gridSpan w:val="3"/>
            <w:vAlign w:val="bottom"/>
            <w:hideMark/>
          </w:tcPr>
          <w:p w14:paraId="34DEF5A0" w14:textId="6881B99D" w:rsidR="00707621" w:rsidRPr="00102911" w:rsidRDefault="00707621" w:rsidP="00102911">
            <w:pPr>
              <w:pStyle w:val="Prrafodelista"/>
              <w:numPr>
                <w:ilvl w:val="0"/>
                <w:numId w:val="33"/>
              </w:numPr>
              <w:spacing w:after="0" w:line="240" w:lineRule="auto"/>
              <w:rPr>
                <w:rFonts w:asciiTheme="majorHAnsi" w:eastAsia="Times New Roman" w:hAnsiTheme="majorHAnsi" w:cstheme="majorHAnsi"/>
                <w:b/>
                <w:bCs/>
                <w:color w:val="000000"/>
                <w:lang w:eastAsia="es-PE"/>
              </w:rPr>
            </w:pPr>
            <w:r w:rsidRPr="00102911">
              <w:rPr>
                <w:rFonts w:asciiTheme="majorHAnsi" w:eastAsia="Times New Roman" w:hAnsiTheme="majorHAnsi" w:cstheme="majorHAnsi"/>
                <w:b/>
                <w:bCs/>
                <w:color w:val="000000"/>
                <w:lang w:eastAsia="es-PE"/>
              </w:rPr>
              <w:t>TRATAMIENTO DONANTE: FECUNDACIÓN IN VITRO</w:t>
            </w:r>
          </w:p>
          <w:p w14:paraId="356EE570" w14:textId="177E33A2" w:rsidR="00102911" w:rsidRPr="00102911" w:rsidRDefault="00102911" w:rsidP="00102911">
            <w:pPr>
              <w:pStyle w:val="Prrafodelista"/>
              <w:spacing w:after="0" w:line="240" w:lineRule="auto"/>
              <w:rPr>
                <w:rFonts w:asciiTheme="majorHAnsi" w:eastAsia="Times New Roman" w:hAnsiTheme="majorHAnsi" w:cstheme="majorHAnsi"/>
                <w:b/>
                <w:bCs/>
                <w:color w:val="000000"/>
                <w:lang w:eastAsia="es-PE"/>
              </w:rPr>
            </w:pPr>
          </w:p>
        </w:tc>
      </w:tr>
      <w:tr w:rsidR="00707621" w:rsidRPr="006003DE" w14:paraId="649E9237" w14:textId="77777777" w:rsidTr="006003DE">
        <w:trPr>
          <w:trHeight w:val="170"/>
        </w:trPr>
        <w:tc>
          <w:tcPr>
            <w:tcW w:w="6511" w:type="dxa"/>
            <w:shd w:val="clear" w:color="000000" w:fill="B4C6E7"/>
            <w:vAlign w:val="bottom"/>
            <w:hideMark/>
          </w:tcPr>
          <w:p w14:paraId="09E86A26" w14:textId="77777777" w:rsidR="00707621" w:rsidRPr="006003DE" w:rsidRDefault="00707621" w:rsidP="0070762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FASE DE ESTIMULACIÓN</w:t>
            </w:r>
          </w:p>
        </w:tc>
        <w:tc>
          <w:tcPr>
            <w:tcW w:w="1701" w:type="dxa"/>
            <w:shd w:val="clear" w:color="000000" w:fill="B4C6E7"/>
            <w:vAlign w:val="bottom"/>
            <w:hideMark/>
          </w:tcPr>
          <w:p w14:paraId="343CE8C8"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shd w:val="clear" w:color="000000" w:fill="B4C6E7"/>
            <w:vAlign w:val="bottom"/>
            <w:hideMark/>
          </w:tcPr>
          <w:p w14:paraId="1FBB043E"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707621" w:rsidRPr="006003DE" w14:paraId="67B7215D" w14:textId="77777777" w:rsidTr="006003DE">
        <w:trPr>
          <w:trHeight w:val="396"/>
        </w:trPr>
        <w:tc>
          <w:tcPr>
            <w:tcW w:w="6511" w:type="dxa"/>
            <w:vAlign w:val="center"/>
            <w:hideMark/>
          </w:tcPr>
          <w:p w14:paraId="325C4410" w14:textId="68A85691"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Consulta médica y/o controles ovulatorios (</w:t>
            </w:r>
            <w:r w:rsidR="007E39A7" w:rsidRPr="006003DE">
              <w:rPr>
                <w:rFonts w:asciiTheme="majorHAnsi" w:eastAsia="Times New Roman" w:hAnsiTheme="majorHAnsi" w:cstheme="majorHAnsi"/>
                <w:color w:val="000000"/>
                <w:lang w:eastAsia="es-PE"/>
              </w:rPr>
              <w:t>máximo</w:t>
            </w:r>
            <w:r w:rsidRPr="006003DE">
              <w:rPr>
                <w:rFonts w:asciiTheme="majorHAnsi" w:eastAsia="Times New Roman" w:hAnsiTheme="majorHAnsi" w:cstheme="majorHAnsi"/>
                <w:color w:val="000000"/>
                <w:lang w:eastAsia="es-PE"/>
              </w:rPr>
              <w:t xml:space="preserve"> </w:t>
            </w:r>
            <w:r w:rsidR="00983681">
              <w:rPr>
                <w:rFonts w:asciiTheme="majorHAnsi" w:eastAsia="Times New Roman" w:hAnsiTheme="majorHAnsi" w:cstheme="majorHAnsi"/>
                <w:color w:val="000000"/>
                <w:lang w:eastAsia="es-PE"/>
              </w:rPr>
              <w:t>4</w:t>
            </w:r>
            <w:r w:rsidRPr="006003DE">
              <w:rPr>
                <w:rFonts w:asciiTheme="majorHAnsi" w:eastAsia="Times New Roman" w:hAnsiTheme="majorHAnsi" w:cstheme="majorHAnsi"/>
                <w:color w:val="000000"/>
                <w:lang w:eastAsia="es-PE"/>
              </w:rPr>
              <w:t xml:space="preserve"> controles)</w:t>
            </w:r>
          </w:p>
        </w:tc>
        <w:tc>
          <w:tcPr>
            <w:tcW w:w="1701" w:type="dxa"/>
            <w:vAlign w:val="center"/>
            <w:hideMark/>
          </w:tcPr>
          <w:p w14:paraId="18ABEBDD" w14:textId="08226551" w:rsidR="00707621" w:rsidRPr="006003DE" w:rsidRDefault="00707621" w:rsidP="00707621">
            <w:pPr>
              <w:spacing w:after="0" w:line="240" w:lineRule="auto"/>
              <w:jc w:val="right"/>
              <w:rPr>
                <w:rFonts w:asciiTheme="majorHAnsi" w:eastAsia="Times New Roman" w:hAnsiTheme="majorHAnsi" w:cstheme="majorHAnsi"/>
                <w:color w:val="000000"/>
                <w:lang w:eastAsia="es-PE"/>
              </w:rPr>
            </w:pPr>
          </w:p>
        </w:tc>
        <w:tc>
          <w:tcPr>
            <w:tcW w:w="1823" w:type="dxa"/>
            <w:vAlign w:val="center"/>
            <w:hideMark/>
          </w:tcPr>
          <w:p w14:paraId="16842CCB" w14:textId="32A4C059" w:rsidR="00707621" w:rsidRPr="006003DE" w:rsidRDefault="00707621" w:rsidP="0070762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 xml:space="preserve">S/ </w:t>
            </w:r>
            <w:r w:rsidR="006003DE">
              <w:rPr>
                <w:rFonts w:asciiTheme="majorHAnsi" w:eastAsia="Times New Roman" w:hAnsiTheme="majorHAnsi" w:cstheme="majorHAnsi"/>
                <w:b/>
                <w:bCs/>
                <w:color w:val="000000"/>
                <w:lang w:eastAsia="es-PE"/>
              </w:rPr>
              <w:t>1,</w:t>
            </w:r>
            <w:r w:rsidR="00102911">
              <w:rPr>
                <w:rFonts w:asciiTheme="majorHAnsi" w:eastAsia="Times New Roman" w:hAnsiTheme="majorHAnsi" w:cstheme="majorHAnsi"/>
                <w:b/>
                <w:bCs/>
                <w:color w:val="000000"/>
                <w:lang w:eastAsia="es-PE"/>
              </w:rPr>
              <w:t>2</w:t>
            </w:r>
            <w:r w:rsidRPr="006003DE">
              <w:rPr>
                <w:rFonts w:asciiTheme="majorHAnsi" w:eastAsia="Times New Roman" w:hAnsiTheme="majorHAnsi" w:cstheme="majorHAnsi"/>
                <w:b/>
                <w:bCs/>
                <w:color w:val="000000"/>
                <w:lang w:eastAsia="es-PE"/>
              </w:rPr>
              <w:t>00</w:t>
            </w:r>
            <w:r w:rsidR="006003DE">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00</w:t>
            </w:r>
          </w:p>
        </w:tc>
      </w:tr>
      <w:tr w:rsidR="00707621" w:rsidRPr="006003DE" w14:paraId="73ED535C" w14:textId="77777777" w:rsidTr="006003DE">
        <w:trPr>
          <w:trHeight w:val="279"/>
        </w:trPr>
        <w:tc>
          <w:tcPr>
            <w:tcW w:w="6511" w:type="dxa"/>
            <w:shd w:val="clear" w:color="000000" w:fill="B4C6E7"/>
            <w:vAlign w:val="bottom"/>
            <w:hideMark/>
          </w:tcPr>
          <w:p w14:paraId="7787E0C5" w14:textId="77777777" w:rsidR="00707621" w:rsidRPr="006003DE" w:rsidRDefault="00707621" w:rsidP="0070762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FASE DE ASPIRACIÓN</w:t>
            </w:r>
          </w:p>
        </w:tc>
        <w:tc>
          <w:tcPr>
            <w:tcW w:w="1701" w:type="dxa"/>
            <w:shd w:val="clear" w:color="000000" w:fill="B4C6E7"/>
            <w:vAlign w:val="bottom"/>
            <w:hideMark/>
          </w:tcPr>
          <w:p w14:paraId="32C6ECAA"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shd w:val="clear" w:color="000000" w:fill="B4C6E7"/>
            <w:vAlign w:val="bottom"/>
            <w:hideMark/>
          </w:tcPr>
          <w:p w14:paraId="1471FC6B"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707621" w:rsidRPr="006003DE" w14:paraId="096D235E" w14:textId="77777777" w:rsidTr="006003DE">
        <w:trPr>
          <w:trHeight w:val="286"/>
        </w:trPr>
        <w:tc>
          <w:tcPr>
            <w:tcW w:w="6511" w:type="dxa"/>
            <w:vAlign w:val="bottom"/>
            <w:hideMark/>
          </w:tcPr>
          <w:p w14:paraId="72A3DCFD" w14:textId="25FC0843"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Honorarios médicos (pago en efectivo)</w:t>
            </w:r>
          </w:p>
        </w:tc>
        <w:tc>
          <w:tcPr>
            <w:tcW w:w="1701" w:type="dxa"/>
            <w:vAlign w:val="bottom"/>
            <w:hideMark/>
          </w:tcPr>
          <w:p w14:paraId="1361DDC2" w14:textId="03E2326F" w:rsidR="00707621" w:rsidRPr="006003DE" w:rsidRDefault="00707621" w:rsidP="00707621">
            <w:pPr>
              <w:spacing w:after="0" w:line="240" w:lineRule="auto"/>
              <w:jc w:val="right"/>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xml:space="preserve">S/ </w:t>
            </w:r>
            <w:r w:rsidR="00F027EE">
              <w:rPr>
                <w:rFonts w:asciiTheme="majorHAnsi" w:eastAsia="Times New Roman" w:hAnsiTheme="majorHAnsi" w:cstheme="majorHAnsi"/>
                <w:color w:val="000000"/>
                <w:lang w:eastAsia="es-PE"/>
              </w:rPr>
              <w:t>3</w:t>
            </w:r>
            <w:r w:rsidR="00F82A3D">
              <w:rPr>
                <w:rFonts w:asciiTheme="majorHAnsi" w:eastAsia="Times New Roman" w:hAnsiTheme="majorHAnsi" w:cstheme="majorHAnsi"/>
                <w:color w:val="000000"/>
                <w:lang w:eastAsia="es-PE"/>
              </w:rPr>
              <w:t>,</w:t>
            </w:r>
            <w:r w:rsidR="00F027EE">
              <w:rPr>
                <w:rFonts w:asciiTheme="majorHAnsi" w:eastAsia="Times New Roman" w:hAnsiTheme="majorHAnsi" w:cstheme="majorHAnsi"/>
                <w:color w:val="000000"/>
                <w:lang w:eastAsia="es-PE"/>
              </w:rPr>
              <w:t>78</w:t>
            </w:r>
            <w:r w:rsidRPr="006003DE">
              <w:rPr>
                <w:rFonts w:asciiTheme="majorHAnsi" w:eastAsia="Times New Roman" w:hAnsiTheme="majorHAnsi" w:cstheme="majorHAnsi"/>
                <w:color w:val="000000"/>
                <w:lang w:eastAsia="es-PE"/>
              </w:rPr>
              <w:t>0</w:t>
            </w:r>
            <w:r w:rsidR="00F82A3D">
              <w:rPr>
                <w:rFonts w:asciiTheme="majorHAnsi" w:eastAsia="Times New Roman" w:hAnsiTheme="majorHAnsi" w:cstheme="majorHAnsi"/>
                <w:color w:val="000000"/>
                <w:lang w:eastAsia="es-PE"/>
              </w:rPr>
              <w:t>.</w:t>
            </w:r>
            <w:r w:rsidRPr="006003DE">
              <w:rPr>
                <w:rFonts w:asciiTheme="majorHAnsi" w:eastAsia="Times New Roman" w:hAnsiTheme="majorHAnsi" w:cstheme="majorHAnsi"/>
                <w:color w:val="000000"/>
                <w:lang w:eastAsia="es-PE"/>
              </w:rPr>
              <w:t>00</w:t>
            </w:r>
          </w:p>
        </w:tc>
        <w:tc>
          <w:tcPr>
            <w:tcW w:w="1823" w:type="dxa"/>
            <w:vMerge w:val="restart"/>
            <w:vAlign w:val="center"/>
            <w:hideMark/>
          </w:tcPr>
          <w:p w14:paraId="2C851B18" w14:textId="00366508" w:rsidR="00707621" w:rsidRPr="006003DE" w:rsidRDefault="00707621" w:rsidP="0070762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 xml:space="preserve">S/ </w:t>
            </w:r>
            <w:r w:rsidR="00F027EE">
              <w:rPr>
                <w:rFonts w:asciiTheme="majorHAnsi" w:eastAsia="Times New Roman" w:hAnsiTheme="majorHAnsi" w:cstheme="majorHAnsi"/>
                <w:b/>
                <w:bCs/>
                <w:color w:val="000000"/>
                <w:lang w:eastAsia="es-PE"/>
              </w:rPr>
              <w:t>9</w:t>
            </w:r>
            <w:r w:rsidR="006003DE">
              <w:rPr>
                <w:rFonts w:asciiTheme="majorHAnsi" w:eastAsia="Times New Roman" w:hAnsiTheme="majorHAnsi" w:cstheme="majorHAnsi"/>
                <w:b/>
                <w:bCs/>
                <w:color w:val="000000"/>
                <w:lang w:eastAsia="es-PE"/>
              </w:rPr>
              <w:t>,</w:t>
            </w:r>
            <w:r w:rsidR="00F027EE">
              <w:rPr>
                <w:rFonts w:asciiTheme="majorHAnsi" w:eastAsia="Times New Roman" w:hAnsiTheme="majorHAnsi" w:cstheme="majorHAnsi"/>
                <w:b/>
                <w:bCs/>
                <w:color w:val="000000"/>
                <w:lang w:eastAsia="es-PE"/>
              </w:rPr>
              <w:t>58</w:t>
            </w:r>
            <w:r w:rsidRPr="006003DE">
              <w:rPr>
                <w:rFonts w:asciiTheme="majorHAnsi" w:eastAsia="Times New Roman" w:hAnsiTheme="majorHAnsi" w:cstheme="majorHAnsi"/>
                <w:b/>
                <w:bCs/>
                <w:color w:val="000000"/>
                <w:lang w:eastAsia="es-PE"/>
              </w:rPr>
              <w:t>0</w:t>
            </w:r>
            <w:r w:rsidR="006003DE">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00</w:t>
            </w:r>
          </w:p>
        </w:tc>
      </w:tr>
      <w:tr w:rsidR="00707621" w:rsidRPr="006003DE" w14:paraId="3A1453BE" w14:textId="77777777" w:rsidTr="006003DE">
        <w:trPr>
          <w:trHeight w:val="286"/>
        </w:trPr>
        <w:tc>
          <w:tcPr>
            <w:tcW w:w="6511" w:type="dxa"/>
            <w:vAlign w:val="bottom"/>
            <w:hideMark/>
          </w:tcPr>
          <w:p w14:paraId="3AF270BD" w14:textId="77777777" w:rsidR="00707621" w:rsidRPr="006003DE" w:rsidRDefault="00707621" w:rsidP="0070762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Aspiración Folicular</w:t>
            </w:r>
          </w:p>
        </w:tc>
        <w:tc>
          <w:tcPr>
            <w:tcW w:w="1701" w:type="dxa"/>
            <w:vAlign w:val="bottom"/>
            <w:hideMark/>
          </w:tcPr>
          <w:p w14:paraId="01DBE738" w14:textId="1021E989" w:rsidR="00707621" w:rsidRPr="006003DE" w:rsidRDefault="00707621" w:rsidP="00707621">
            <w:pPr>
              <w:spacing w:after="0" w:line="240" w:lineRule="auto"/>
              <w:jc w:val="right"/>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xml:space="preserve">S/ </w:t>
            </w:r>
            <w:r w:rsidR="00762A59">
              <w:rPr>
                <w:rFonts w:asciiTheme="majorHAnsi" w:eastAsia="Times New Roman" w:hAnsiTheme="majorHAnsi" w:cstheme="majorHAnsi"/>
                <w:color w:val="000000"/>
                <w:lang w:eastAsia="es-PE"/>
              </w:rPr>
              <w:t>5</w:t>
            </w:r>
            <w:r w:rsidR="00F82A3D">
              <w:rPr>
                <w:rFonts w:asciiTheme="majorHAnsi" w:eastAsia="Times New Roman" w:hAnsiTheme="majorHAnsi" w:cstheme="majorHAnsi"/>
                <w:color w:val="000000"/>
                <w:lang w:eastAsia="es-PE"/>
              </w:rPr>
              <w:t>,</w:t>
            </w:r>
            <w:r w:rsidR="00762A59">
              <w:rPr>
                <w:rFonts w:asciiTheme="majorHAnsi" w:eastAsia="Times New Roman" w:hAnsiTheme="majorHAnsi" w:cstheme="majorHAnsi"/>
                <w:color w:val="000000"/>
                <w:lang w:eastAsia="es-PE"/>
              </w:rPr>
              <w:t>8</w:t>
            </w:r>
            <w:r w:rsidRPr="006003DE">
              <w:rPr>
                <w:rFonts w:asciiTheme="majorHAnsi" w:eastAsia="Times New Roman" w:hAnsiTheme="majorHAnsi" w:cstheme="majorHAnsi"/>
                <w:color w:val="000000"/>
                <w:lang w:eastAsia="es-PE"/>
              </w:rPr>
              <w:t>00</w:t>
            </w:r>
            <w:r w:rsidR="00F82A3D">
              <w:rPr>
                <w:rFonts w:asciiTheme="majorHAnsi" w:eastAsia="Times New Roman" w:hAnsiTheme="majorHAnsi" w:cstheme="majorHAnsi"/>
                <w:color w:val="000000"/>
                <w:lang w:eastAsia="es-PE"/>
              </w:rPr>
              <w:t>.</w:t>
            </w:r>
            <w:r w:rsidRPr="006003DE">
              <w:rPr>
                <w:rFonts w:asciiTheme="majorHAnsi" w:eastAsia="Times New Roman" w:hAnsiTheme="majorHAnsi" w:cstheme="majorHAnsi"/>
                <w:color w:val="000000"/>
                <w:lang w:eastAsia="es-PE"/>
              </w:rPr>
              <w:t>00</w:t>
            </w:r>
          </w:p>
        </w:tc>
        <w:tc>
          <w:tcPr>
            <w:tcW w:w="1823" w:type="dxa"/>
            <w:vMerge/>
            <w:vAlign w:val="center"/>
            <w:hideMark/>
          </w:tcPr>
          <w:p w14:paraId="6C41F9AD" w14:textId="77777777" w:rsidR="00707621" w:rsidRPr="006003DE" w:rsidRDefault="00707621" w:rsidP="00707621">
            <w:pPr>
              <w:spacing w:after="0" w:line="240" w:lineRule="auto"/>
              <w:rPr>
                <w:rFonts w:asciiTheme="majorHAnsi" w:eastAsia="Times New Roman" w:hAnsiTheme="majorHAnsi" w:cstheme="majorHAnsi"/>
                <w:b/>
                <w:bCs/>
                <w:color w:val="000000"/>
                <w:lang w:eastAsia="es-PE"/>
              </w:rPr>
            </w:pPr>
          </w:p>
        </w:tc>
      </w:tr>
      <w:tr w:rsidR="00983681" w:rsidRPr="006003DE" w14:paraId="5B31BB07" w14:textId="77777777" w:rsidTr="006003DE">
        <w:trPr>
          <w:trHeight w:val="286"/>
        </w:trPr>
        <w:tc>
          <w:tcPr>
            <w:tcW w:w="6511" w:type="dxa"/>
            <w:vAlign w:val="bottom"/>
          </w:tcPr>
          <w:p w14:paraId="1F77E505" w14:textId="14858AEB"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Procedimiento de FIV o ICSI</w:t>
            </w:r>
          </w:p>
        </w:tc>
        <w:tc>
          <w:tcPr>
            <w:tcW w:w="1701" w:type="dxa"/>
            <w:vAlign w:val="bottom"/>
          </w:tcPr>
          <w:p w14:paraId="5599AAF6" w14:textId="62ED7E90" w:rsidR="00983681" w:rsidRPr="006003DE" w:rsidRDefault="00983681" w:rsidP="00983681">
            <w:pPr>
              <w:spacing w:after="0" w:line="240" w:lineRule="auto"/>
              <w:jc w:val="right"/>
              <w:rPr>
                <w:rFonts w:asciiTheme="majorHAnsi" w:eastAsia="Times New Roman" w:hAnsiTheme="majorHAnsi" w:cstheme="majorHAnsi"/>
                <w:color w:val="000000"/>
                <w:lang w:eastAsia="es-PE"/>
              </w:rPr>
            </w:pPr>
          </w:p>
        </w:tc>
        <w:tc>
          <w:tcPr>
            <w:tcW w:w="1823" w:type="dxa"/>
            <w:vAlign w:val="center"/>
          </w:tcPr>
          <w:p w14:paraId="03407769"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p>
        </w:tc>
      </w:tr>
      <w:tr w:rsidR="00983681" w:rsidRPr="006003DE" w14:paraId="445B6549" w14:textId="77777777" w:rsidTr="006003DE">
        <w:trPr>
          <w:trHeight w:val="170"/>
        </w:trPr>
        <w:tc>
          <w:tcPr>
            <w:tcW w:w="6511" w:type="dxa"/>
            <w:vAlign w:val="bottom"/>
            <w:hideMark/>
          </w:tcPr>
          <w:p w14:paraId="38DD6E2D"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vAlign w:val="bottom"/>
            <w:hideMark/>
          </w:tcPr>
          <w:p w14:paraId="21D87922"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vAlign w:val="bottom"/>
            <w:hideMark/>
          </w:tcPr>
          <w:p w14:paraId="08ABDD74"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72A90B24" w14:textId="77777777" w:rsidTr="006003DE">
        <w:trPr>
          <w:trHeight w:val="286"/>
        </w:trPr>
        <w:tc>
          <w:tcPr>
            <w:tcW w:w="6511" w:type="dxa"/>
            <w:shd w:val="clear" w:color="000000" w:fill="B4C6E7"/>
            <w:vAlign w:val="bottom"/>
            <w:hideMark/>
          </w:tcPr>
          <w:p w14:paraId="01497990"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FECUNDACIÓN IN VITRO</w:t>
            </w:r>
          </w:p>
        </w:tc>
        <w:tc>
          <w:tcPr>
            <w:tcW w:w="1701" w:type="dxa"/>
            <w:shd w:val="clear" w:color="000000" w:fill="B4C6E7"/>
            <w:vAlign w:val="bottom"/>
            <w:hideMark/>
          </w:tcPr>
          <w:p w14:paraId="7AC94D32"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shd w:val="clear" w:color="000000" w:fill="B4C6E7"/>
            <w:vAlign w:val="bottom"/>
            <w:hideMark/>
          </w:tcPr>
          <w:p w14:paraId="17A366BC"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44DE6E04" w14:textId="77777777" w:rsidTr="006003DE">
        <w:trPr>
          <w:trHeight w:val="255"/>
        </w:trPr>
        <w:tc>
          <w:tcPr>
            <w:tcW w:w="6511" w:type="dxa"/>
            <w:vAlign w:val="bottom"/>
            <w:hideMark/>
          </w:tcPr>
          <w:p w14:paraId="18803262"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Vitrificación de embriones</w:t>
            </w:r>
          </w:p>
        </w:tc>
        <w:tc>
          <w:tcPr>
            <w:tcW w:w="1701" w:type="dxa"/>
            <w:vAlign w:val="bottom"/>
            <w:hideMark/>
          </w:tcPr>
          <w:p w14:paraId="09198CC8" w14:textId="7118CBBC" w:rsidR="00983681" w:rsidRPr="006003DE" w:rsidRDefault="00983681" w:rsidP="00983681">
            <w:pPr>
              <w:spacing w:after="0" w:line="240" w:lineRule="auto"/>
              <w:jc w:val="right"/>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S/ 1</w:t>
            </w:r>
            <w:r w:rsidR="00F82A3D">
              <w:rPr>
                <w:rFonts w:asciiTheme="majorHAnsi" w:eastAsia="Times New Roman" w:hAnsiTheme="majorHAnsi" w:cstheme="majorHAnsi"/>
                <w:color w:val="000000"/>
                <w:lang w:eastAsia="es-PE"/>
              </w:rPr>
              <w:t>,</w:t>
            </w:r>
            <w:r w:rsidR="00102911">
              <w:rPr>
                <w:rFonts w:asciiTheme="majorHAnsi" w:eastAsia="Times New Roman" w:hAnsiTheme="majorHAnsi" w:cstheme="majorHAnsi"/>
                <w:color w:val="000000"/>
                <w:lang w:eastAsia="es-PE"/>
              </w:rPr>
              <w:t>2</w:t>
            </w:r>
            <w:r w:rsidRPr="006003DE">
              <w:rPr>
                <w:rFonts w:asciiTheme="majorHAnsi" w:eastAsia="Times New Roman" w:hAnsiTheme="majorHAnsi" w:cstheme="majorHAnsi"/>
                <w:color w:val="000000"/>
                <w:lang w:eastAsia="es-PE"/>
              </w:rPr>
              <w:t>00</w:t>
            </w:r>
            <w:r w:rsidR="00F82A3D">
              <w:rPr>
                <w:rFonts w:asciiTheme="majorHAnsi" w:eastAsia="Times New Roman" w:hAnsiTheme="majorHAnsi" w:cstheme="majorHAnsi"/>
                <w:color w:val="000000"/>
                <w:lang w:eastAsia="es-PE"/>
              </w:rPr>
              <w:t>.</w:t>
            </w:r>
            <w:r w:rsidRPr="006003DE">
              <w:rPr>
                <w:rFonts w:asciiTheme="majorHAnsi" w:eastAsia="Times New Roman" w:hAnsiTheme="majorHAnsi" w:cstheme="majorHAnsi"/>
                <w:color w:val="000000"/>
                <w:lang w:eastAsia="es-PE"/>
              </w:rPr>
              <w:t>00</w:t>
            </w:r>
          </w:p>
        </w:tc>
        <w:tc>
          <w:tcPr>
            <w:tcW w:w="1823" w:type="dxa"/>
            <w:vAlign w:val="center"/>
            <w:hideMark/>
          </w:tcPr>
          <w:p w14:paraId="343A8A75" w14:textId="23978EF9" w:rsidR="00983681" w:rsidRPr="006003DE" w:rsidRDefault="00983681" w:rsidP="0098368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 xml:space="preserve">S/ </w:t>
            </w:r>
            <w:r>
              <w:rPr>
                <w:rFonts w:asciiTheme="majorHAnsi" w:eastAsia="Times New Roman" w:hAnsiTheme="majorHAnsi" w:cstheme="majorHAnsi"/>
                <w:b/>
                <w:bCs/>
                <w:color w:val="000000"/>
                <w:lang w:eastAsia="es-PE"/>
              </w:rPr>
              <w:t>1,</w:t>
            </w:r>
            <w:r w:rsidR="00102911">
              <w:rPr>
                <w:rFonts w:asciiTheme="majorHAnsi" w:eastAsia="Times New Roman" w:hAnsiTheme="majorHAnsi" w:cstheme="majorHAnsi"/>
                <w:b/>
                <w:bCs/>
                <w:color w:val="000000"/>
                <w:lang w:eastAsia="es-PE"/>
              </w:rPr>
              <w:t>2</w:t>
            </w:r>
            <w:r w:rsidRPr="006003DE">
              <w:rPr>
                <w:rFonts w:asciiTheme="majorHAnsi" w:eastAsia="Times New Roman" w:hAnsiTheme="majorHAnsi" w:cstheme="majorHAnsi"/>
                <w:b/>
                <w:bCs/>
                <w:color w:val="000000"/>
                <w:lang w:eastAsia="es-PE"/>
              </w:rPr>
              <w:t>00</w:t>
            </w:r>
            <w:r>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w:t>
            </w:r>
          </w:p>
        </w:tc>
      </w:tr>
      <w:tr w:rsidR="00983681" w:rsidRPr="006003DE" w14:paraId="21030E95" w14:textId="77777777" w:rsidTr="006003DE">
        <w:trPr>
          <w:trHeight w:val="255"/>
        </w:trPr>
        <w:tc>
          <w:tcPr>
            <w:tcW w:w="6511" w:type="dxa"/>
            <w:vAlign w:val="bottom"/>
            <w:hideMark/>
          </w:tcPr>
          <w:p w14:paraId="242F5C2F"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shd w:val="clear" w:color="000000" w:fill="B4C6E7"/>
            <w:vAlign w:val="bottom"/>
            <w:hideMark/>
          </w:tcPr>
          <w:p w14:paraId="47F02A8D"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proofErr w:type="gramStart"/>
            <w:r w:rsidRPr="006003DE">
              <w:rPr>
                <w:rFonts w:asciiTheme="majorHAnsi" w:eastAsia="Times New Roman" w:hAnsiTheme="majorHAnsi" w:cstheme="majorHAnsi"/>
                <w:b/>
                <w:bCs/>
                <w:color w:val="000000"/>
                <w:lang w:eastAsia="es-PE"/>
              </w:rPr>
              <w:t>TOTAL</w:t>
            </w:r>
            <w:proofErr w:type="gramEnd"/>
            <w:r w:rsidRPr="006003DE">
              <w:rPr>
                <w:rFonts w:asciiTheme="majorHAnsi" w:eastAsia="Times New Roman" w:hAnsiTheme="majorHAnsi" w:cstheme="majorHAnsi"/>
                <w:b/>
                <w:bCs/>
                <w:color w:val="000000"/>
                <w:lang w:eastAsia="es-PE"/>
              </w:rPr>
              <w:t xml:space="preserve"> SOLES</w:t>
            </w:r>
          </w:p>
        </w:tc>
        <w:tc>
          <w:tcPr>
            <w:tcW w:w="1823" w:type="dxa"/>
            <w:shd w:val="clear" w:color="000000" w:fill="B4C6E7"/>
            <w:vAlign w:val="bottom"/>
            <w:hideMark/>
          </w:tcPr>
          <w:p w14:paraId="639D34E5" w14:textId="109CADEC" w:rsidR="00983681" w:rsidRPr="006003DE" w:rsidRDefault="00983681" w:rsidP="0098368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S/ 1</w:t>
            </w:r>
            <w:r w:rsidR="00F027EE">
              <w:rPr>
                <w:rFonts w:asciiTheme="majorHAnsi" w:eastAsia="Times New Roman" w:hAnsiTheme="majorHAnsi" w:cstheme="majorHAnsi"/>
                <w:b/>
                <w:bCs/>
                <w:color w:val="000000"/>
                <w:lang w:eastAsia="es-PE"/>
              </w:rPr>
              <w:t>1</w:t>
            </w:r>
            <w:r>
              <w:rPr>
                <w:rFonts w:asciiTheme="majorHAnsi" w:eastAsia="Times New Roman" w:hAnsiTheme="majorHAnsi" w:cstheme="majorHAnsi"/>
                <w:b/>
                <w:bCs/>
                <w:color w:val="000000"/>
                <w:lang w:eastAsia="es-PE"/>
              </w:rPr>
              <w:t>,</w:t>
            </w:r>
            <w:r w:rsidR="00F027EE">
              <w:rPr>
                <w:rFonts w:asciiTheme="majorHAnsi" w:eastAsia="Times New Roman" w:hAnsiTheme="majorHAnsi" w:cstheme="majorHAnsi"/>
                <w:b/>
                <w:bCs/>
                <w:color w:val="000000"/>
                <w:lang w:eastAsia="es-PE"/>
              </w:rPr>
              <w:t>98</w:t>
            </w:r>
            <w:r w:rsidRPr="006003DE">
              <w:rPr>
                <w:rFonts w:asciiTheme="majorHAnsi" w:eastAsia="Times New Roman" w:hAnsiTheme="majorHAnsi" w:cstheme="majorHAnsi"/>
                <w:b/>
                <w:bCs/>
                <w:color w:val="000000"/>
                <w:lang w:eastAsia="es-PE"/>
              </w:rPr>
              <w:t>0</w:t>
            </w:r>
            <w:r>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00</w:t>
            </w:r>
          </w:p>
        </w:tc>
      </w:tr>
      <w:tr w:rsidR="00983681" w:rsidRPr="006003DE" w14:paraId="4C1AC004" w14:textId="77777777" w:rsidTr="006003DE">
        <w:trPr>
          <w:trHeight w:val="91"/>
        </w:trPr>
        <w:tc>
          <w:tcPr>
            <w:tcW w:w="6511" w:type="dxa"/>
            <w:tcBorders>
              <w:bottom w:val="single" w:sz="4" w:space="0" w:color="auto"/>
            </w:tcBorders>
            <w:vAlign w:val="bottom"/>
            <w:hideMark/>
          </w:tcPr>
          <w:p w14:paraId="0D53385C"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tcBorders>
              <w:bottom w:val="single" w:sz="4" w:space="0" w:color="auto"/>
            </w:tcBorders>
            <w:vAlign w:val="bottom"/>
            <w:hideMark/>
          </w:tcPr>
          <w:p w14:paraId="4CA5C6D0"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tcBorders>
              <w:bottom w:val="single" w:sz="4" w:space="0" w:color="auto"/>
            </w:tcBorders>
            <w:vAlign w:val="bottom"/>
            <w:hideMark/>
          </w:tcPr>
          <w:p w14:paraId="0EC8E58B"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654095AB" w14:textId="77777777" w:rsidTr="006003DE">
        <w:trPr>
          <w:trHeight w:val="177"/>
        </w:trPr>
        <w:tc>
          <w:tcPr>
            <w:tcW w:w="6511" w:type="dxa"/>
            <w:tcBorders>
              <w:top w:val="single" w:sz="4" w:space="0" w:color="auto"/>
            </w:tcBorders>
            <w:vAlign w:val="bottom"/>
            <w:hideMark/>
          </w:tcPr>
          <w:p w14:paraId="39452DF9"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tcBorders>
              <w:top w:val="single" w:sz="4" w:space="0" w:color="auto"/>
            </w:tcBorders>
            <w:vAlign w:val="bottom"/>
            <w:hideMark/>
          </w:tcPr>
          <w:p w14:paraId="2E017F1A"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tcBorders>
              <w:top w:val="single" w:sz="4" w:space="0" w:color="auto"/>
            </w:tcBorders>
            <w:vAlign w:val="bottom"/>
            <w:hideMark/>
          </w:tcPr>
          <w:p w14:paraId="0A75D387"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07B4F716" w14:textId="77777777" w:rsidTr="006003DE">
        <w:trPr>
          <w:trHeight w:val="255"/>
        </w:trPr>
        <w:tc>
          <w:tcPr>
            <w:tcW w:w="10035" w:type="dxa"/>
            <w:gridSpan w:val="3"/>
            <w:vAlign w:val="bottom"/>
            <w:hideMark/>
          </w:tcPr>
          <w:p w14:paraId="79BAA0BA"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2. TRATAMIENTO RECEPTORA: TRASNFERENCIA EMBRIONARIA</w:t>
            </w:r>
          </w:p>
        </w:tc>
      </w:tr>
      <w:tr w:rsidR="00983681" w:rsidRPr="006003DE" w14:paraId="2C2C82BF" w14:textId="77777777" w:rsidTr="006003DE">
        <w:trPr>
          <w:trHeight w:val="170"/>
        </w:trPr>
        <w:tc>
          <w:tcPr>
            <w:tcW w:w="6511" w:type="dxa"/>
            <w:vAlign w:val="bottom"/>
            <w:hideMark/>
          </w:tcPr>
          <w:p w14:paraId="4477AFAE"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vAlign w:val="bottom"/>
            <w:hideMark/>
          </w:tcPr>
          <w:p w14:paraId="3E9B71E4"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vAlign w:val="bottom"/>
            <w:hideMark/>
          </w:tcPr>
          <w:p w14:paraId="6C6CFCD6"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257C3C53" w14:textId="77777777" w:rsidTr="006003DE">
        <w:trPr>
          <w:trHeight w:val="224"/>
        </w:trPr>
        <w:tc>
          <w:tcPr>
            <w:tcW w:w="6511" w:type="dxa"/>
            <w:shd w:val="clear" w:color="000000" w:fill="B4C6E7"/>
            <w:vAlign w:val="bottom"/>
            <w:hideMark/>
          </w:tcPr>
          <w:p w14:paraId="42A0AD88"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TRANSFERENCIA EMBRIONARIA</w:t>
            </w:r>
          </w:p>
        </w:tc>
        <w:tc>
          <w:tcPr>
            <w:tcW w:w="1701" w:type="dxa"/>
            <w:shd w:val="clear" w:color="000000" w:fill="B4C6E7"/>
            <w:vAlign w:val="bottom"/>
            <w:hideMark/>
          </w:tcPr>
          <w:p w14:paraId="292E1393"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823" w:type="dxa"/>
            <w:shd w:val="clear" w:color="000000" w:fill="B4C6E7"/>
            <w:vAlign w:val="bottom"/>
            <w:hideMark/>
          </w:tcPr>
          <w:p w14:paraId="67B1A7B8"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r>
      <w:tr w:rsidR="00983681" w:rsidRPr="006003DE" w14:paraId="06C67103" w14:textId="77777777" w:rsidTr="006003DE">
        <w:trPr>
          <w:trHeight w:val="309"/>
        </w:trPr>
        <w:tc>
          <w:tcPr>
            <w:tcW w:w="6511" w:type="dxa"/>
            <w:vAlign w:val="bottom"/>
            <w:hideMark/>
          </w:tcPr>
          <w:p w14:paraId="2A230702"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Honorario Médico (pago en efectivo)</w:t>
            </w:r>
          </w:p>
        </w:tc>
        <w:tc>
          <w:tcPr>
            <w:tcW w:w="1701" w:type="dxa"/>
            <w:vAlign w:val="bottom"/>
            <w:hideMark/>
          </w:tcPr>
          <w:p w14:paraId="1CD09CD0" w14:textId="6ABF0967" w:rsidR="00983681" w:rsidRPr="006003DE" w:rsidRDefault="00983681" w:rsidP="00983681">
            <w:pPr>
              <w:spacing w:after="0" w:line="240" w:lineRule="auto"/>
              <w:jc w:val="right"/>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xml:space="preserve">S/ </w:t>
            </w:r>
            <w:r w:rsidR="00102911">
              <w:rPr>
                <w:rFonts w:asciiTheme="majorHAnsi" w:eastAsia="Times New Roman" w:hAnsiTheme="majorHAnsi" w:cstheme="majorHAnsi"/>
                <w:color w:val="000000"/>
                <w:lang w:eastAsia="es-PE"/>
              </w:rPr>
              <w:t>1</w:t>
            </w:r>
            <w:r w:rsidR="00444FE7">
              <w:rPr>
                <w:rFonts w:asciiTheme="majorHAnsi" w:eastAsia="Times New Roman" w:hAnsiTheme="majorHAnsi" w:cstheme="majorHAnsi"/>
                <w:color w:val="000000"/>
                <w:lang w:eastAsia="es-PE"/>
              </w:rPr>
              <w:t>0</w:t>
            </w:r>
            <w:r w:rsidR="00F027EE">
              <w:rPr>
                <w:rFonts w:asciiTheme="majorHAnsi" w:eastAsia="Times New Roman" w:hAnsiTheme="majorHAnsi" w:cstheme="majorHAnsi"/>
                <w:color w:val="000000"/>
                <w:lang w:eastAsia="es-PE"/>
              </w:rPr>
              <w:t>8</w:t>
            </w:r>
            <w:r w:rsidRPr="006003DE">
              <w:rPr>
                <w:rFonts w:asciiTheme="majorHAnsi" w:eastAsia="Times New Roman" w:hAnsiTheme="majorHAnsi" w:cstheme="majorHAnsi"/>
                <w:color w:val="000000"/>
                <w:lang w:eastAsia="es-PE"/>
              </w:rPr>
              <w:t>0</w:t>
            </w:r>
            <w:r w:rsidR="00F82A3D">
              <w:rPr>
                <w:rFonts w:asciiTheme="majorHAnsi" w:eastAsia="Times New Roman" w:hAnsiTheme="majorHAnsi" w:cstheme="majorHAnsi"/>
                <w:color w:val="000000"/>
                <w:lang w:eastAsia="es-PE"/>
              </w:rPr>
              <w:t>.</w:t>
            </w:r>
            <w:r w:rsidRPr="006003DE">
              <w:rPr>
                <w:rFonts w:asciiTheme="majorHAnsi" w:eastAsia="Times New Roman" w:hAnsiTheme="majorHAnsi" w:cstheme="majorHAnsi"/>
                <w:color w:val="000000"/>
                <w:lang w:eastAsia="es-PE"/>
              </w:rPr>
              <w:t>00</w:t>
            </w:r>
          </w:p>
        </w:tc>
        <w:tc>
          <w:tcPr>
            <w:tcW w:w="1823" w:type="dxa"/>
            <w:vMerge w:val="restart"/>
            <w:vAlign w:val="center"/>
            <w:hideMark/>
          </w:tcPr>
          <w:p w14:paraId="0A1C9D2D" w14:textId="23B8EA7D" w:rsidR="00983681" w:rsidRPr="006003DE" w:rsidRDefault="00983681" w:rsidP="0098368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S/ 4</w:t>
            </w:r>
            <w:r>
              <w:rPr>
                <w:rFonts w:asciiTheme="majorHAnsi" w:eastAsia="Times New Roman" w:hAnsiTheme="majorHAnsi" w:cstheme="majorHAnsi"/>
                <w:b/>
                <w:bCs/>
                <w:color w:val="000000"/>
                <w:lang w:eastAsia="es-PE"/>
              </w:rPr>
              <w:t>,</w:t>
            </w:r>
            <w:r w:rsidR="00F027EE">
              <w:rPr>
                <w:rFonts w:asciiTheme="majorHAnsi" w:eastAsia="Times New Roman" w:hAnsiTheme="majorHAnsi" w:cstheme="majorHAnsi"/>
                <w:b/>
                <w:bCs/>
                <w:color w:val="000000"/>
                <w:lang w:eastAsia="es-PE"/>
              </w:rPr>
              <w:t>28</w:t>
            </w:r>
            <w:r w:rsidRPr="006003DE">
              <w:rPr>
                <w:rFonts w:asciiTheme="majorHAnsi" w:eastAsia="Times New Roman" w:hAnsiTheme="majorHAnsi" w:cstheme="majorHAnsi"/>
                <w:b/>
                <w:bCs/>
                <w:color w:val="000000"/>
                <w:lang w:eastAsia="es-PE"/>
              </w:rPr>
              <w:t>0</w:t>
            </w:r>
            <w:r>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00</w:t>
            </w:r>
          </w:p>
        </w:tc>
      </w:tr>
      <w:tr w:rsidR="00983681" w:rsidRPr="006003DE" w14:paraId="2B5B449F" w14:textId="77777777" w:rsidTr="006003DE">
        <w:trPr>
          <w:trHeight w:val="309"/>
        </w:trPr>
        <w:tc>
          <w:tcPr>
            <w:tcW w:w="6511" w:type="dxa"/>
            <w:vAlign w:val="bottom"/>
            <w:hideMark/>
          </w:tcPr>
          <w:p w14:paraId="05EA3345"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Desvitrificación de embriones</w:t>
            </w:r>
          </w:p>
        </w:tc>
        <w:tc>
          <w:tcPr>
            <w:tcW w:w="1701" w:type="dxa"/>
            <w:vAlign w:val="bottom"/>
            <w:hideMark/>
          </w:tcPr>
          <w:p w14:paraId="04BD93DE" w14:textId="7D69FB46" w:rsidR="00983681" w:rsidRPr="006003DE" w:rsidRDefault="00983681" w:rsidP="00983681">
            <w:pPr>
              <w:spacing w:after="0" w:line="240" w:lineRule="auto"/>
              <w:jc w:val="right"/>
              <w:rPr>
                <w:rFonts w:asciiTheme="majorHAnsi" w:eastAsia="Times New Roman" w:hAnsiTheme="majorHAnsi" w:cstheme="majorHAnsi"/>
                <w:color w:val="000000"/>
                <w:lang w:eastAsia="es-PE"/>
              </w:rPr>
            </w:pPr>
          </w:p>
        </w:tc>
        <w:tc>
          <w:tcPr>
            <w:tcW w:w="1823" w:type="dxa"/>
            <w:vMerge/>
            <w:vAlign w:val="center"/>
            <w:hideMark/>
          </w:tcPr>
          <w:p w14:paraId="77DE6F28"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p>
        </w:tc>
      </w:tr>
      <w:tr w:rsidR="00983681" w:rsidRPr="006003DE" w14:paraId="7151739B" w14:textId="77777777" w:rsidTr="006003DE">
        <w:trPr>
          <w:trHeight w:val="309"/>
        </w:trPr>
        <w:tc>
          <w:tcPr>
            <w:tcW w:w="6511" w:type="dxa"/>
            <w:vAlign w:val="bottom"/>
            <w:hideMark/>
          </w:tcPr>
          <w:p w14:paraId="67646199" w14:textId="3907F995"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Control endometrial</w:t>
            </w:r>
            <w:r w:rsidR="00B205BD">
              <w:rPr>
                <w:rFonts w:asciiTheme="majorHAnsi" w:eastAsia="Times New Roman" w:hAnsiTheme="majorHAnsi" w:cstheme="majorHAnsi"/>
                <w:color w:val="000000"/>
                <w:lang w:eastAsia="es-PE"/>
              </w:rPr>
              <w:t xml:space="preserve"> (máximo 3 controles)</w:t>
            </w:r>
          </w:p>
        </w:tc>
        <w:tc>
          <w:tcPr>
            <w:tcW w:w="1701" w:type="dxa"/>
            <w:vAlign w:val="bottom"/>
            <w:hideMark/>
          </w:tcPr>
          <w:p w14:paraId="1101229F" w14:textId="20F35B3E" w:rsidR="00983681" w:rsidRPr="006003DE" w:rsidRDefault="00983681" w:rsidP="000D5865">
            <w:pPr>
              <w:spacing w:after="0" w:line="240" w:lineRule="auto"/>
              <w:jc w:val="right"/>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xml:space="preserve">S/ </w:t>
            </w:r>
            <w:r w:rsidR="004B414D">
              <w:rPr>
                <w:rFonts w:asciiTheme="majorHAnsi" w:eastAsia="Times New Roman" w:hAnsiTheme="majorHAnsi" w:cstheme="majorHAnsi"/>
                <w:color w:val="000000"/>
                <w:lang w:eastAsia="es-PE"/>
              </w:rPr>
              <w:t>3,</w:t>
            </w:r>
            <w:r w:rsidR="00B73A0A">
              <w:rPr>
                <w:rFonts w:asciiTheme="majorHAnsi" w:eastAsia="Times New Roman" w:hAnsiTheme="majorHAnsi" w:cstheme="majorHAnsi"/>
                <w:color w:val="000000"/>
                <w:lang w:eastAsia="es-PE"/>
              </w:rPr>
              <w:t>2</w:t>
            </w:r>
            <w:r w:rsidR="00762A59">
              <w:rPr>
                <w:rFonts w:asciiTheme="majorHAnsi" w:eastAsia="Times New Roman" w:hAnsiTheme="majorHAnsi" w:cstheme="majorHAnsi"/>
                <w:color w:val="000000"/>
                <w:lang w:eastAsia="es-PE"/>
              </w:rPr>
              <w:t>0</w:t>
            </w:r>
            <w:r w:rsidRPr="006003DE">
              <w:rPr>
                <w:rFonts w:asciiTheme="majorHAnsi" w:eastAsia="Times New Roman" w:hAnsiTheme="majorHAnsi" w:cstheme="majorHAnsi"/>
                <w:color w:val="000000"/>
                <w:lang w:eastAsia="es-PE"/>
              </w:rPr>
              <w:t>0</w:t>
            </w:r>
            <w:r w:rsidR="00F82A3D">
              <w:rPr>
                <w:rFonts w:asciiTheme="majorHAnsi" w:eastAsia="Times New Roman" w:hAnsiTheme="majorHAnsi" w:cstheme="majorHAnsi"/>
                <w:color w:val="000000"/>
                <w:lang w:eastAsia="es-PE"/>
              </w:rPr>
              <w:t>.</w:t>
            </w:r>
            <w:r w:rsidRPr="006003DE">
              <w:rPr>
                <w:rFonts w:asciiTheme="majorHAnsi" w:eastAsia="Times New Roman" w:hAnsiTheme="majorHAnsi" w:cstheme="majorHAnsi"/>
                <w:color w:val="000000"/>
                <w:lang w:eastAsia="es-PE"/>
              </w:rPr>
              <w:t>00</w:t>
            </w:r>
          </w:p>
        </w:tc>
        <w:tc>
          <w:tcPr>
            <w:tcW w:w="1823" w:type="dxa"/>
            <w:vMerge/>
            <w:vAlign w:val="center"/>
            <w:hideMark/>
          </w:tcPr>
          <w:p w14:paraId="7399E0C9"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p>
        </w:tc>
      </w:tr>
      <w:tr w:rsidR="00983681" w:rsidRPr="006003DE" w14:paraId="34911EEE" w14:textId="77777777" w:rsidTr="003C48BD">
        <w:trPr>
          <w:trHeight w:val="309"/>
        </w:trPr>
        <w:tc>
          <w:tcPr>
            <w:tcW w:w="6511" w:type="dxa"/>
            <w:vAlign w:val="bottom"/>
            <w:hideMark/>
          </w:tcPr>
          <w:p w14:paraId="5CCCF36C"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Transferencia embrionaria</w:t>
            </w:r>
          </w:p>
        </w:tc>
        <w:tc>
          <w:tcPr>
            <w:tcW w:w="1701" w:type="dxa"/>
            <w:vAlign w:val="bottom"/>
            <w:hideMark/>
          </w:tcPr>
          <w:p w14:paraId="3DA368A6" w14:textId="62B2A814" w:rsidR="00983681" w:rsidRPr="006003DE" w:rsidRDefault="00983681" w:rsidP="00983681">
            <w:pPr>
              <w:spacing w:after="0" w:line="240" w:lineRule="auto"/>
              <w:jc w:val="right"/>
              <w:rPr>
                <w:rFonts w:asciiTheme="majorHAnsi" w:eastAsia="Times New Roman" w:hAnsiTheme="majorHAnsi" w:cstheme="majorHAnsi"/>
                <w:color w:val="000000"/>
                <w:lang w:eastAsia="es-PE"/>
              </w:rPr>
            </w:pPr>
          </w:p>
        </w:tc>
        <w:tc>
          <w:tcPr>
            <w:tcW w:w="1823" w:type="dxa"/>
            <w:vMerge/>
            <w:vAlign w:val="center"/>
            <w:hideMark/>
          </w:tcPr>
          <w:p w14:paraId="40F29028"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p>
        </w:tc>
      </w:tr>
      <w:tr w:rsidR="00983681" w:rsidRPr="006003DE" w14:paraId="524A7CE9" w14:textId="77777777" w:rsidTr="003C48BD">
        <w:trPr>
          <w:trHeight w:val="232"/>
        </w:trPr>
        <w:tc>
          <w:tcPr>
            <w:tcW w:w="6511" w:type="dxa"/>
            <w:tcBorders>
              <w:bottom w:val="single" w:sz="4" w:space="0" w:color="auto"/>
            </w:tcBorders>
            <w:vAlign w:val="bottom"/>
            <w:hideMark/>
          </w:tcPr>
          <w:p w14:paraId="3E5C667B" w14:textId="77777777" w:rsidR="00983681" w:rsidRPr="006003DE" w:rsidRDefault="00983681" w:rsidP="00983681">
            <w:pPr>
              <w:spacing w:after="0" w:line="240" w:lineRule="auto"/>
              <w:rPr>
                <w:rFonts w:asciiTheme="majorHAnsi" w:eastAsia="Times New Roman" w:hAnsiTheme="majorHAnsi" w:cstheme="majorHAnsi"/>
                <w:color w:val="000000"/>
                <w:lang w:eastAsia="es-PE"/>
              </w:rPr>
            </w:pPr>
            <w:r w:rsidRPr="006003DE">
              <w:rPr>
                <w:rFonts w:asciiTheme="majorHAnsi" w:eastAsia="Times New Roman" w:hAnsiTheme="majorHAnsi" w:cstheme="majorHAnsi"/>
                <w:color w:val="000000"/>
                <w:lang w:eastAsia="es-PE"/>
              </w:rPr>
              <w:t> </w:t>
            </w:r>
          </w:p>
        </w:tc>
        <w:tc>
          <w:tcPr>
            <w:tcW w:w="1701" w:type="dxa"/>
            <w:shd w:val="clear" w:color="000000" w:fill="B4C6E7"/>
            <w:vAlign w:val="bottom"/>
            <w:hideMark/>
          </w:tcPr>
          <w:p w14:paraId="79D4443D" w14:textId="77777777" w:rsidR="00983681" w:rsidRPr="006003DE" w:rsidRDefault="00983681" w:rsidP="00983681">
            <w:pPr>
              <w:spacing w:after="0" w:line="240" w:lineRule="auto"/>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TOTAL SOLES</w:t>
            </w:r>
          </w:p>
        </w:tc>
        <w:tc>
          <w:tcPr>
            <w:tcW w:w="1823" w:type="dxa"/>
            <w:shd w:val="clear" w:color="000000" w:fill="B4C6E7"/>
            <w:vAlign w:val="bottom"/>
            <w:hideMark/>
          </w:tcPr>
          <w:p w14:paraId="5F4AC3E8" w14:textId="1E0E059A" w:rsidR="00983681" w:rsidRPr="006003DE" w:rsidRDefault="00983681" w:rsidP="00983681">
            <w:pPr>
              <w:spacing w:after="0" w:line="240" w:lineRule="auto"/>
              <w:jc w:val="right"/>
              <w:rPr>
                <w:rFonts w:asciiTheme="majorHAnsi" w:eastAsia="Times New Roman" w:hAnsiTheme="majorHAnsi" w:cstheme="majorHAnsi"/>
                <w:b/>
                <w:bCs/>
                <w:color w:val="000000"/>
                <w:lang w:eastAsia="es-PE"/>
              </w:rPr>
            </w:pPr>
            <w:r w:rsidRPr="006003DE">
              <w:rPr>
                <w:rFonts w:asciiTheme="majorHAnsi" w:eastAsia="Times New Roman" w:hAnsiTheme="majorHAnsi" w:cstheme="majorHAnsi"/>
                <w:b/>
                <w:bCs/>
                <w:color w:val="000000"/>
                <w:lang w:eastAsia="es-PE"/>
              </w:rPr>
              <w:t>S/ 4</w:t>
            </w:r>
            <w:r>
              <w:rPr>
                <w:rFonts w:asciiTheme="majorHAnsi" w:eastAsia="Times New Roman" w:hAnsiTheme="majorHAnsi" w:cstheme="majorHAnsi"/>
                <w:b/>
                <w:bCs/>
                <w:color w:val="000000"/>
                <w:lang w:eastAsia="es-PE"/>
              </w:rPr>
              <w:t>,</w:t>
            </w:r>
            <w:r w:rsidR="00F027EE">
              <w:rPr>
                <w:rFonts w:asciiTheme="majorHAnsi" w:eastAsia="Times New Roman" w:hAnsiTheme="majorHAnsi" w:cstheme="majorHAnsi"/>
                <w:b/>
                <w:bCs/>
                <w:color w:val="000000"/>
                <w:lang w:eastAsia="es-PE"/>
              </w:rPr>
              <w:t>28</w:t>
            </w:r>
            <w:r w:rsidRPr="006003DE">
              <w:rPr>
                <w:rFonts w:asciiTheme="majorHAnsi" w:eastAsia="Times New Roman" w:hAnsiTheme="majorHAnsi" w:cstheme="majorHAnsi"/>
                <w:b/>
                <w:bCs/>
                <w:color w:val="000000"/>
                <w:lang w:eastAsia="es-PE"/>
              </w:rPr>
              <w:t>0</w:t>
            </w:r>
            <w:r>
              <w:rPr>
                <w:rFonts w:asciiTheme="majorHAnsi" w:eastAsia="Times New Roman" w:hAnsiTheme="majorHAnsi" w:cstheme="majorHAnsi"/>
                <w:b/>
                <w:bCs/>
                <w:color w:val="000000"/>
                <w:lang w:eastAsia="es-PE"/>
              </w:rPr>
              <w:t>.</w:t>
            </w:r>
            <w:r w:rsidRPr="006003DE">
              <w:rPr>
                <w:rFonts w:asciiTheme="majorHAnsi" w:eastAsia="Times New Roman" w:hAnsiTheme="majorHAnsi" w:cstheme="majorHAnsi"/>
                <w:b/>
                <w:bCs/>
                <w:color w:val="000000"/>
                <w:lang w:eastAsia="es-PE"/>
              </w:rPr>
              <w:t>00</w:t>
            </w:r>
          </w:p>
        </w:tc>
      </w:tr>
    </w:tbl>
    <w:p w14:paraId="5389977A" w14:textId="6084F8E3" w:rsidR="00403015" w:rsidRDefault="00403015" w:rsidP="008B3F06"/>
    <w:p w14:paraId="433F4A1E" w14:textId="77777777" w:rsidR="003C48BD" w:rsidRDefault="003C48BD" w:rsidP="00403015">
      <w:pPr>
        <w:rPr>
          <w:sz w:val="28"/>
          <w:szCs w:val="28"/>
        </w:rPr>
      </w:pPr>
    </w:p>
    <w:p w14:paraId="6E10034C" w14:textId="6A4DBC57" w:rsidR="00403015" w:rsidRPr="00F247C5" w:rsidRDefault="00403015" w:rsidP="00403015">
      <w:pPr>
        <w:rPr>
          <w:sz w:val="28"/>
          <w:szCs w:val="28"/>
        </w:rPr>
      </w:pPr>
      <w:r w:rsidRPr="00F247C5">
        <w:rPr>
          <w:sz w:val="28"/>
          <w:szCs w:val="28"/>
        </w:rPr>
        <w:t>CONSIDERACIONES</w:t>
      </w:r>
    </w:p>
    <w:p w14:paraId="563A4442" w14:textId="77777777" w:rsidR="002B6100" w:rsidRDefault="002B6100" w:rsidP="002B6100">
      <w:pPr>
        <w:numPr>
          <w:ilvl w:val="0"/>
          <w:numId w:val="31"/>
        </w:numPr>
        <w:pBdr>
          <w:top w:val="nil"/>
          <w:left w:val="nil"/>
          <w:bottom w:val="nil"/>
          <w:right w:val="nil"/>
          <w:between w:val="nil"/>
        </w:pBdr>
        <w:spacing w:after="0" w:line="259" w:lineRule="auto"/>
        <w:jc w:val="both"/>
        <w:rPr>
          <w:color w:val="000000"/>
          <w:sz w:val="24"/>
          <w:szCs w:val="24"/>
        </w:rPr>
      </w:pPr>
      <w:bookmarkStart w:id="0" w:name="_Hlk213411884"/>
      <w:r>
        <w:rPr>
          <w:color w:val="000000"/>
          <w:sz w:val="24"/>
          <w:szCs w:val="24"/>
        </w:rPr>
        <w:t xml:space="preserve">BANCO DE SEMEN: </w:t>
      </w:r>
    </w:p>
    <w:p w14:paraId="1459872C" w14:textId="77777777" w:rsidR="002B6100" w:rsidRDefault="002B6100" w:rsidP="002B6100">
      <w:pPr>
        <w:pStyle w:val="Prrafodelista"/>
        <w:numPr>
          <w:ilvl w:val="0"/>
          <w:numId w:val="32"/>
        </w:numPr>
        <w:pBdr>
          <w:top w:val="nil"/>
          <w:left w:val="nil"/>
          <w:bottom w:val="nil"/>
          <w:right w:val="nil"/>
          <w:between w:val="nil"/>
        </w:pBdr>
        <w:spacing w:after="0"/>
        <w:jc w:val="both"/>
        <w:rPr>
          <w:color w:val="000000"/>
          <w:sz w:val="24"/>
          <w:szCs w:val="24"/>
        </w:rPr>
      </w:pPr>
      <w:r w:rsidRPr="00256FF4">
        <w:rPr>
          <w:color w:val="000000"/>
          <w:sz w:val="24"/>
          <w:szCs w:val="24"/>
        </w:rPr>
        <w:t xml:space="preserve">S/1250 (Nacional) </w:t>
      </w:r>
    </w:p>
    <w:p w14:paraId="49A36BBD" w14:textId="77777777" w:rsidR="002B6100" w:rsidRPr="00256FF4" w:rsidRDefault="002B6100" w:rsidP="002B6100">
      <w:pPr>
        <w:pStyle w:val="Prrafodelista"/>
        <w:numPr>
          <w:ilvl w:val="0"/>
          <w:numId w:val="32"/>
        </w:numPr>
        <w:pBdr>
          <w:top w:val="nil"/>
          <w:left w:val="nil"/>
          <w:bottom w:val="nil"/>
          <w:right w:val="nil"/>
          <w:between w:val="nil"/>
        </w:pBdr>
        <w:spacing w:after="0"/>
        <w:jc w:val="both"/>
        <w:rPr>
          <w:color w:val="000000"/>
          <w:sz w:val="24"/>
          <w:szCs w:val="24"/>
        </w:rPr>
      </w:pPr>
      <w:r w:rsidRPr="00256FF4">
        <w:rPr>
          <w:color w:val="000000"/>
          <w:sz w:val="24"/>
          <w:szCs w:val="24"/>
        </w:rPr>
        <w:t xml:space="preserve">$1200 caucásico </w:t>
      </w:r>
      <w:r>
        <w:rPr>
          <w:color w:val="000000"/>
          <w:sz w:val="24"/>
          <w:szCs w:val="24"/>
        </w:rPr>
        <w:t xml:space="preserve">         </w:t>
      </w:r>
      <w:r w:rsidRPr="00256FF4">
        <w:rPr>
          <w:color w:val="000000"/>
          <w:sz w:val="24"/>
          <w:szCs w:val="24"/>
        </w:rPr>
        <w:t>$1440 asiático</w:t>
      </w:r>
      <w:r>
        <w:rPr>
          <w:color w:val="000000"/>
          <w:sz w:val="24"/>
          <w:szCs w:val="24"/>
        </w:rPr>
        <w:t xml:space="preserve"> (Internacional)</w:t>
      </w:r>
    </w:p>
    <w:bookmarkEnd w:id="0"/>
    <w:p w14:paraId="1AC40DA8" w14:textId="2AE69319" w:rsidR="00B205BD" w:rsidRPr="00B205BD" w:rsidRDefault="00B205BD" w:rsidP="00B205BD">
      <w:pPr>
        <w:numPr>
          <w:ilvl w:val="0"/>
          <w:numId w:val="26"/>
        </w:numPr>
        <w:pBdr>
          <w:top w:val="nil"/>
          <w:left w:val="nil"/>
          <w:bottom w:val="nil"/>
          <w:right w:val="nil"/>
          <w:between w:val="nil"/>
        </w:pBdr>
        <w:spacing w:after="0" w:line="259" w:lineRule="auto"/>
        <w:jc w:val="both"/>
        <w:rPr>
          <w:color w:val="000000"/>
          <w:sz w:val="24"/>
          <w:szCs w:val="24"/>
        </w:rPr>
      </w:pPr>
      <w:r>
        <w:rPr>
          <w:color w:val="000000"/>
          <w:sz w:val="24"/>
          <w:szCs w:val="24"/>
        </w:rPr>
        <w:t>A partir del quinto control tendrá un costo adicional de s/ 300,00 por cita</w:t>
      </w:r>
    </w:p>
    <w:p w14:paraId="1CABF3D9" w14:textId="5B88B5F2" w:rsidR="007E39A7" w:rsidRDefault="007E39A7" w:rsidP="00403015">
      <w:pPr>
        <w:pStyle w:val="Prrafodelista"/>
        <w:numPr>
          <w:ilvl w:val="0"/>
          <w:numId w:val="26"/>
        </w:numPr>
        <w:jc w:val="both"/>
        <w:rPr>
          <w:sz w:val="24"/>
          <w:szCs w:val="24"/>
        </w:rPr>
      </w:pPr>
      <w:r>
        <w:rPr>
          <w:sz w:val="24"/>
          <w:szCs w:val="24"/>
        </w:rPr>
        <w:t>No incluye medicación para estimulación ovárica aprox. S</w:t>
      </w:r>
      <w:r w:rsidR="00DC2D3C">
        <w:rPr>
          <w:sz w:val="24"/>
          <w:szCs w:val="24"/>
        </w:rPr>
        <w:t>/ 6</w:t>
      </w:r>
      <w:r w:rsidR="00771865">
        <w:rPr>
          <w:sz w:val="24"/>
          <w:szCs w:val="24"/>
        </w:rPr>
        <w:t>5</w:t>
      </w:r>
      <w:r w:rsidR="00DC2D3C">
        <w:rPr>
          <w:sz w:val="24"/>
          <w:szCs w:val="24"/>
        </w:rPr>
        <w:t>00.00</w:t>
      </w:r>
      <w:r>
        <w:rPr>
          <w:sz w:val="24"/>
          <w:szCs w:val="24"/>
        </w:rPr>
        <w:t xml:space="preserve"> </w:t>
      </w:r>
      <w:r w:rsidR="00771865">
        <w:rPr>
          <w:sz w:val="24"/>
          <w:szCs w:val="24"/>
        </w:rPr>
        <w:t>a más.</w:t>
      </w:r>
    </w:p>
    <w:p w14:paraId="775B59D7" w14:textId="0CB7273A" w:rsidR="00403015" w:rsidRDefault="00403015" w:rsidP="00403015">
      <w:pPr>
        <w:pStyle w:val="Prrafodelista"/>
        <w:numPr>
          <w:ilvl w:val="0"/>
          <w:numId w:val="26"/>
        </w:numPr>
        <w:jc w:val="both"/>
        <w:rPr>
          <w:sz w:val="24"/>
          <w:szCs w:val="24"/>
        </w:rPr>
      </w:pPr>
      <w:r w:rsidRPr="00F247C5">
        <w:rPr>
          <w:sz w:val="24"/>
          <w:szCs w:val="24"/>
        </w:rPr>
        <w:t>No incluye evaluaciones prequirúrgicas: Pruebas de laboratorio</w:t>
      </w:r>
      <w:r>
        <w:rPr>
          <w:sz w:val="24"/>
          <w:szCs w:val="24"/>
        </w:rPr>
        <w:t xml:space="preserve"> </w:t>
      </w:r>
      <w:r w:rsidRPr="00F247C5">
        <w:rPr>
          <w:sz w:val="24"/>
          <w:szCs w:val="24"/>
        </w:rPr>
        <w:t>Riesgo quirúrgico (</w:t>
      </w:r>
      <w:r w:rsidR="003C48BD" w:rsidRPr="00F247C5">
        <w:rPr>
          <w:sz w:val="24"/>
          <w:szCs w:val="24"/>
        </w:rPr>
        <w:t>vigencia de seis meses</w:t>
      </w:r>
      <w:r w:rsidR="003C48BD">
        <w:rPr>
          <w:sz w:val="24"/>
          <w:szCs w:val="24"/>
        </w:rPr>
        <w:t>)</w:t>
      </w:r>
    </w:p>
    <w:p w14:paraId="06928837" w14:textId="0A19FE91" w:rsidR="00403015" w:rsidRDefault="00403015" w:rsidP="00403015">
      <w:pPr>
        <w:pStyle w:val="Prrafodelista"/>
        <w:numPr>
          <w:ilvl w:val="0"/>
          <w:numId w:val="26"/>
        </w:numPr>
        <w:jc w:val="both"/>
        <w:rPr>
          <w:sz w:val="24"/>
          <w:szCs w:val="24"/>
        </w:rPr>
      </w:pPr>
      <w:r w:rsidRPr="00F247C5">
        <w:rPr>
          <w:sz w:val="24"/>
          <w:szCs w:val="24"/>
        </w:rPr>
        <w:t>No incluye la evaluación psicológica, consentimientos informados a legalizar por notaria,</w:t>
      </w:r>
      <w:r>
        <w:rPr>
          <w:sz w:val="24"/>
          <w:szCs w:val="24"/>
        </w:rPr>
        <w:t xml:space="preserve"> </w:t>
      </w:r>
    </w:p>
    <w:p w14:paraId="6EC7904D" w14:textId="5FE248A5" w:rsidR="00403015" w:rsidRDefault="00403015" w:rsidP="00403015">
      <w:pPr>
        <w:pStyle w:val="Prrafodelista"/>
        <w:numPr>
          <w:ilvl w:val="0"/>
          <w:numId w:val="26"/>
        </w:numPr>
        <w:jc w:val="both"/>
        <w:rPr>
          <w:sz w:val="24"/>
          <w:szCs w:val="24"/>
        </w:rPr>
      </w:pPr>
      <w:r w:rsidRPr="00F247C5">
        <w:rPr>
          <w:sz w:val="24"/>
          <w:szCs w:val="24"/>
        </w:rPr>
        <w:t xml:space="preserve">No incluye medicinas para la preparación endometrial </w:t>
      </w:r>
    </w:p>
    <w:p w14:paraId="684D06F0" w14:textId="440A0FEE" w:rsidR="00403015" w:rsidRDefault="00403015" w:rsidP="008B3F06"/>
    <w:p w14:paraId="34192ADE" w14:textId="77777777" w:rsidR="003C48BD" w:rsidRDefault="003C48BD" w:rsidP="008B3F06"/>
    <w:p w14:paraId="22526D07" w14:textId="77777777" w:rsidR="003C48BD" w:rsidRDefault="003C48BD" w:rsidP="008B3F06"/>
    <w:tbl>
      <w:tblPr>
        <w:tblW w:w="9263" w:type="dxa"/>
        <w:tblCellMar>
          <w:left w:w="70" w:type="dxa"/>
          <w:right w:w="70" w:type="dxa"/>
        </w:tblCellMar>
        <w:tblLook w:val="04A0" w:firstRow="1" w:lastRow="0" w:firstColumn="1" w:lastColumn="0" w:noHBand="0" w:noVBand="1"/>
      </w:tblPr>
      <w:tblGrid>
        <w:gridCol w:w="6634"/>
        <w:gridCol w:w="2629"/>
      </w:tblGrid>
      <w:tr w:rsidR="003C48BD" w:rsidRPr="00280B36" w14:paraId="5417E8E7" w14:textId="77777777" w:rsidTr="009D49D1">
        <w:trPr>
          <w:trHeight w:val="413"/>
        </w:trPr>
        <w:tc>
          <w:tcPr>
            <w:tcW w:w="9263" w:type="dxa"/>
            <w:gridSpan w:val="2"/>
            <w:tcBorders>
              <w:top w:val="single" w:sz="4" w:space="0" w:color="auto"/>
              <w:left w:val="single" w:sz="4" w:space="0" w:color="auto"/>
              <w:bottom w:val="single" w:sz="4" w:space="0" w:color="auto"/>
              <w:right w:val="single" w:sz="4" w:space="0" w:color="auto"/>
            </w:tcBorders>
            <w:vAlign w:val="center"/>
            <w:hideMark/>
          </w:tcPr>
          <w:p w14:paraId="71BBFE4E" w14:textId="77777777" w:rsidR="003C48BD" w:rsidRPr="00280B36" w:rsidRDefault="003C48BD" w:rsidP="009D49D1">
            <w:pPr>
              <w:spacing w:after="0" w:line="240" w:lineRule="auto"/>
              <w:jc w:val="center"/>
              <w:rPr>
                <w:rFonts w:ascii="Arial" w:eastAsia="Times New Roman" w:hAnsi="Arial" w:cs="Arial"/>
                <w:b/>
                <w:bCs/>
                <w:color w:val="000000"/>
                <w:sz w:val="32"/>
                <w:szCs w:val="32"/>
                <w:lang w:eastAsia="es-PE"/>
              </w:rPr>
            </w:pPr>
            <w:r w:rsidRPr="00280B36">
              <w:rPr>
                <w:rFonts w:ascii="Arial" w:eastAsia="Times New Roman" w:hAnsi="Arial" w:cs="Arial"/>
                <w:b/>
                <w:bCs/>
                <w:color w:val="000000"/>
                <w:sz w:val="24"/>
                <w:szCs w:val="24"/>
                <w:lang w:eastAsia="es-PE"/>
              </w:rPr>
              <w:t>GASTOS ADICIONALES PARA ESTUDIO GENÉTICO</w:t>
            </w:r>
          </w:p>
        </w:tc>
      </w:tr>
      <w:tr w:rsidR="003C48BD" w:rsidRPr="00280B36" w14:paraId="75044148" w14:textId="77777777" w:rsidTr="00102911">
        <w:trPr>
          <w:trHeight w:val="413"/>
        </w:trPr>
        <w:tc>
          <w:tcPr>
            <w:tcW w:w="6634" w:type="dxa"/>
            <w:tcBorders>
              <w:top w:val="nil"/>
              <w:left w:val="single" w:sz="4" w:space="0" w:color="auto"/>
              <w:bottom w:val="single" w:sz="4" w:space="0" w:color="auto"/>
              <w:right w:val="single" w:sz="4" w:space="0" w:color="auto"/>
            </w:tcBorders>
            <w:vAlign w:val="center"/>
            <w:hideMark/>
          </w:tcPr>
          <w:p w14:paraId="344EB56B" w14:textId="77777777" w:rsidR="003C48BD" w:rsidRPr="00280B36" w:rsidRDefault="003C48BD" w:rsidP="009D49D1">
            <w:pPr>
              <w:spacing w:after="0" w:line="240" w:lineRule="auto"/>
              <w:rPr>
                <w:rFonts w:ascii="Arial" w:eastAsia="Times New Roman" w:hAnsi="Arial" w:cs="Arial"/>
                <w:color w:val="000000"/>
                <w:sz w:val="24"/>
                <w:szCs w:val="24"/>
                <w:lang w:eastAsia="es-PE"/>
              </w:rPr>
            </w:pPr>
            <w:r w:rsidRPr="00280B36">
              <w:rPr>
                <w:rFonts w:ascii="Arial" w:eastAsia="Times New Roman" w:hAnsi="Arial" w:cs="Arial"/>
                <w:color w:val="000000"/>
                <w:sz w:val="24"/>
                <w:szCs w:val="24"/>
                <w:lang w:eastAsia="es-PE"/>
              </w:rPr>
              <w:t xml:space="preserve">Biopsia embrionaria </w:t>
            </w:r>
          </w:p>
        </w:tc>
        <w:tc>
          <w:tcPr>
            <w:tcW w:w="2629" w:type="dxa"/>
            <w:tcBorders>
              <w:top w:val="nil"/>
              <w:left w:val="nil"/>
              <w:bottom w:val="single" w:sz="4" w:space="0" w:color="auto"/>
              <w:right w:val="single" w:sz="4" w:space="0" w:color="auto"/>
            </w:tcBorders>
            <w:noWrap/>
            <w:vAlign w:val="bottom"/>
            <w:hideMark/>
          </w:tcPr>
          <w:p w14:paraId="4A9298FF" w14:textId="77777777" w:rsidR="003C48BD" w:rsidRPr="00280B36" w:rsidRDefault="003C48BD" w:rsidP="009D49D1">
            <w:pPr>
              <w:spacing w:after="0" w:line="240" w:lineRule="auto"/>
              <w:jc w:val="right"/>
              <w:rPr>
                <w:rFonts w:eastAsia="Times New Roman" w:cs="Calibri"/>
                <w:color w:val="000000"/>
                <w:sz w:val="24"/>
                <w:szCs w:val="24"/>
                <w:lang w:eastAsia="es-PE"/>
              </w:rPr>
            </w:pPr>
            <w:r w:rsidRPr="00280B36">
              <w:rPr>
                <w:rFonts w:eastAsia="Times New Roman" w:cs="Calibri"/>
                <w:color w:val="000000"/>
                <w:sz w:val="24"/>
                <w:szCs w:val="24"/>
                <w:lang w:eastAsia="es-PE"/>
              </w:rPr>
              <w:t>S/ 3,000.00</w:t>
            </w:r>
          </w:p>
        </w:tc>
      </w:tr>
      <w:tr w:rsidR="003C48BD" w:rsidRPr="00280B36" w14:paraId="2FD7A243" w14:textId="77777777" w:rsidTr="00102911">
        <w:trPr>
          <w:trHeight w:val="413"/>
        </w:trPr>
        <w:tc>
          <w:tcPr>
            <w:tcW w:w="6634" w:type="dxa"/>
            <w:tcBorders>
              <w:top w:val="nil"/>
              <w:left w:val="single" w:sz="4" w:space="0" w:color="auto"/>
              <w:bottom w:val="single" w:sz="4" w:space="0" w:color="auto"/>
              <w:right w:val="single" w:sz="4" w:space="0" w:color="auto"/>
            </w:tcBorders>
            <w:vAlign w:val="center"/>
            <w:hideMark/>
          </w:tcPr>
          <w:p w14:paraId="3F494E68" w14:textId="77777777" w:rsidR="003C48BD" w:rsidRPr="00280B36" w:rsidRDefault="003C48BD" w:rsidP="009D49D1">
            <w:pPr>
              <w:spacing w:after="0" w:line="240" w:lineRule="auto"/>
              <w:rPr>
                <w:rFonts w:ascii="Arial" w:eastAsia="Times New Roman" w:hAnsi="Arial" w:cs="Arial"/>
                <w:color w:val="000000"/>
                <w:sz w:val="24"/>
                <w:szCs w:val="24"/>
                <w:lang w:eastAsia="es-PE"/>
              </w:rPr>
            </w:pPr>
            <w:r w:rsidRPr="00280B36">
              <w:rPr>
                <w:rFonts w:ascii="Arial" w:eastAsia="Times New Roman" w:hAnsi="Arial" w:cs="Arial"/>
                <w:color w:val="000000"/>
                <w:sz w:val="24"/>
                <w:szCs w:val="24"/>
                <w:lang w:eastAsia="es-PE"/>
              </w:rPr>
              <w:t xml:space="preserve">Estudio genético </w:t>
            </w:r>
          </w:p>
        </w:tc>
        <w:tc>
          <w:tcPr>
            <w:tcW w:w="2629" w:type="dxa"/>
            <w:tcBorders>
              <w:top w:val="nil"/>
              <w:left w:val="nil"/>
              <w:bottom w:val="single" w:sz="4" w:space="0" w:color="auto"/>
              <w:right w:val="single" w:sz="4" w:space="0" w:color="auto"/>
            </w:tcBorders>
            <w:noWrap/>
            <w:vAlign w:val="bottom"/>
            <w:hideMark/>
          </w:tcPr>
          <w:p w14:paraId="7A51D14E" w14:textId="77777777" w:rsidR="003C48BD" w:rsidRPr="00280B36" w:rsidRDefault="003C48BD" w:rsidP="009D49D1">
            <w:pPr>
              <w:spacing w:after="0" w:line="240" w:lineRule="auto"/>
              <w:jc w:val="right"/>
              <w:rPr>
                <w:rFonts w:eastAsia="Times New Roman" w:cs="Calibri"/>
                <w:color w:val="000000"/>
                <w:sz w:val="24"/>
                <w:szCs w:val="24"/>
                <w:lang w:eastAsia="es-PE"/>
              </w:rPr>
            </w:pPr>
            <w:r w:rsidRPr="00280B36">
              <w:rPr>
                <w:rFonts w:eastAsia="Times New Roman" w:cs="Calibri"/>
                <w:color w:val="000000"/>
                <w:sz w:val="24"/>
                <w:szCs w:val="24"/>
                <w:lang w:eastAsia="es-PE"/>
              </w:rPr>
              <w:t>ver tabla adjunta</w:t>
            </w:r>
          </w:p>
        </w:tc>
      </w:tr>
      <w:tr w:rsidR="003C48BD" w:rsidRPr="00280B36" w14:paraId="3589B000" w14:textId="77777777" w:rsidTr="00102911">
        <w:trPr>
          <w:trHeight w:val="413"/>
        </w:trPr>
        <w:tc>
          <w:tcPr>
            <w:tcW w:w="6634" w:type="dxa"/>
            <w:tcBorders>
              <w:top w:val="nil"/>
              <w:left w:val="single" w:sz="4" w:space="0" w:color="auto"/>
              <w:bottom w:val="single" w:sz="4" w:space="0" w:color="auto"/>
              <w:right w:val="single" w:sz="4" w:space="0" w:color="auto"/>
            </w:tcBorders>
            <w:noWrap/>
            <w:vAlign w:val="center"/>
            <w:hideMark/>
          </w:tcPr>
          <w:p w14:paraId="7E78A0CE" w14:textId="77777777" w:rsidR="003C48BD" w:rsidRPr="00280B36" w:rsidRDefault="003C48BD" w:rsidP="009D49D1">
            <w:pPr>
              <w:spacing w:after="0" w:line="240" w:lineRule="auto"/>
              <w:rPr>
                <w:rFonts w:ascii="Arial" w:eastAsia="Times New Roman" w:hAnsi="Arial" w:cs="Arial"/>
                <w:color w:val="000000"/>
                <w:sz w:val="24"/>
                <w:szCs w:val="24"/>
                <w:lang w:eastAsia="es-PE"/>
              </w:rPr>
            </w:pPr>
            <w:r w:rsidRPr="00280B36">
              <w:rPr>
                <w:rFonts w:ascii="Arial" w:eastAsia="Times New Roman" w:hAnsi="Arial" w:cs="Arial"/>
                <w:color w:val="000000"/>
                <w:sz w:val="24"/>
                <w:szCs w:val="24"/>
                <w:lang w:eastAsia="es-PE"/>
              </w:rPr>
              <w:t>Mantenimiento de embriones mensual</w:t>
            </w:r>
          </w:p>
        </w:tc>
        <w:tc>
          <w:tcPr>
            <w:tcW w:w="2629" w:type="dxa"/>
            <w:tcBorders>
              <w:top w:val="nil"/>
              <w:left w:val="nil"/>
              <w:bottom w:val="single" w:sz="4" w:space="0" w:color="auto"/>
              <w:right w:val="single" w:sz="4" w:space="0" w:color="auto"/>
            </w:tcBorders>
            <w:noWrap/>
            <w:vAlign w:val="center"/>
            <w:hideMark/>
          </w:tcPr>
          <w:p w14:paraId="74BDEF13" w14:textId="77777777" w:rsidR="003C48BD" w:rsidRPr="00280B36" w:rsidRDefault="003C48BD" w:rsidP="009D49D1">
            <w:pPr>
              <w:spacing w:after="0" w:line="240" w:lineRule="auto"/>
              <w:jc w:val="right"/>
              <w:rPr>
                <w:rFonts w:ascii="Carlito" w:eastAsia="Times New Roman" w:hAnsi="Carlito" w:cs="Carlito"/>
                <w:color w:val="000000"/>
                <w:sz w:val="24"/>
                <w:szCs w:val="24"/>
                <w:lang w:eastAsia="es-PE"/>
              </w:rPr>
            </w:pPr>
            <w:r w:rsidRPr="00280B36">
              <w:rPr>
                <w:rFonts w:ascii="Carlito" w:eastAsia="Times New Roman" w:hAnsi="Carlito" w:cs="Carlito"/>
                <w:color w:val="000000"/>
                <w:sz w:val="24"/>
                <w:szCs w:val="24"/>
                <w:lang w:eastAsia="es-PE"/>
              </w:rPr>
              <w:t>S/ 80.00</w:t>
            </w:r>
          </w:p>
        </w:tc>
      </w:tr>
    </w:tbl>
    <w:p w14:paraId="5186BF34" w14:textId="77777777" w:rsidR="003C48BD" w:rsidRDefault="003C48BD" w:rsidP="008B3F06"/>
    <w:p w14:paraId="3A9687A5" w14:textId="77777777" w:rsidR="00403015" w:rsidRPr="00E45C6A" w:rsidRDefault="00403015" w:rsidP="00403015">
      <w:pPr>
        <w:tabs>
          <w:tab w:val="left" w:pos="8678"/>
        </w:tabs>
        <w:spacing w:after="0"/>
        <w:jc w:val="center"/>
        <w:rPr>
          <w:b/>
          <w:bCs/>
          <w:u w:val="single"/>
        </w:rPr>
      </w:pPr>
      <w:r w:rsidRPr="00E45C6A">
        <w:rPr>
          <w:b/>
          <w:bCs/>
          <w:sz w:val="24"/>
          <w:szCs w:val="24"/>
          <w:u w:val="single"/>
        </w:rPr>
        <w:t>TEST GENÉTICO PREIMPLANTACIONAL (PGT-A)</w:t>
      </w:r>
    </w:p>
    <w:p w14:paraId="3BDE8CA6" w14:textId="77777777" w:rsidR="00403015" w:rsidRDefault="00403015" w:rsidP="00403015">
      <w:pPr>
        <w:tabs>
          <w:tab w:val="left" w:pos="8678"/>
        </w:tabs>
        <w:spacing w:after="0"/>
        <w:jc w:val="center"/>
        <w:rPr>
          <w:b/>
          <w:bCs/>
          <w:sz w:val="24"/>
          <w:szCs w:val="24"/>
          <w:u w:val="single"/>
        </w:rPr>
      </w:pPr>
      <w:r w:rsidRPr="00E45C6A">
        <w:rPr>
          <w:b/>
          <w:bCs/>
          <w:sz w:val="24"/>
          <w:szCs w:val="24"/>
          <w:u w:val="single"/>
        </w:rPr>
        <w:t>NGS (NEXT GENERATION SEQUENCING)</w:t>
      </w:r>
    </w:p>
    <w:p w14:paraId="63C68FA0" w14:textId="77777777" w:rsidR="00403015" w:rsidRPr="00E45C6A" w:rsidRDefault="00403015" w:rsidP="00403015">
      <w:pPr>
        <w:tabs>
          <w:tab w:val="left" w:pos="8678"/>
        </w:tabs>
        <w:spacing w:after="0"/>
        <w:jc w:val="center"/>
        <w:rPr>
          <w:b/>
          <w:bCs/>
          <w:sz w:val="24"/>
          <w:szCs w:val="24"/>
          <w:u w:val="single"/>
        </w:rPr>
      </w:pPr>
    </w:p>
    <w:p w14:paraId="5380C65D" w14:textId="7CA44A5A" w:rsidR="00403015" w:rsidRDefault="00403015" w:rsidP="004B414D">
      <w:pPr>
        <w:tabs>
          <w:tab w:val="left" w:pos="8678"/>
        </w:tabs>
        <w:ind w:right="-796"/>
        <w:rPr>
          <w:sz w:val="24"/>
          <w:szCs w:val="24"/>
        </w:rPr>
      </w:pPr>
      <w:r w:rsidRPr="00E45C6A">
        <w:rPr>
          <w:sz w:val="24"/>
          <w:szCs w:val="24"/>
        </w:rPr>
        <w:t>Esta prueba se realiza solo a los embriones que lleguen entre el día 5 y 6 de desarrollo</w:t>
      </w:r>
      <w:r w:rsidR="004B414D">
        <w:rPr>
          <w:sz w:val="24"/>
          <w:szCs w:val="24"/>
        </w:rPr>
        <w:t xml:space="preserve"> </w:t>
      </w:r>
      <w:r w:rsidRPr="00E45C6A">
        <w:rPr>
          <w:sz w:val="24"/>
          <w:szCs w:val="24"/>
        </w:rPr>
        <w:t>embrionario</w:t>
      </w:r>
    </w:p>
    <w:tbl>
      <w:tblPr>
        <w:tblpPr w:leftFromText="141" w:rightFromText="141" w:vertAnchor="text" w:horzAnchor="margin" w:tblpY="42"/>
        <w:tblW w:w="8236" w:type="dxa"/>
        <w:tblCellMar>
          <w:left w:w="70" w:type="dxa"/>
          <w:right w:w="70" w:type="dxa"/>
        </w:tblCellMar>
        <w:tblLook w:val="04A0" w:firstRow="1" w:lastRow="0" w:firstColumn="1" w:lastColumn="0" w:noHBand="0" w:noVBand="1"/>
      </w:tblPr>
      <w:tblGrid>
        <w:gridCol w:w="4346"/>
        <w:gridCol w:w="3890"/>
      </w:tblGrid>
      <w:tr w:rsidR="00DC2D3C" w:rsidRPr="00E45C6A" w14:paraId="2C54F08F" w14:textId="77777777" w:rsidTr="00DC2D3C">
        <w:trPr>
          <w:trHeight w:val="307"/>
        </w:trPr>
        <w:tc>
          <w:tcPr>
            <w:tcW w:w="4346" w:type="dxa"/>
            <w:tcBorders>
              <w:top w:val="single" w:sz="8" w:space="0" w:color="000000"/>
              <w:left w:val="single" w:sz="8" w:space="0" w:color="000000"/>
              <w:bottom w:val="nil"/>
              <w:right w:val="single" w:sz="8" w:space="0" w:color="000000"/>
            </w:tcBorders>
            <w:vAlign w:val="center"/>
            <w:hideMark/>
          </w:tcPr>
          <w:p w14:paraId="66B006EA" w14:textId="77777777" w:rsidR="00DC2D3C" w:rsidRPr="00E45C6A" w:rsidRDefault="00DC2D3C" w:rsidP="00DC2D3C">
            <w:pPr>
              <w:spacing w:after="0" w:line="240" w:lineRule="auto"/>
              <w:jc w:val="center"/>
              <w:rPr>
                <w:rFonts w:ascii="Carlito" w:eastAsia="Times New Roman" w:hAnsi="Carlito" w:cs="Carlito"/>
                <w:b/>
                <w:bCs/>
                <w:color w:val="000000"/>
                <w:sz w:val="18"/>
                <w:szCs w:val="18"/>
                <w:lang w:eastAsia="es-PE"/>
              </w:rPr>
            </w:pPr>
            <w:r w:rsidRPr="00E45C6A">
              <w:rPr>
                <w:rFonts w:ascii="Carlito" w:eastAsia="Times New Roman" w:hAnsi="Carlito" w:cs="Carlito"/>
                <w:b/>
                <w:bCs/>
                <w:color w:val="000000"/>
                <w:sz w:val="18"/>
                <w:szCs w:val="18"/>
                <w:lang w:eastAsia="es-PE"/>
              </w:rPr>
              <w:t>TEST GENÉTICO PREIMPLANTACIONAL (PGT)</w:t>
            </w:r>
          </w:p>
        </w:tc>
        <w:tc>
          <w:tcPr>
            <w:tcW w:w="3890" w:type="dxa"/>
            <w:tcBorders>
              <w:top w:val="single" w:sz="8" w:space="0" w:color="000000"/>
              <w:left w:val="nil"/>
              <w:bottom w:val="nil"/>
              <w:right w:val="single" w:sz="8" w:space="0" w:color="000000"/>
            </w:tcBorders>
            <w:vAlign w:val="center"/>
            <w:hideMark/>
          </w:tcPr>
          <w:p w14:paraId="0A063CBE" w14:textId="77777777" w:rsidR="00DC2D3C" w:rsidRPr="00E45C6A" w:rsidRDefault="00DC2D3C" w:rsidP="00DC2D3C">
            <w:pPr>
              <w:spacing w:after="0" w:line="240" w:lineRule="auto"/>
              <w:jc w:val="center"/>
              <w:rPr>
                <w:rFonts w:ascii="Carlito" w:eastAsia="Times New Roman" w:hAnsi="Carlito" w:cs="Carlito"/>
                <w:b/>
                <w:bCs/>
                <w:color w:val="000000"/>
                <w:sz w:val="18"/>
                <w:szCs w:val="18"/>
                <w:lang w:eastAsia="es-PE"/>
              </w:rPr>
            </w:pPr>
            <w:r w:rsidRPr="00E45C6A">
              <w:rPr>
                <w:rFonts w:ascii="Carlito" w:eastAsia="Times New Roman" w:hAnsi="Carlito" w:cs="Carlito"/>
                <w:b/>
                <w:bCs/>
                <w:color w:val="000000"/>
                <w:sz w:val="18"/>
                <w:szCs w:val="18"/>
                <w:lang w:eastAsia="es-PE"/>
              </w:rPr>
              <w:t>PRECIO EN</w:t>
            </w:r>
          </w:p>
        </w:tc>
      </w:tr>
      <w:tr w:rsidR="00DC2D3C" w:rsidRPr="00E45C6A" w14:paraId="09E0E09C" w14:textId="77777777" w:rsidTr="00DC2D3C">
        <w:trPr>
          <w:trHeight w:val="232"/>
        </w:trPr>
        <w:tc>
          <w:tcPr>
            <w:tcW w:w="4346" w:type="dxa"/>
            <w:tcBorders>
              <w:top w:val="nil"/>
              <w:left w:val="single" w:sz="8" w:space="0" w:color="000000"/>
              <w:bottom w:val="single" w:sz="8" w:space="0" w:color="000000"/>
              <w:right w:val="single" w:sz="8" w:space="0" w:color="000000"/>
            </w:tcBorders>
            <w:vAlign w:val="center"/>
            <w:hideMark/>
          </w:tcPr>
          <w:p w14:paraId="519D65E1" w14:textId="77777777" w:rsidR="00DC2D3C" w:rsidRPr="00E45C6A" w:rsidRDefault="00DC2D3C" w:rsidP="00DC2D3C">
            <w:pPr>
              <w:spacing w:after="0" w:line="240" w:lineRule="auto"/>
              <w:jc w:val="center"/>
              <w:rPr>
                <w:rFonts w:ascii="Carlito" w:eastAsia="Times New Roman" w:hAnsi="Carlito" w:cs="Carlito"/>
                <w:b/>
                <w:bCs/>
                <w:color w:val="000000"/>
                <w:sz w:val="18"/>
                <w:szCs w:val="18"/>
                <w:lang w:eastAsia="es-PE"/>
              </w:rPr>
            </w:pPr>
            <w:r w:rsidRPr="00E45C6A">
              <w:rPr>
                <w:rFonts w:ascii="Carlito" w:eastAsia="Times New Roman" w:hAnsi="Carlito" w:cs="Carlito"/>
                <w:b/>
                <w:bCs/>
                <w:color w:val="000000"/>
                <w:sz w:val="18"/>
                <w:szCs w:val="18"/>
                <w:lang w:eastAsia="es-PE"/>
              </w:rPr>
              <w:t>PARA ANEUPLOIDIAS</w:t>
            </w:r>
          </w:p>
        </w:tc>
        <w:tc>
          <w:tcPr>
            <w:tcW w:w="3890" w:type="dxa"/>
            <w:tcBorders>
              <w:top w:val="nil"/>
              <w:left w:val="nil"/>
              <w:bottom w:val="single" w:sz="8" w:space="0" w:color="000000"/>
              <w:right w:val="single" w:sz="8" w:space="0" w:color="000000"/>
            </w:tcBorders>
            <w:vAlign w:val="center"/>
            <w:hideMark/>
          </w:tcPr>
          <w:p w14:paraId="1E5A50F7" w14:textId="77777777" w:rsidR="00DC2D3C" w:rsidRPr="00E45C6A" w:rsidRDefault="00DC2D3C" w:rsidP="00DC2D3C">
            <w:pPr>
              <w:spacing w:after="0" w:line="240" w:lineRule="auto"/>
              <w:jc w:val="center"/>
              <w:rPr>
                <w:rFonts w:ascii="Carlito" w:eastAsia="Times New Roman" w:hAnsi="Carlito" w:cs="Carlito"/>
                <w:b/>
                <w:bCs/>
                <w:color w:val="000000"/>
                <w:sz w:val="18"/>
                <w:szCs w:val="18"/>
                <w:lang w:eastAsia="es-PE"/>
              </w:rPr>
            </w:pPr>
            <w:r w:rsidRPr="00E45C6A">
              <w:rPr>
                <w:rFonts w:ascii="Carlito" w:eastAsia="Times New Roman" w:hAnsi="Carlito" w:cs="Carlito"/>
                <w:b/>
                <w:bCs/>
                <w:color w:val="000000"/>
                <w:sz w:val="18"/>
                <w:szCs w:val="18"/>
                <w:lang w:eastAsia="es-PE"/>
              </w:rPr>
              <w:t>DOLÁRES AMERICANOS</w:t>
            </w:r>
          </w:p>
        </w:tc>
      </w:tr>
      <w:tr w:rsidR="00DC2D3C" w:rsidRPr="00E45C6A" w14:paraId="2DEFBC60" w14:textId="77777777" w:rsidTr="00DC2D3C">
        <w:trPr>
          <w:trHeight w:val="278"/>
        </w:trPr>
        <w:tc>
          <w:tcPr>
            <w:tcW w:w="4346" w:type="dxa"/>
            <w:tcBorders>
              <w:top w:val="nil"/>
              <w:left w:val="single" w:sz="8" w:space="0" w:color="000000"/>
              <w:bottom w:val="single" w:sz="8" w:space="0" w:color="000000"/>
              <w:right w:val="nil"/>
            </w:tcBorders>
            <w:vAlign w:val="center"/>
            <w:hideMark/>
          </w:tcPr>
          <w:p w14:paraId="13158216"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1</w:t>
            </w:r>
          </w:p>
        </w:tc>
        <w:tc>
          <w:tcPr>
            <w:tcW w:w="3890" w:type="dxa"/>
            <w:tcBorders>
              <w:top w:val="single" w:sz="8" w:space="0" w:color="000000"/>
              <w:left w:val="single" w:sz="8" w:space="0" w:color="000000"/>
              <w:bottom w:val="nil"/>
              <w:right w:val="single" w:sz="8" w:space="0" w:color="000000"/>
            </w:tcBorders>
            <w:vAlign w:val="center"/>
            <w:hideMark/>
          </w:tcPr>
          <w:p w14:paraId="3B2C4F6C"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US$ 1,100.00</w:t>
            </w:r>
          </w:p>
        </w:tc>
      </w:tr>
      <w:tr w:rsidR="00DC2D3C" w:rsidRPr="00E45C6A" w14:paraId="7BA500C7"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611A760E"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2</w:t>
            </w:r>
          </w:p>
        </w:tc>
        <w:tc>
          <w:tcPr>
            <w:tcW w:w="3890" w:type="dxa"/>
            <w:tcBorders>
              <w:top w:val="single" w:sz="8" w:space="0" w:color="000000"/>
              <w:left w:val="nil"/>
              <w:bottom w:val="nil"/>
              <w:right w:val="single" w:sz="8" w:space="0" w:color="000000"/>
            </w:tcBorders>
            <w:vAlign w:val="center"/>
            <w:hideMark/>
          </w:tcPr>
          <w:p w14:paraId="4F2FE65B"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US$ 1,300.00</w:t>
            </w:r>
          </w:p>
        </w:tc>
      </w:tr>
      <w:tr w:rsidR="00DC2D3C" w:rsidRPr="00E45C6A" w14:paraId="3740B697"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041BDCB1"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3</w:t>
            </w:r>
          </w:p>
        </w:tc>
        <w:tc>
          <w:tcPr>
            <w:tcW w:w="3890" w:type="dxa"/>
            <w:tcBorders>
              <w:top w:val="single" w:sz="8" w:space="0" w:color="000000"/>
              <w:left w:val="nil"/>
              <w:bottom w:val="nil"/>
              <w:right w:val="single" w:sz="8" w:space="0" w:color="000000"/>
            </w:tcBorders>
            <w:vAlign w:val="center"/>
            <w:hideMark/>
          </w:tcPr>
          <w:p w14:paraId="3BEE124C"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US$ 1,625.00</w:t>
            </w:r>
          </w:p>
        </w:tc>
      </w:tr>
      <w:tr w:rsidR="00DC2D3C" w:rsidRPr="00E45C6A" w14:paraId="67F97B39"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48A9958C"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4</w:t>
            </w:r>
          </w:p>
        </w:tc>
        <w:tc>
          <w:tcPr>
            <w:tcW w:w="3890" w:type="dxa"/>
            <w:tcBorders>
              <w:top w:val="single" w:sz="8" w:space="0" w:color="000000"/>
              <w:left w:val="nil"/>
              <w:bottom w:val="single" w:sz="8" w:space="0" w:color="000000"/>
              <w:right w:val="single" w:sz="8" w:space="0" w:color="000000"/>
            </w:tcBorders>
            <w:vAlign w:val="center"/>
            <w:hideMark/>
          </w:tcPr>
          <w:p w14:paraId="2CDAFBC5"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US$ 2,050.00</w:t>
            </w:r>
          </w:p>
        </w:tc>
      </w:tr>
      <w:tr w:rsidR="00DC2D3C" w:rsidRPr="00E45C6A" w14:paraId="48B60FB9"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68F91E8F"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5</w:t>
            </w:r>
          </w:p>
        </w:tc>
        <w:tc>
          <w:tcPr>
            <w:tcW w:w="3890" w:type="dxa"/>
            <w:tcBorders>
              <w:top w:val="nil"/>
              <w:left w:val="nil"/>
              <w:bottom w:val="single" w:sz="8" w:space="0" w:color="000000"/>
              <w:right w:val="single" w:sz="8" w:space="0" w:color="000000"/>
            </w:tcBorders>
            <w:vAlign w:val="center"/>
            <w:hideMark/>
          </w:tcPr>
          <w:p w14:paraId="38164085"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US$ 2,400.00</w:t>
            </w:r>
          </w:p>
        </w:tc>
      </w:tr>
      <w:tr w:rsidR="00DC2D3C" w:rsidRPr="00E45C6A" w14:paraId="5E2E48DC"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0B860B25"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6</w:t>
            </w:r>
          </w:p>
        </w:tc>
        <w:tc>
          <w:tcPr>
            <w:tcW w:w="3890" w:type="dxa"/>
            <w:tcBorders>
              <w:top w:val="nil"/>
              <w:left w:val="nil"/>
              <w:bottom w:val="single" w:sz="8" w:space="0" w:color="000000"/>
              <w:right w:val="single" w:sz="8" w:space="0" w:color="000000"/>
            </w:tcBorders>
            <w:vAlign w:val="center"/>
            <w:hideMark/>
          </w:tcPr>
          <w:p w14:paraId="3066433D"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US$ 2,600.00</w:t>
            </w:r>
          </w:p>
        </w:tc>
      </w:tr>
      <w:tr w:rsidR="00DC2D3C" w:rsidRPr="00E45C6A" w14:paraId="583223C0"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30AE07A0"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7</w:t>
            </w:r>
          </w:p>
        </w:tc>
        <w:tc>
          <w:tcPr>
            <w:tcW w:w="3890" w:type="dxa"/>
            <w:tcBorders>
              <w:top w:val="nil"/>
              <w:left w:val="nil"/>
              <w:bottom w:val="single" w:sz="8" w:space="0" w:color="000000"/>
              <w:right w:val="single" w:sz="8" w:space="0" w:color="000000"/>
            </w:tcBorders>
            <w:vAlign w:val="center"/>
            <w:hideMark/>
          </w:tcPr>
          <w:p w14:paraId="1F674797"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US$ 2,750.00</w:t>
            </w:r>
          </w:p>
        </w:tc>
      </w:tr>
      <w:tr w:rsidR="00DC2D3C" w:rsidRPr="00E45C6A" w14:paraId="4947BC39"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169269EC"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SCREENING GENETICO NGS EMB 8</w:t>
            </w:r>
          </w:p>
        </w:tc>
        <w:tc>
          <w:tcPr>
            <w:tcW w:w="3890" w:type="dxa"/>
            <w:tcBorders>
              <w:top w:val="nil"/>
              <w:left w:val="nil"/>
              <w:bottom w:val="single" w:sz="8" w:space="0" w:color="000000"/>
              <w:right w:val="single" w:sz="8" w:space="0" w:color="000000"/>
            </w:tcBorders>
            <w:vAlign w:val="center"/>
            <w:hideMark/>
          </w:tcPr>
          <w:p w14:paraId="09F64F2A"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US$ 2,850.00</w:t>
            </w:r>
          </w:p>
        </w:tc>
      </w:tr>
      <w:tr w:rsidR="00DC2D3C" w:rsidRPr="00E45C6A" w14:paraId="631E70A8" w14:textId="77777777" w:rsidTr="00DC2D3C">
        <w:trPr>
          <w:trHeight w:val="278"/>
        </w:trPr>
        <w:tc>
          <w:tcPr>
            <w:tcW w:w="4346" w:type="dxa"/>
            <w:tcBorders>
              <w:top w:val="nil"/>
              <w:left w:val="single" w:sz="8" w:space="0" w:color="000000"/>
              <w:bottom w:val="single" w:sz="8" w:space="0" w:color="000000"/>
              <w:right w:val="single" w:sz="8" w:space="0" w:color="000000"/>
            </w:tcBorders>
            <w:vAlign w:val="center"/>
            <w:hideMark/>
          </w:tcPr>
          <w:p w14:paraId="600CB8DD" w14:textId="77777777" w:rsidR="00DC2D3C" w:rsidRPr="00A84663" w:rsidRDefault="00DC2D3C" w:rsidP="00DC2D3C">
            <w:pPr>
              <w:spacing w:after="0" w:line="240" w:lineRule="auto"/>
              <w:rPr>
                <w:rFonts w:ascii="Carlito" w:eastAsia="Times New Roman" w:hAnsi="Carlito" w:cs="Carlito"/>
                <w:color w:val="000000"/>
                <w:sz w:val="18"/>
                <w:szCs w:val="18"/>
                <w:lang w:eastAsia="es-PE"/>
              </w:rPr>
            </w:pPr>
            <w:r w:rsidRPr="00A84663">
              <w:rPr>
                <w:rFonts w:ascii="Carlito" w:eastAsia="Times New Roman" w:hAnsi="Carlito" w:cs="Carlito"/>
                <w:color w:val="000000"/>
                <w:sz w:val="18"/>
                <w:szCs w:val="18"/>
                <w:lang w:eastAsia="es-PE"/>
              </w:rPr>
              <w:t>EMBRIÓN ADICIONAL</w:t>
            </w:r>
          </w:p>
        </w:tc>
        <w:tc>
          <w:tcPr>
            <w:tcW w:w="3890" w:type="dxa"/>
            <w:tcBorders>
              <w:top w:val="nil"/>
              <w:left w:val="nil"/>
              <w:bottom w:val="single" w:sz="8" w:space="0" w:color="000000"/>
              <w:right w:val="single" w:sz="8" w:space="0" w:color="000000"/>
            </w:tcBorders>
            <w:vAlign w:val="center"/>
            <w:hideMark/>
          </w:tcPr>
          <w:p w14:paraId="631CCE2D" w14:textId="77777777" w:rsidR="00DC2D3C" w:rsidRPr="00A84663" w:rsidRDefault="00DC2D3C" w:rsidP="00DC2D3C">
            <w:pPr>
              <w:spacing w:after="0" w:line="240" w:lineRule="auto"/>
              <w:jc w:val="center"/>
              <w:rPr>
                <w:rFonts w:ascii="Carlito" w:eastAsia="Times New Roman" w:hAnsi="Carlito" w:cs="Carlito"/>
                <w:color w:val="000000"/>
                <w:sz w:val="20"/>
                <w:szCs w:val="20"/>
                <w:lang w:eastAsia="es-PE"/>
              </w:rPr>
            </w:pPr>
            <w:r w:rsidRPr="00A84663">
              <w:rPr>
                <w:rFonts w:ascii="Carlito" w:hAnsi="Carlito" w:cs="Carlito"/>
                <w:color w:val="000000"/>
                <w:sz w:val="20"/>
                <w:szCs w:val="20"/>
              </w:rPr>
              <w:t>US$ 300.00</w:t>
            </w:r>
          </w:p>
        </w:tc>
      </w:tr>
    </w:tbl>
    <w:p w14:paraId="5D6D5E3F" w14:textId="1E4725D2" w:rsidR="00403015" w:rsidRDefault="00403015" w:rsidP="00403015">
      <w:pPr>
        <w:tabs>
          <w:tab w:val="left" w:pos="8678"/>
        </w:tabs>
        <w:rPr>
          <w:sz w:val="24"/>
          <w:szCs w:val="24"/>
        </w:rPr>
      </w:pPr>
    </w:p>
    <w:p w14:paraId="2A82A096" w14:textId="70577647" w:rsidR="00403015" w:rsidRDefault="00403015" w:rsidP="00403015">
      <w:pPr>
        <w:tabs>
          <w:tab w:val="left" w:pos="8678"/>
        </w:tabs>
        <w:rPr>
          <w:sz w:val="24"/>
          <w:szCs w:val="24"/>
        </w:rPr>
      </w:pPr>
    </w:p>
    <w:p w14:paraId="66616F30" w14:textId="42F365C5" w:rsidR="00403015" w:rsidRDefault="00403015" w:rsidP="00403015">
      <w:pPr>
        <w:tabs>
          <w:tab w:val="left" w:pos="8678"/>
        </w:tabs>
        <w:rPr>
          <w:sz w:val="24"/>
          <w:szCs w:val="24"/>
        </w:rPr>
      </w:pPr>
    </w:p>
    <w:p w14:paraId="0E940E89" w14:textId="60FE5AAF" w:rsidR="00403015" w:rsidRDefault="00403015" w:rsidP="00403015">
      <w:pPr>
        <w:tabs>
          <w:tab w:val="left" w:pos="8678"/>
        </w:tabs>
        <w:rPr>
          <w:sz w:val="24"/>
          <w:szCs w:val="24"/>
        </w:rPr>
      </w:pPr>
    </w:p>
    <w:p w14:paraId="18E9DF44" w14:textId="5F26F890" w:rsidR="00403015" w:rsidRDefault="00403015" w:rsidP="00403015">
      <w:pPr>
        <w:tabs>
          <w:tab w:val="left" w:pos="8678"/>
        </w:tabs>
        <w:rPr>
          <w:sz w:val="24"/>
          <w:szCs w:val="24"/>
        </w:rPr>
      </w:pPr>
    </w:p>
    <w:p w14:paraId="751A8360" w14:textId="152EFCA1" w:rsidR="00403015" w:rsidRDefault="00403015" w:rsidP="00403015">
      <w:pPr>
        <w:tabs>
          <w:tab w:val="left" w:pos="8678"/>
        </w:tabs>
        <w:rPr>
          <w:sz w:val="24"/>
          <w:szCs w:val="24"/>
        </w:rPr>
      </w:pPr>
    </w:p>
    <w:p w14:paraId="47C57020" w14:textId="43DD50EA" w:rsidR="00403015" w:rsidRDefault="002B6100" w:rsidP="00403015">
      <w:pPr>
        <w:tabs>
          <w:tab w:val="left" w:pos="8678"/>
        </w:tabs>
        <w:rPr>
          <w:sz w:val="24"/>
          <w:szCs w:val="24"/>
        </w:rPr>
      </w:pPr>
      <w:r>
        <w:rPr>
          <w:noProof/>
          <w:sz w:val="24"/>
          <w:szCs w:val="24"/>
        </w:rPr>
        <mc:AlternateContent>
          <mc:Choice Requires="wps">
            <w:drawing>
              <wp:anchor distT="0" distB="0" distL="114300" distR="114300" simplePos="0" relativeHeight="251661312" behindDoc="0" locked="0" layoutInCell="1" allowOverlap="1" wp14:anchorId="1C76081D" wp14:editId="2567A5C6">
                <wp:simplePos x="0" y="0"/>
                <wp:positionH relativeFrom="column">
                  <wp:posOffset>3409950</wp:posOffset>
                </wp:positionH>
                <wp:positionV relativeFrom="paragraph">
                  <wp:posOffset>302895</wp:posOffset>
                </wp:positionV>
                <wp:extent cx="2847975" cy="2657475"/>
                <wp:effectExtent l="0" t="0" r="28575" b="28575"/>
                <wp:wrapNone/>
                <wp:docPr id="2128036981" name="Cuadro de texto 3"/>
                <wp:cNvGraphicFramePr/>
                <a:graphic xmlns:a="http://schemas.openxmlformats.org/drawingml/2006/main">
                  <a:graphicData uri="http://schemas.microsoft.com/office/word/2010/wordprocessingShape">
                    <wps:wsp>
                      <wps:cNvSpPr txBox="1"/>
                      <wps:spPr>
                        <a:xfrm>
                          <a:off x="0" y="0"/>
                          <a:ext cx="2847975" cy="2657475"/>
                        </a:xfrm>
                        <a:prstGeom prst="rect">
                          <a:avLst/>
                        </a:prstGeom>
                        <a:solidFill>
                          <a:schemeClr val="lt1"/>
                        </a:solidFill>
                        <a:ln w="6350">
                          <a:solidFill>
                            <a:prstClr val="black"/>
                          </a:solidFill>
                        </a:ln>
                      </wps:spPr>
                      <wps:txbx>
                        <w:txbxContent>
                          <w:p w14:paraId="297FC405" w14:textId="77777777" w:rsidR="002B6100" w:rsidRPr="002B6100" w:rsidRDefault="002B6100" w:rsidP="002B6100">
                            <w:pPr>
                              <w:tabs>
                                <w:tab w:val="left" w:pos="8678"/>
                              </w:tabs>
                              <w:rPr>
                                <w:b/>
                                <w:bCs/>
                                <w:sz w:val="24"/>
                                <w:szCs w:val="24"/>
                                <w:u w:val="single"/>
                              </w:rPr>
                            </w:pPr>
                            <w:r w:rsidRPr="002B6100">
                              <w:rPr>
                                <w:b/>
                                <w:bCs/>
                                <w:sz w:val="24"/>
                                <w:szCs w:val="24"/>
                                <w:u w:val="single"/>
                              </w:rPr>
                              <w:t>EVALUACIONES PREVIAS AL TRATAMIENTO DE REPRODUCCIÓN ASISTIDA PARA RECEPTORA:</w:t>
                            </w:r>
                          </w:p>
                          <w:p w14:paraId="258FCAA9"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HIV I y II</w:t>
                            </w:r>
                          </w:p>
                          <w:p w14:paraId="185E7CE1"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Hepatitis B HBsAG</w:t>
                            </w:r>
                          </w:p>
                          <w:p w14:paraId="7BE98226"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Hepatitis C anticuerpos</w:t>
                            </w:r>
                          </w:p>
                          <w:p w14:paraId="4832F7C5"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VDRL</w:t>
                            </w:r>
                          </w:p>
                          <w:p w14:paraId="66582618"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Chlamydia trachomatis IgM</w:t>
                            </w:r>
                          </w:p>
                          <w:p w14:paraId="5EBA4547"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Grupo sanguíneo y factor</w:t>
                            </w:r>
                          </w:p>
                          <w:p w14:paraId="2B00977A"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 xml:space="preserve">Examen de orina </w:t>
                            </w:r>
                          </w:p>
                          <w:p w14:paraId="096E10FD" w14:textId="77777777" w:rsidR="002B6100" w:rsidRDefault="002B61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C76081D" id="_x0000_t202" coordsize="21600,21600" o:spt="202" path="m,l,21600r21600,l21600,xe">
                <v:stroke joinstyle="miter"/>
                <v:path gradientshapeok="t" o:connecttype="rect"/>
              </v:shapetype>
              <v:shape id="Cuadro de texto 3" o:spid="_x0000_s1026" type="#_x0000_t202" style="position:absolute;margin-left:268.5pt;margin-top:23.85pt;width:224.25pt;height:209.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" fillcolor="white [3201]" strokeweight=".5pt">
                <v:textbox>
                  <w:txbxContent>
                    <w:p w14:paraId="297FC405" w14:textId="77777777" w:rsidR="002B6100" w:rsidRPr="002B6100" w:rsidRDefault="002B6100" w:rsidP="002B6100">
                      <w:pPr>
                        <w:tabs>
                          <w:tab w:val="left" w:pos="8678"/>
                        </w:tabs>
                        <w:rPr>
                          <w:b/>
                          <w:bCs/>
                          <w:sz w:val="24"/>
                          <w:szCs w:val="24"/>
                          <w:u w:val="single"/>
                        </w:rPr>
                      </w:pPr>
                      <w:r w:rsidRPr="002B6100">
                        <w:rPr>
                          <w:b/>
                          <w:bCs/>
                          <w:sz w:val="24"/>
                          <w:szCs w:val="24"/>
                          <w:u w:val="single"/>
                        </w:rPr>
                        <w:t>EVALUACIONES PREVIAS AL TRATAMIENTO DE REPRODUCCIÓN ASISTIDA PARA RECEPTORA:</w:t>
                      </w:r>
                    </w:p>
                    <w:p w14:paraId="258FCAA9"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HIV I y II</w:t>
                      </w:r>
                    </w:p>
                    <w:p w14:paraId="185E7CE1"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Hepatitis B HBsAG</w:t>
                      </w:r>
                    </w:p>
                    <w:p w14:paraId="7BE98226"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Hepatitis C anticuerpos</w:t>
                      </w:r>
                    </w:p>
                    <w:p w14:paraId="4832F7C5"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VDRL</w:t>
                      </w:r>
                    </w:p>
                    <w:p w14:paraId="66582618"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Chlamydia trachomatis IgM</w:t>
                      </w:r>
                    </w:p>
                    <w:p w14:paraId="5EBA4547"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Grupo sanguíneo y factor</w:t>
                      </w:r>
                    </w:p>
                    <w:p w14:paraId="2B00977A" w14:textId="77777777" w:rsidR="002B6100" w:rsidRPr="002B6100" w:rsidRDefault="002B6100" w:rsidP="002B6100">
                      <w:pPr>
                        <w:pStyle w:val="Prrafodelista"/>
                        <w:numPr>
                          <w:ilvl w:val="0"/>
                          <w:numId w:val="27"/>
                        </w:numPr>
                        <w:tabs>
                          <w:tab w:val="left" w:pos="8678"/>
                        </w:tabs>
                        <w:rPr>
                          <w:sz w:val="24"/>
                          <w:szCs w:val="24"/>
                        </w:rPr>
                      </w:pPr>
                      <w:r w:rsidRPr="002B6100">
                        <w:rPr>
                          <w:sz w:val="24"/>
                          <w:szCs w:val="24"/>
                        </w:rPr>
                        <w:t xml:space="preserve">Examen de orina </w:t>
                      </w:r>
                    </w:p>
                    <w:p w14:paraId="096E10FD" w14:textId="77777777" w:rsidR="002B6100" w:rsidRDefault="002B6100"/>
                  </w:txbxContent>
                </v:textbox>
              </v:shape>
            </w:pict>
          </mc:Fallback>
        </mc:AlternateContent>
      </w:r>
    </w:p>
    <w:p w14:paraId="7C6B6246" w14:textId="06EB422E" w:rsidR="00403015" w:rsidRPr="004B414D" w:rsidRDefault="00403015" w:rsidP="002B6100">
      <w:pPr>
        <w:tabs>
          <w:tab w:val="left" w:pos="8678"/>
        </w:tabs>
        <w:ind w:right="4732"/>
        <w:rPr>
          <w:b/>
          <w:bCs/>
          <w:sz w:val="24"/>
          <w:szCs w:val="24"/>
          <w:u w:val="single"/>
        </w:rPr>
      </w:pPr>
      <w:r w:rsidRPr="004B414D">
        <w:rPr>
          <w:b/>
          <w:bCs/>
          <w:sz w:val="24"/>
          <w:szCs w:val="24"/>
          <w:u w:val="single"/>
        </w:rPr>
        <w:t>EVALUACIONES PREVIAS AL TRATAMIENTO DE REPRODUCCIÓN ASISTIDA MUJER</w:t>
      </w:r>
      <w:r w:rsidR="00977803" w:rsidRPr="004B414D">
        <w:rPr>
          <w:b/>
          <w:bCs/>
          <w:sz w:val="24"/>
          <w:szCs w:val="24"/>
          <w:u w:val="single"/>
        </w:rPr>
        <w:t xml:space="preserve"> QUE SERÁ ESTIMULADA:</w:t>
      </w:r>
    </w:p>
    <w:p w14:paraId="3EA611CA" w14:textId="77777777" w:rsidR="00403015" w:rsidRPr="004B414D" w:rsidRDefault="00403015" w:rsidP="00403015">
      <w:pPr>
        <w:pStyle w:val="Prrafodelista"/>
        <w:numPr>
          <w:ilvl w:val="0"/>
          <w:numId w:val="27"/>
        </w:numPr>
        <w:tabs>
          <w:tab w:val="left" w:pos="8678"/>
        </w:tabs>
      </w:pPr>
      <w:r w:rsidRPr="004B414D">
        <w:t>HIV I y II</w:t>
      </w:r>
    </w:p>
    <w:p w14:paraId="04053DB1" w14:textId="77777777" w:rsidR="00403015" w:rsidRPr="004B414D" w:rsidRDefault="00403015" w:rsidP="00403015">
      <w:pPr>
        <w:pStyle w:val="Prrafodelista"/>
        <w:numPr>
          <w:ilvl w:val="0"/>
          <w:numId w:val="27"/>
        </w:numPr>
        <w:tabs>
          <w:tab w:val="left" w:pos="8678"/>
        </w:tabs>
      </w:pPr>
      <w:r w:rsidRPr="004B414D">
        <w:t xml:space="preserve">Hepatitis B </w:t>
      </w:r>
      <w:proofErr w:type="spellStart"/>
      <w:r w:rsidRPr="004B414D">
        <w:t>HBsAG</w:t>
      </w:r>
      <w:proofErr w:type="spellEnd"/>
    </w:p>
    <w:p w14:paraId="581C5178" w14:textId="77777777" w:rsidR="00403015" w:rsidRPr="004B414D" w:rsidRDefault="00403015" w:rsidP="00403015">
      <w:pPr>
        <w:pStyle w:val="Prrafodelista"/>
        <w:numPr>
          <w:ilvl w:val="0"/>
          <w:numId w:val="27"/>
        </w:numPr>
        <w:tabs>
          <w:tab w:val="left" w:pos="8678"/>
        </w:tabs>
      </w:pPr>
      <w:r w:rsidRPr="004B414D">
        <w:t>Hepatitis C anticuerpos</w:t>
      </w:r>
    </w:p>
    <w:p w14:paraId="516E3BD7" w14:textId="77777777" w:rsidR="00403015" w:rsidRPr="004B414D" w:rsidRDefault="00403015" w:rsidP="00403015">
      <w:pPr>
        <w:pStyle w:val="Prrafodelista"/>
        <w:numPr>
          <w:ilvl w:val="0"/>
          <w:numId w:val="27"/>
        </w:numPr>
        <w:tabs>
          <w:tab w:val="left" w:pos="8678"/>
        </w:tabs>
      </w:pPr>
      <w:r w:rsidRPr="004B414D">
        <w:t>VDRL</w:t>
      </w:r>
    </w:p>
    <w:p w14:paraId="0CFA7961" w14:textId="77777777" w:rsidR="00403015" w:rsidRPr="004B414D" w:rsidRDefault="00403015" w:rsidP="00403015">
      <w:pPr>
        <w:pStyle w:val="Prrafodelista"/>
        <w:numPr>
          <w:ilvl w:val="0"/>
          <w:numId w:val="27"/>
        </w:numPr>
        <w:tabs>
          <w:tab w:val="left" w:pos="8678"/>
        </w:tabs>
      </w:pPr>
      <w:r w:rsidRPr="004B414D">
        <w:t xml:space="preserve">Chlamydia </w:t>
      </w:r>
      <w:proofErr w:type="spellStart"/>
      <w:r w:rsidRPr="004B414D">
        <w:t>trachomatis</w:t>
      </w:r>
      <w:proofErr w:type="spellEnd"/>
      <w:r w:rsidRPr="004B414D">
        <w:t xml:space="preserve"> IgM</w:t>
      </w:r>
    </w:p>
    <w:p w14:paraId="000F42A7" w14:textId="77777777" w:rsidR="00403015" w:rsidRPr="004B414D" w:rsidRDefault="00403015" w:rsidP="00403015">
      <w:pPr>
        <w:pStyle w:val="Prrafodelista"/>
        <w:numPr>
          <w:ilvl w:val="0"/>
          <w:numId w:val="27"/>
        </w:numPr>
        <w:tabs>
          <w:tab w:val="left" w:pos="8678"/>
        </w:tabs>
      </w:pPr>
      <w:r w:rsidRPr="004B414D">
        <w:t>Grupo sanguíneo y factor</w:t>
      </w:r>
    </w:p>
    <w:p w14:paraId="647CADEC" w14:textId="77777777" w:rsidR="00403015" w:rsidRPr="004B414D" w:rsidRDefault="00403015" w:rsidP="00403015">
      <w:pPr>
        <w:pStyle w:val="Prrafodelista"/>
        <w:numPr>
          <w:ilvl w:val="0"/>
          <w:numId w:val="27"/>
        </w:numPr>
        <w:tabs>
          <w:tab w:val="left" w:pos="8678"/>
        </w:tabs>
      </w:pPr>
      <w:r w:rsidRPr="004B414D">
        <w:t>Glucosa</w:t>
      </w:r>
    </w:p>
    <w:p w14:paraId="1E292BDA" w14:textId="77777777" w:rsidR="00403015" w:rsidRPr="004B414D" w:rsidRDefault="00403015" w:rsidP="00403015">
      <w:pPr>
        <w:pStyle w:val="Prrafodelista"/>
        <w:numPr>
          <w:ilvl w:val="0"/>
          <w:numId w:val="27"/>
        </w:numPr>
        <w:tabs>
          <w:tab w:val="left" w:pos="8678"/>
        </w:tabs>
      </w:pPr>
      <w:r w:rsidRPr="004B414D">
        <w:t>Hemograma completo</w:t>
      </w:r>
    </w:p>
    <w:p w14:paraId="2C8407A3" w14:textId="77777777" w:rsidR="00403015" w:rsidRPr="004B414D" w:rsidRDefault="00403015" w:rsidP="00403015">
      <w:pPr>
        <w:pStyle w:val="Prrafodelista"/>
        <w:numPr>
          <w:ilvl w:val="0"/>
          <w:numId w:val="27"/>
        </w:numPr>
        <w:tabs>
          <w:tab w:val="left" w:pos="8678"/>
        </w:tabs>
      </w:pPr>
      <w:r w:rsidRPr="004B414D">
        <w:t>Coagulación y sangría</w:t>
      </w:r>
    </w:p>
    <w:p w14:paraId="6025CFF4" w14:textId="77777777" w:rsidR="00403015" w:rsidRPr="004B414D" w:rsidRDefault="00403015" w:rsidP="00403015">
      <w:pPr>
        <w:pStyle w:val="Prrafodelista"/>
        <w:numPr>
          <w:ilvl w:val="0"/>
          <w:numId w:val="27"/>
        </w:numPr>
        <w:tabs>
          <w:tab w:val="left" w:pos="8678"/>
        </w:tabs>
      </w:pPr>
      <w:r w:rsidRPr="004B414D">
        <w:t>Examen completo de orina</w:t>
      </w:r>
    </w:p>
    <w:p w14:paraId="2E593AEE" w14:textId="77777777" w:rsidR="00403015" w:rsidRDefault="00403015" w:rsidP="00403015">
      <w:pPr>
        <w:pStyle w:val="Prrafodelista"/>
        <w:tabs>
          <w:tab w:val="left" w:pos="8678"/>
        </w:tabs>
        <w:rPr>
          <w:sz w:val="24"/>
          <w:szCs w:val="24"/>
        </w:rPr>
      </w:pPr>
    </w:p>
    <w:p w14:paraId="30368033" w14:textId="77777777" w:rsidR="00403015" w:rsidRPr="00E45C6A" w:rsidRDefault="00403015" w:rsidP="00403015">
      <w:pPr>
        <w:pStyle w:val="Prrafodelista"/>
        <w:numPr>
          <w:ilvl w:val="0"/>
          <w:numId w:val="28"/>
        </w:numPr>
        <w:tabs>
          <w:tab w:val="left" w:pos="8678"/>
        </w:tabs>
        <w:spacing w:line="240" w:lineRule="auto"/>
        <w:ind w:left="142" w:hanging="284"/>
        <w:jc w:val="both"/>
        <w:rPr>
          <w:b/>
          <w:bCs/>
          <w:sz w:val="24"/>
          <w:szCs w:val="24"/>
        </w:rPr>
      </w:pPr>
      <w:r w:rsidRPr="00E45C6A">
        <w:rPr>
          <w:b/>
          <w:bCs/>
          <w:sz w:val="24"/>
          <w:szCs w:val="24"/>
        </w:rPr>
        <w:t>EVALUACIÓN PSICOLÓGICA</w:t>
      </w:r>
    </w:p>
    <w:p w14:paraId="35E0DFCC" w14:textId="77777777" w:rsidR="00403015" w:rsidRDefault="00403015" w:rsidP="00403015">
      <w:pPr>
        <w:pStyle w:val="Prrafodelista"/>
        <w:numPr>
          <w:ilvl w:val="0"/>
          <w:numId w:val="28"/>
        </w:numPr>
        <w:tabs>
          <w:tab w:val="left" w:pos="8678"/>
        </w:tabs>
        <w:spacing w:line="240" w:lineRule="auto"/>
        <w:ind w:left="142" w:hanging="284"/>
        <w:jc w:val="both"/>
        <w:rPr>
          <w:b/>
          <w:bCs/>
          <w:sz w:val="24"/>
          <w:szCs w:val="24"/>
        </w:rPr>
      </w:pPr>
      <w:r w:rsidRPr="00E45C6A">
        <w:rPr>
          <w:b/>
          <w:bCs/>
          <w:sz w:val="24"/>
          <w:szCs w:val="24"/>
        </w:rPr>
        <w:t>RIESGO QUIRÚRGICO</w:t>
      </w:r>
    </w:p>
    <w:p w14:paraId="0EF66297" w14:textId="77777777" w:rsidR="00403015" w:rsidRDefault="00403015" w:rsidP="00403015">
      <w:pPr>
        <w:tabs>
          <w:tab w:val="left" w:pos="8678"/>
        </w:tabs>
        <w:spacing w:line="240" w:lineRule="auto"/>
        <w:jc w:val="both"/>
        <w:rPr>
          <w:b/>
          <w:bCs/>
          <w:sz w:val="24"/>
          <w:szCs w:val="24"/>
        </w:rPr>
      </w:pPr>
    </w:p>
    <w:p w14:paraId="46DF6437" w14:textId="77777777" w:rsidR="004B414D" w:rsidRDefault="004B414D" w:rsidP="00977803">
      <w:pPr>
        <w:tabs>
          <w:tab w:val="left" w:pos="8678"/>
        </w:tabs>
        <w:rPr>
          <w:b/>
          <w:bCs/>
          <w:sz w:val="28"/>
          <w:szCs w:val="28"/>
          <w:u w:val="single"/>
        </w:rPr>
      </w:pPr>
    </w:p>
    <w:p w14:paraId="1A589511" w14:textId="77777777" w:rsidR="00102911" w:rsidRDefault="00102911" w:rsidP="00403015">
      <w:pPr>
        <w:tabs>
          <w:tab w:val="left" w:pos="8678"/>
        </w:tabs>
        <w:jc w:val="center"/>
        <w:rPr>
          <w:b/>
          <w:bCs/>
          <w:sz w:val="28"/>
          <w:szCs w:val="28"/>
          <w:u w:val="single"/>
        </w:rPr>
      </w:pPr>
    </w:p>
    <w:p w14:paraId="33E70EB6" w14:textId="04F7327D" w:rsidR="00403015" w:rsidRPr="007D6CC3" w:rsidRDefault="00403015" w:rsidP="00403015">
      <w:pPr>
        <w:tabs>
          <w:tab w:val="left" w:pos="8678"/>
        </w:tabs>
        <w:jc w:val="center"/>
        <w:rPr>
          <w:b/>
          <w:bCs/>
          <w:sz w:val="28"/>
          <w:szCs w:val="28"/>
          <w:u w:val="single"/>
        </w:rPr>
      </w:pPr>
      <w:r w:rsidRPr="007D6CC3">
        <w:rPr>
          <w:b/>
          <w:bCs/>
          <w:sz w:val="28"/>
          <w:szCs w:val="28"/>
          <w:u w:val="single"/>
        </w:rPr>
        <w:t>TERMINOS Y CONDICIONES DE LOS SERVICIOS DETALLADOS EN EL PRESUPUESTO</w:t>
      </w:r>
    </w:p>
    <w:p w14:paraId="422C3DC0" w14:textId="77777777" w:rsidR="00403015" w:rsidRPr="007D6CC3" w:rsidRDefault="00403015" w:rsidP="00403015">
      <w:pPr>
        <w:tabs>
          <w:tab w:val="left" w:pos="8678"/>
        </w:tabs>
        <w:jc w:val="center"/>
        <w:rPr>
          <w:b/>
          <w:bCs/>
          <w:sz w:val="28"/>
          <w:szCs w:val="28"/>
        </w:rPr>
      </w:pPr>
    </w:p>
    <w:p w14:paraId="3649BC3A" w14:textId="77777777" w:rsidR="00403015" w:rsidRDefault="00403015" w:rsidP="00403015">
      <w:pPr>
        <w:tabs>
          <w:tab w:val="left" w:pos="8678"/>
        </w:tabs>
        <w:rPr>
          <w:b/>
          <w:bCs/>
          <w:sz w:val="24"/>
          <w:szCs w:val="24"/>
        </w:rPr>
      </w:pPr>
      <w:r w:rsidRPr="007D6CC3">
        <w:rPr>
          <w:b/>
          <w:bCs/>
          <w:sz w:val="24"/>
          <w:szCs w:val="24"/>
        </w:rPr>
        <w:t>CONSIDERACIONES</w:t>
      </w:r>
    </w:p>
    <w:p w14:paraId="45C6CFDE" w14:textId="636321AF" w:rsidR="00403015" w:rsidRPr="007D6CC3" w:rsidRDefault="00403015" w:rsidP="00403015">
      <w:pPr>
        <w:tabs>
          <w:tab w:val="left" w:pos="8678"/>
        </w:tabs>
        <w:rPr>
          <w:sz w:val="24"/>
          <w:szCs w:val="24"/>
        </w:rPr>
      </w:pPr>
      <w:r w:rsidRPr="007D6CC3">
        <w:rPr>
          <w:sz w:val="24"/>
          <w:szCs w:val="24"/>
        </w:rPr>
        <w:t>No incluye adicionales en materiales,</w:t>
      </w:r>
      <w:r>
        <w:rPr>
          <w:sz w:val="24"/>
          <w:szCs w:val="24"/>
        </w:rPr>
        <w:t xml:space="preserve"> </w:t>
      </w:r>
      <w:r w:rsidRPr="007D6CC3">
        <w:rPr>
          <w:sz w:val="24"/>
          <w:szCs w:val="24"/>
        </w:rPr>
        <w:t>medicinas,</w:t>
      </w:r>
      <w:r>
        <w:rPr>
          <w:sz w:val="24"/>
          <w:szCs w:val="24"/>
        </w:rPr>
        <w:t xml:space="preserve"> </w:t>
      </w:r>
      <w:r w:rsidRPr="007D6CC3">
        <w:rPr>
          <w:sz w:val="24"/>
          <w:szCs w:val="24"/>
        </w:rPr>
        <w:t>procedimientos u otro tipo de gastos no señalados en el</w:t>
      </w:r>
      <w:r w:rsidR="00F845C5">
        <w:rPr>
          <w:sz w:val="24"/>
          <w:szCs w:val="24"/>
        </w:rPr>
        <w:t xml:space="preserve"> presupuesto.</w:t>
      </w:r>
    </w:p>
    <w:p w14:paraId="77214678" w14:textId="77777777" w:rsidR="00403015" w:rsidRDefault="00403015" w:rsidP="00403015">
      <w:pPr>
        <w:tabs>
          <w:tab w:val="left" w:pos="8678"/>
        </w:tabs>
        <w:rPr>
          <w:b/>
          <w:bCs/>
          <w:sz w:val="24"/>
          <w:szCs w:val="24"/>
        </w:rPr>
      </w:pPr>
      <w:r w:rsidRPr="007D6CC3">
        <w:rPr>
          <w:b/>
          <w:bCs/>
          <w:sz w:val="24"/>
          <w:szCs w:val="24"/>
        </w:rPr>
        <w:t>VIGENCIA DEL PRESUPUESTO</w:t>
      </w:r>
    </w:p>
    <w:p w14:paraId="52996D18" w14:textId="7CB024A4" w:rsidR="00403015" w:rsidRPr="007D6CC3" w:rsidRDefault="00403015" w:rsidP="00403015">
      <w:pPr>
        <w:pStyle w:val="Prrafodelista"/>
        <w:numPr>
          <w:ilvl w:val="0"/>
          <w:numId w:val="29"/>
        </w:numPr>
        <w:tabs>
          <w:tab w:val="left" w:pos="8678"/>
        </w:tabs>
        <w:jc w:val="both"/>
        <w:rPr>
          <w:sz w:val="24"/>
          <w:szCs w:val="24"/>
        </w:rPr>
      </w:pPr>
      <w:r w:rsidRPr="007D6CC3">
        <w:rPr>
          <w:sz w:val="24"/>
          <w:szCs w:val="24"/>
        </w:rPr>
        <w:t xml:space="preserve">El presupuesto tiene una vigencia de </w:t>
      </w:r>
      <w:r w:rsidR="007E39A7">
        <w:rPr>
          <w:sz w:val="24"/>
          <w:szCs w:val="24"/>
        </w:rPr>
        <w:t>9</w:t>
      </w:r>
      <w:r w:rsidRPr="007D6CC3">
        <w:rPr>
          <w:sz w:val="24"/>
          <w:szCs w:val="24"/>
        </w:rPr>
        <w:t>0 días desde la fecha de emisión.</w:t>
      </w:r>
    </w:p>
    <w:p w14:paraId="62FB032A" w14:textId="77777777" w:rsidR="00403015" w:rsidRPr="007D6CC3" w:rsidRDefault="00403015" w:rsidP="00403015">
      <w:pPr>
        <w:pStyle w:val="Prrafodelista"/>
        <w:numPr>
          <w:ilvl w:val="0"/>
          <w:numId w:val="29"/>
        </w:numPr>
        <w:tabs>
          <w:tab w:val="left" w:pos="8678"/>
        </w:tabs>
        <w:jc w:val="both"/>
        <w:rPr>
          <w:sz w:val="24"/>
          <w:szCs w:val="24"/>
        </w:rPr>
      </w:pPr>
      <w:r w:rsidRPr="007D6CC3">
        <w:rPr>
          <w:sz w:val="24"/>
          <w:szCs w:val="24"/>
        </w:rPr>
        <w:t>En el caso de un presupuesto promocional, la vigencia del mismo será hasta la fecha que finalice la promoción.</w:t>
      </w:r>
    </w:p>
    <w:p w14:paraId="52B54D1B" w14:textId="77777777" w:rsidR="00403015" w:rsidRPr="007D6CC3" w:rsidRDefault="00403015" w:rsidP="00403015">
      <w:pPr>
        <w:pStyle w:val="Prrafodelista"/>
        <w:numPr>
          <w:ilvl w:val="0"/>
          <w:numId w:val="29"/>
        </w:numPr>
        <w:tabs>
          <w:tab w:val="left" w:pos="8678"/>
        </w:tabs>
        <w:jc w:val="both"/>
        <w:rPr>
          <w:sz w:val="24"/>
          <w:szCs w:val="24"/>
        </w:rPr>
      </w:pPr>
      <w:r w:rsidRPr="007D6CC3">
        <w:rPr>
          <w:sz w:val="24"/>
          <w:szCs w:val="24"/>
        </w:rPr>
        <w:t>Una vez pagado el tratamiento el presupuesto tendrá una validez de 60 días</w:t>
      </w:r>
    </w:p>
    <w:p w14:paraId="105BDF66" w14:textId="0C7A97C0" w:rsidR="00403015" w:rsidRPr="007D6CC3" w:rsidRDefault="00403015" w:rsidP="00403015">
      <w:pPr>
        <w:pStyle w:val="Prrafodelista"/>
        <w:numPr>
          <w:ilvl w:val="0"/>
          <w:numId w:val="29"/>
        </w:numPr>
        <w:tabs>
          <w:tab w:val="left" w:pos="8678"/>
        </w:tabs>
        <w:jc w:val="both"/>
        <w:rPr>
          <w:sz w:val="24"/>
          <w:szCs w:val="24"/>
        </w:rPr>
      </w:pPr>
      <w:r w:rsidRPr="007D6CC3">
        <w:rPr>
          <w:sz w:val="24"/>
          <w:szCs w:val="24"/>
        </w:rPr>
        <w:t>Una vez vencido el plazo ampliado, cualquier pago anticipado se utilizará com</w:t>
      </w:r>
      <w:r w:rsidR="007E39A7">
        <w:rPr>
          <w:sz w:val="24"/>
          <w:szCs w:val="24"/>
        </w:rPr>
        <w:t>o</w:t>
      </w:r>
      <w:r w:rsidRPr="007D6CC3">
        <w:rPr>
          <w:sz w:val="24"/>
          <w:szCs w:val="24"/>
        </w:rPr>
        <w:t xml:space="preserve"> un monto que servirá para cubrir el nuevo presupuesto que se elabore con los precios vigentes a dicha fecha.</w:t>
      </w:r>
    </w:p>
    <w:p w14:paraId="2F9616AF" w14:textId="77777777" w:rsidR="00403015" w:rsidRDefault="00403015" w:rsidP="00403015">
      <w:pPr>
        <w:pStyle w:val="Prrafodelista"/>
        <w:tabs>
          <w:tab w:val="left" w:pos="8678"/>
        </w:tabs>
        <w:rPr>
          <w:b/>
          <w:bCs/>
          <w:sz w:val="24"/>
          <w:szCs w:val="24"/>
        </w:rPr>
      </w:pPr>
    </w:p>
    <w:p w14:paraId="2BF10E1E" w14:textId="77777777" w:rsidR="00403015" w:rsidRDefault="00403015" w:rsidP="00403015">
      <w:pPr>
        <w:tabs>
          <w:tab w:val="left" w:pos="8678"/>
        </w:tabs>
        <w:rPr>
          <w:b/>
          <w:bCs/>
          <w:sz w:val="24"/>
          <w:szCs w:val="24"/>
        </w:rPr>
      </w:pPr>
      <w:r w:rsidRPr="007D6CC3">
        <w:rPr>
          <w:b/>
          <w:bCs/>
          <w:sz w:val="24"/>
          <w:szCs w:val="24"/>
        </w:rPr>
        <w:t>DEVOLUCIÓN DE ANTICIPOS O DE SERVICIOS NO REALIZADOS</w:t>
      </w:r>
    </w:p>
    <w:p w14:paraId="59B766DE" w14:textId="77777777" w:rsidR="00403015" w:rsidRPr="007D6CC3" w:rsidRDefault="00403015" w:rsidP="00403015">
      <w:pPr>
        <w:tabs>
          <w:tab w:val="left" w:pos="8678"/>
        </w:tabs>
        <w:jc w:val="both"/>
        <w:rPr>
          <w:sz w:val="24"/>
          <w:szCs w:val="24"/>
        </w:rPr>
      </w:pPr>
      <w:r w:rsidRPr="007D6CC3">
        <w:rPr>
          <w:sz w:val="24"/>
          <w:szCs w:val="24"/>
        </w:rPr>
        <w:t>En caso la paciente decida no continuar con el tratamiento en cualquiera de sus etapas, la empresa hará la devolución del dinero abonado de todos los procedimientos no realizados, con una retención del 10% por motivos de gastos administrativos.</w:t>
      </w:r>
    </w:p>
    <w:p w14:paraId="6BF247E9" w14:textId="77777777" w:rsidR="00403015" w:rsidRDefault="00403015" w:rsidP="00403015">
      <w:pPr>
        <w:tabs>
          <w:tab w:val="left" w:pos="8678"/>
        </w:tabs>
        <w:rPr>
          <w:b/>
          <w:bCs/>
          <w:sz w:val="24"/>
          <w:szCs w:val="24"/>
        </w:rPr>
      </w:pPr>
    </w:p>
    <w:p w14:paraId="48BD99C0" w14:textId="77777777" w:rsidR="00403015" w:rsidRPr="007D6CC3" w:rsidRDefault="00403015" w:rsidP="00403015">
      <w:pPr>
        <w:tabs>
          <w:tab w:val="left" w:pos="8678"/>
        </w:tabs>
        <w:spacing w:after="0" w:line="240" w:lineRule="auto"/>
        <w:jc w:val="center"/>
        <w:rPr>
          <w:b/>
          <w:bCs/>
          <w:sz w:val="24"/>
          <w:szCs w:val="24"/>
        </w:rPr>
      </w:pPr>
      <w:r w:rsidRPr="007D6CC3">
        <w:rPr>
          <w:b/>
          <w:bCs/>
          <w:sz w:val="24"/>
          <w:szCs w:val="24"/>
        </w:rPr>
        <w:t>HEMOS LEIDO Y ACEPTAMOS LAS CONDICIONES Y TERMINOS ASOCIADOS A LOS SERVICIOS</w:t>
      </w:r>
    </w:p>
    <w:p w14:paraId="2CC02801" w14:textId="77777777" w:rsidR="00403015" w:rsidRDefault="00403015" w:rsidP="00403015">
      <w:pPr>
        <w:tabs>
          <w:tab w:val="left" w:pos="8678"/>
        </w:tabs>
        <w:spacing w:after="0" w:line="240" w:lineRule="auto"/>
        <w:jc w:val="center"/>
        <w:rPr>
          <w:b/>
          <w:bCs/>
          <w:sz w:val="24"/>
          <w:szCs w:val="24"/>
        </w:rPr>
      </w:pPr>
      <w:r w:rsidRPr="007D6CC3">
        <w:rPr>
          <w:b/>
          <w:bCs/>
          <w:sz w:val="24"/>
          <w:szCs w:val="24"/>
        </w:rPr>
        <w:t>INDICADOS EN EL PRESUPUESTO</w:t>
      </w:r>
    </w:p>
    <w:p w14:paraId="2164987D" w14:textId="77777777" w:rsidR="00403015" w:rsidRDefault="00403015" w:rsidP="00403015">
      <w:pPr>
        <w:tabs>
          <w:tab w:val="left" w:pos="8678"/>
        </w:tabs>
        <w:spacing w:line="240" w:lineRule="auto"/>
        <w:jc w:val="center"/>
        <w:rPr>
          <w:b/>
          <w:bCs/>
          <w:sz w:val="24"/>
          <w:szCs w:val="24"/>
        </w:rPr>
      </w:pPr>
    </w:p>
    <w:p w14:paraId="389FD245" w14:textId="77777777" w:rsidR="00102911" w:rsidRDefault="00102911" w:rsidP="00403015">
      <w:pPr>
        <w:tabs>
          <w:tab w:val="left" w:pos="8678"/>
        </w:tabs>
        <w:spacing w:line="240" w:lineRule="auto"/>
        <w:jc w:val="center"/>
        <w:rPr>
          <w:b/>
          <w:bCs/>
          <w:sz w:val="24"/>
          <w:szCs w:val="24"/>
        </w:rPr>
      </w:pPr>
    </w:p>
    <w:p w14:paraId="5C144124" w14:textId="77777777" w:rsidR="003C48BD" w:rsidRDefault="003C48BD" w:rsidP="00403015">
      <w:pPr>
        <w:tabs>
          <w:tab w:val="left" w:pos="8678"/>
        </w:tabs>
        <w:spacing w:line="240" w:lineRule="auto"/>
        <w:jc w:val="center"/>
        <w:rPr>
          <w:b/>
          <w:bCs/>
          <w:sz w:val="24"/>
          <w:szCs w:val="24"/>
        </w:rPr>
      </w:pPr>
    </w:p>
    <w:p w14:paraId="2B3AA8FC" w14:textId="024FD2F9" w:rsidR="00403015" w:rsidRDefault="00102911" w:rsidP="00403015">
      <w:pPr>
        <w:tabs>
          <w:tab w:val="left" w:pos="8678"/>
        </w:tabs>
        <w:spacing w:line="240" w:lineRule="auto"/>
        <w:jc w:val="center"/>
        <w:rPr>
          <w:b/>
          <w:bCs/>
          <w:sz w:val="24"/>
          <w:szCs w:val="24"/>
        </w:rPr>
      </w:pPr>
      <w:r>
        <w:rPr>
          <w:b/>
          <w:bCs/>
          <w:sz w:val="24"/>
          <w:szCs w:val="24"/>
        </w:rPr>
        <w:t>__________________________                    _______________________________</w:t>
      </w:r>
      <w:r w:rsidR="00403015">
        <w:rPr>
          <w:b/>
          <w:bCs/>
          <w:sz w:val="24"/>
          <w:szCs w:val="24"/>
        </w:rPr>
        <w:t xml:space="preserve"> </w:t>
      </w:r>
    </w:p>
    <w:p w14:paraId="0471A085" w14:textId="694059ED" w:rsidR="00403015" w:rsidRPr="00F247C5" w:rsidRDefault="00102911" w:rsidP="00403015">
      <w:pPr>
        <w:jc w:val="both"/>
        <w:rPr>
          <w:sz w:val="24"/>
          <w:szCs w:val="24"/>
        </w:rPr>
      </w:pPr>
      <w:r>
        <w:rPr>
          <w:rFonts w:ascii="Roboto" w:eastAsia="Times New Roman" w:hAnsi="Roboto" w:cs="Calibri"/>
          <w:b/>
          <w:bCs/>
          <w:color w:val="000000"/>
          <w:sz w:val="24"/>
          <w:szCs w:val="24"/>
          <w:lang w:eastAsia="es-PE"/>
        </w:rPr>
        <w:t xml:space="preserve">                    </w:t>
      </w:r>
      <w:r w:rsidR="00403015">
        <w:rPr>
          <w:rFonts w:ascii="Roboto" w:eastAsia="Times New Roman" w:hAnsi="Roboto" w:cs="Calibri"/>
          <w:b/>
          <w:bCs/>
          <w:color w:val="000000"/>
          <w:sz w:val="24"/>
          <w:szCs w:val="24"/>
          <w:lang w:eastAsia="es-PE"/>
        </w:rPr>
        <w:t xml:space="preserve"> </w:t>
      </w:r>
      <w:r>
        <w:rPr>
          <w:rFonts w:ascii="Roboto" w:eastAsia="Times New Roman" w:hAnsi="Roboto" w:cs="Calibri"/>
          <w:b/>
          <w:bCs/>
          <w:color w:val="000000"/>
          <w:sz w:val="24"/>
          <w:szCs w:val="24"/>
          <w:lang w:eastAsia="es-PE"/>
        </w:rPr>
        <w:t>NATURVITRA</w:t>
      </w:r>
      <w:r w:rsidR="00403015" w:rsidRPr="007D6CC3">
        <w:rPr>
          <w:rFonts w:ascii="Roboto" w:eastAsia="Times New Roman" w:hAnsi="Roboto" w:cs="Calibri"/>
          <w:b/>
          <w:bCs/>
          <w:color w:val="000000"/>
          <w:sz w:val="24"/>
          <w:szCs w:val="24"/>
          <w:lang w:eastAsia="es-PE"/>
        </w:rPr>
        <w:t xml:space="preserve"> SAC </w:t>
      </w:r>
      <w:r w:rsidR="00403015">
        <w:rPr>
          <w:rFonts w:ascii="Roboto" w:eastAsia="Times New Roman" w:hAnsi="Roboto" w:cs="Calibri"/>
          <w:b/>
          <w:bCs/>
          <w:color w:val="000000"/>
          <w:sz w:val="24"/>
          <w:szCs w:val="24"/>
          <w:lang w:eastAsia="es-PE"/>
        </w:rPr>
        <w:t xml:space="preserve">                      </w:t>
      </w:r>
      <w:proofErr w:type="gramStart"/>
      <w:r w:rsidR="00403015">
        <w:rPr>
          <w:rFonts w:ascii="Roboto" w:eastAsia="Times New Roman" w:hAnsi="Roboto" w:cs="Calibri"/>
          <w:b/>
          <w:bCs/>
          <w:color w:val="000000"/>
          <w:sz w:val="24"/>
          <w:szCs w:val="24"/>
          <w:lang w:eastAsia="es-PE"/>
        </w:rPr>
        <w:t xml:space="preserve">   </w:t>
      </w:r>
      <w:r w:rsidR="00403015" w:rsidRPr="007D6CC3">
        <w:rPr>
          <w:rFonts w:ascii="Roboto" w:eastAsia="Times New Roman" w:hAnsi="Roboto" w:cs="Calibri"/>
          <w:b/>
          <w:bCs/>
          <w:color w:val="000000"/>
          <w:sz w:val="24"/>
          <w:szCs w:val="24"/>
          <w:lang w:eastAsia="es-PE"/>
        </w:rPr>
        <w:t>(</w:t>
      </w:r>
      <w:proofErr w:type="gramEnd"/>
      <w:r w:rsidR="00403015" w:rsidRPr="007D6CC3">
        <w:rPr>
          <w:rFonts w:ascii="Roboto" w:eastAsia="Times New Roman" w:hAnsi="Roboto" w:cs="Calibri"/>
          <w:b/>
          <w:bCs/>
          <w:color w:val="000000"/>
          <w:sz w:val="24"/>
          <w:szCs w:val="24"/>
          <w:lang w:eastAsia="es-PE"/>
        </w:rPr>
        <w:t>FIRMA Y NOMBRE DE LA PACIENTE</w:t>
      </w:r>
      <w:r w:rsidR="002B6100">
        <w:rPr>
          <w:rFonts w:ascii="Roboto" w:eastAsia="Times New Roman" w:hAnsi="Roboto" w:cs="Calibri"/>
          <w:b/>
          <w:bCs/>
          <w:color w:val="000000"/>
          <w:sz w:val="24"/>
          <w:szCs w:val="24"/>
          <w:lang w:eastAsia="es-PE"/>
        </w:rPr>
        <w:t>)</w:t>
      </w:r>
    </w:p>
    <w:p w14:paraId="5C8836D1" w14:textId="481F580D" w:rsidR="00977803" w:rsidRDefault="00977803" w:rsidP="008B3F06"/>
    <w:p w14:paraId="05680941" w14:textId="665277C2" w:rsidR="00977803" w:rsidRPr="008B3F06" w:rsidRDefault="001F4DDE" w:rsidP="00102911">
      <w:pPr>
        <w:jc w:val="right"/>
      </w:pPr>
      <w:r>
        <w:t>Asesora</w:t>
      </w:r>
      <w:r w:rsidR="00977803">
        <w:t xml:space="preserve"> de Fertilidad: Obst.</w:t>
      </w:r>
      <w:r w:rsidR="004B414D">
        <w:t xml:space="preserve"> </w:t>
      </w:r>
    </w:p>
    <w:sectPr w:rsidR="00977803" w:rsidRPr="008B3F06" w:rsidSect="00F56CB2">
      <w:headerReference w:type="default" r:id="rId7"/>
      <w:pgSz w:w="11906" w:h="16838" w:code="9"/>
      <w:pgMar w:top="1440" w:right="1416"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AD8BE" w14:textId="77777777" w:rsidR="00B25D00" w:rsidRDefault="00B25D00" w:rsidP="00B37698">
      <w:pPr>
        <w:spacing w:after="0" w:line="240" w:lineRule="auto"/>
      </w:pPr>
      <w:r>
        <w:separator/>
      </w:r>
    </w:p>
  </w:endnote>
  <w:endnote w:type="continuationSeparator" w:id="0">
    <w:p w14:paraId="25964BA3" w14:textId="77777777" w:rsidR="00B25D00" w:rsidRDefault="00B25D00" w:rsidP="00B37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MT">
    <w:altName w:val="Arial"/>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4002EFF" w:usb1="C000247B" w:usb2="00000009" w:usb3="00000000" w:csb0="000001FF" w:csb1="00000000"/>
  </w:font>
  <w:font w:name="Carlito">
    <w:altName w:val="Calibri"/>
    <w:charset w:val="00"/>
    <w:family w:val="swiss"/>
    <w:pitch w:val="variable"/>
    <w:sig w:usb0="E10002FF" w:usb1="5000ECFF" w:usb2="00000009"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AB638" w14:textId="77777777" w:rsidR="00B25D00" w:rsidRDefault="00B25D00" w:rsidP="00B37698">
      <w:pPr>
        <w:spacing w:after="0" w:line="240" w:lineRule="auto"/>
      </w:pPr>
      <w:r>
        <w:separator/>
      </w:r>
    </w:p>
  </w:footnote>
  <w:footnote w:type="continuationSeparator" w:id="0">
    <w:p w14:paraId="283CB687" w14:textId="77777777" w:rsidR="00B25D00" w:rsidRDefault="00B25D00" w:rsidP="00B376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782A" w14:textId="71E93743" w:rsidR="00B37698" w:rsidRDefault="00B37698">
    <w:pPr>
      <w:pStyle w:val="Encabezado"/>
    </w:pPr>
    <w:r>
      <w:rPr>
        <w:noProof/>
      </w:rPr>
      <w:drawing>
        <wp:anchor distT="0" distB="0" distL="114300" distR="114300" simplePos="0" relativeHeight="251659264" behindDoc="1" locked="0" layoutInCell="1" allowOverlap="1" wp14:anchorId="371DEC89" wp14:editId="120818BE">
          <wp:simplePos x="0" y="0"/>
          <wp:positionH relativeFrom="column">
            <wp:posOffset>-666750</wp:posOffset>
          </wp:positionH>
          <wp:positionV relativeFrom="paragraph">
            <wp:posOffset>-468630</wp:posOffset>
          </wp:positionV>
          <wp:extent cx="7527290" cy="10691653"/>
          <wp:effectExtent l="0" t="0" r="0" b="0"/>
          <wp:wrapNone/>
          <wp:docPr id="4" name="Imagen 4" descr="C:\Users\PC\AppData\Local\Microsoft\Windows\INetCache\Content.Word\hoja membretada 2021 - contorno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AppData\Local\Microsoft\Windows\INetCache\Content.Word\hoja membretada 2021 - contornos-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28074" cy="1069276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64167"/>
    <w:multiLevelType w:val="hybridMultilevel"/>
    <w:tmpl w:val="B7CA642A"/>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 w15:restartNumberingAfterBreak="0">
    <w:nsid w:val="10FC52A6"/>
    <w:multiLevelType w:val="hybridMultilevel"/>
    <w:tmpl w:val="CC207F7A"/>
    <w:lvl w:ilvl="0" w:tplc="280A0003">
      <w:start w:val="1"/>
      <w:numFmt w:val="bullet"/>
      <w:lvlText w:val="o"/>
      <w:lvlJc w:val="left"/>
      <w:pPr>
        <w:ind w:left="1068" w:hanging="360"/>
      </w:pPr>
      <w:rPr>
        <w:rFonts w:ascii="Courier New" w:hAnsi="Courier New" w:cs="Courier New" w:hint="default"/>
      </w:rPr>
    </w:lvl>
    <w:lvl w:ilvl="1" w:tplc="280A0003">
      <w:start w:val="1"/>
      <w:numFmt w:val="bullet"/>
      <w:lvlText w:val="o"/>
      <w:lvlJc w:val="left"/>
      <w:pPr>
        <w:ind w:left="1788" w:hanging="360"/>
      </w:pPr>
      <w:rPr>
        <w:rFonts w:ascii="Courier New" w:hAnsi="Courier New" w:cs="Courier New" w:hint="default"/>
      </w:rPr>
    </w:lvl>
    <w:lvl w:ilvl="2" w:tplc="280A0005">
      <w:start w:val="1"/>
      <w:numFmt w:val="bullet"/>
      <w:lvlText w:val=""/>
      <w:lvlJc w:val="left"/>
      <w:pPr>
        <w:ind w:left="2508" w:hanging="360"/>
      </w:pPr>
      <w:rPr>
        <w:rFonts w:ascii="Wingdings" w:hAnsi="Wingdings" w:hint="default"/>
      </w:rPr>
    </w:lvl>
    <w:lvl w:ilvl="3" w:tplc="280A0001">
      <w:start w:val="1"/>
      <w:numFmt w:val="bullet"/>
      <w:lvlText w:val=""/>
      <w:lvlJc w:val="left"/>
      <w:pPr>
        <w:ind w:left="3228" w:hanging="360"/>
      </w:pPr>
      <w:rPr>
        <w:rFonts w:ascii="Symbol" w:hAnsi="Symbol" w:hint="default"/>
      </w:rPr>
    </w:lvl>
    <w:lvl w:ilvl="4" w:tplc="280A0003">
      <w:start w:val="1"/>
      <w:numFmt w:val="bullet"/>
      <w:lvlText w:val="o"/>
      <w:lvlJc w:val="left"/>
      <w:pPr>
        <w:ind w:left="3948" w:hanging="360"/>
      </w:pPr>
      <w:rPr>
        <w:rFonts w:ascii="Courier New" w:hAnsi="Courier New" w:cs="Courier New" w:hint="default"/>
      </w:rPr>
    </w:lvl>
    <w:lvl w:ilvl="5" w:tplc="280A0005">
      <w:start w:val="1"/>
      <w:numFmt w:val="bullet"/>
      <w:lvlText w:val=""/>
      <w:lvlJc w:val="left"/>
      <w:pPr>
        <w:ind w:left="4668" w:hanging="360"/>
      </w:pPr>
      <w:rPr>
        <w:rFonts w:ascii="Wingdings" w:hAnsi="Wingdings" w:hint="default"/>
      </w:rPr>
    </w:lvl>
    <w:lvl w:ilvl="6" w:tplc="280A0001">
      <w:start w:val="1"/>
      <w:numFmt w:val="bullet"/>
      <w:lvlText w:val=""/>
      <w:lvlJc w:val="left"/>
      <w:pPr>
        <w:ind w:left="5388" w:hanging="360"/>
      </w:pPr>
      <w:rPr>
        <w:rFonts w:ascii="Symbol" w:hAnsi="Symbol" w:hint="default"/>
      </w:rPr>
    </w:lvl>
    <w:lvl w:ilvl="7" w:tplc="280A0003">
      <w:start w:val="1"/>
      <w:numFmt w:val="bullet"/>
      <w:lvlText w:val="o"/>
      <w:lvlJc w:val="left"/>
      <w:pPr>
        <w:ind w:left="6108" w:hanging="360"/>
      </w:pPr>
      <w:rPr>
        <w:rFonts w:ascii="Courier New" w:hAnsi="Courier New" w:cs="Courier New" w:hint="default"/>
      </w:rPr>
    </w:lvl>
    <w:lvl w:ilvl="8" w:tplc="280A0005">
      <w:start w:val="1"/>
      <w:numFmt w:val="bullet"/>
      <w:lvlText w:val=""/>
      <w:lvlJc w:val="left"/>
      <w:pPr>
        <w:ind w:left="6828" w:hanging="360"/>
      </w:pPr>
      <w:rPr>
        <w:rFonts w:ascii="Wingdings" w:hAnsi="Wingdings" w:hint="default"/>
      </w:rPr>
    </w:lvl>
  </w:abstractNum>
  <w:abstractNum w:abstractNumId="2" w15:restartNumberingAfterBreak="0">
    <w:nsid w:val="11176502"/>
    <w:multiLevelType w:val="hybridMultilevel"/>
    <w:tmpl w:val="8506CF7C"/>
    <w:lvl w:ilvl="0" w:tplc="280A0003">
      <w:start w:val="1"/>
      <w:numFmt w:val="bullet"/>
      <w:lvlText w:val="o"/>
      <w:lvlJc w:val="left"/>
      <w:pPr>
        <w:ind w:left="1428" w:hanging="360"/>
      </w:pPr>
      <w:rPr>
        <w:rFonts w:ascii="Courier New" w:hAnsi="Courier New" w:cs="Courier New" w:hint="default"/>
      </w:rPr>
    </w:lvl>
    <w:lvl w:ilvl="1" w:tplc="280A0003">
      <w:start w:val="1"/>
      <w:numFmt w:val="bullet"/>
      <w:lvlText w:val="o"/>
      <w:lvlJc w:val="left"/>
      <w:pPr>
        <w:ind w:left="2148" w:hanging="360"/>
      </w:pPr>
      <w:rPr>
        <w:rFonts w:ascii="Courier New" w:hAnsi="Courier New" w:cs="Courier New" w:hint="default"/>
      </w:rPr>
    </w:lvl>
    <w:lvl w:ilvl="2" w:tplc="280A0005">
      <w:start w:val="1"/>
      <w:numFmt w:val="bullet"/>
      <w:lvlText w:val=""/>
      <w:lvlJc w:val="left"/>
      <w:pPr>
        <w:ind w:left="2868" w:hanging="360"/>
      </w:pPr>
      <w:rPr>
        <w:rFonts w:ascii="Wingdings" w:hAnsi="Wingdings" w:hint="default"/>
      </w:rPr>
    </w:lvl>
    <w:lvl w:ilvl="3" w:tplc="280A0001">
      <w:start w:val="1"/>
      <w:numFmt w:val="bullet"/>
      <w:lvlText w:val=""/>
      <w:lvlJc w:val="left"/>
      <w:pPr>
        <w:ind w:left="3588" w:hanging="360"/>
      </w:pPr>
      <w:rPr>
        <w:rFonts w:ascii="Symbol" w:hAnsi="Symbol" w:hint="default"/>
      </w:rPr>
    </w:lvl>
    <w:lvl w:ilvl="4" w:tplc="280A0003">
      <w:start w:val="1"/>
      <w:numFmt w:val="bullet"/>
      <w:lvlText w:val="o"/>
      <w:lvlJc w:val="left"/>
      <w:pPr>
        <w:ind w:left="4308" w:hanging="360"/>
      </w:pPr>
      <w:rPr>
        <w:rFonts w:ascii="Courier New" w:hAnsi="Courier New" w:cs="Courier New" w:hint="default"/>
      </w:rPr>
    </w:lvl>
    <w:lvl w:ilvl="5" w:tplc="280A0005">
      <w:start w:val="1"/>
      <w:numFmt w:val="bullet"/>
      <w:lvlText w:val=""/>
      <w:lvlJc w:val="left"/>
      <w:pPr>
        <w:ind w:left="5028" w:hanging="360"/>
      </w:pPr>
      <w:rPr>
        <w:rFonts w:ascii="Wingdings" w:hAnsi="Wingdings" w:hint="default"/>
      </w:rPr>
    </w:lvl>
    <w:lvl w:ilvl="6" w:tplc="280A0001">
      <w:start w:val="1"/>
      <w:numFmt w:val="bullet"/>
      <w:lvlText w:val=""/>
      <w:lvlJc w:val="left"/>
      <w:pPr>
        <w:ind w:left="5748" w:hanging="360"/>
      </w:pPr>
      <w:rPr>
        <w:rFonts w:ascii="Symbol" w:hAnsi="Symbol" w:hint="default"/>
      </w:rPr>
    </w:lvl>
    <w:lvl w:ilvl="7" w:tplc="280A0003">
      <w:start w:val="1"/>
      <w:numFmt w:val="bullet"/>
      <w:lvlText w:val="o"/>
      <w:lvlJc w:val="left"/>
      <w:pPr>
        <w:ind w:left="6468" w:hanging="360"/>
      </w:pPr>
      <w:rPr>
        <w:rFonts w:ascii="Courier New" w:hAnsi="Courier New" w:cs="Courier New" w:hint="default"/>
      </w:rPr>
    </w:lvl>
    <w:lvl w:ilvl="8" w:tplc="280A0005">
      <w:start w:val="1"/>
      <w:numFmt w:val="bullet"/>
      <w:lvlText w:val=""/>
      <w:lvlJc w:val="left"/>
      <w:pPr>
        <w:ind w:left="7188" w:hanging="360"/>
      </w:pPr>
      <w:rPr>
        <w:rFonts w:ascii="Wingdings" w:hAnsi="Wingdings" w:hint="default"/>
      </w:rPr>
    </w:lvl>
  </w:abstractNum>
  <w:abstractNum w:abstractNumId="3" w15:restartNumberingAfterBreak="0">
    <w:nsid w:val="194E741C"/>
    <w:multiLevelType w:val="hybridMultilevel"/>
    <w:tmpl w:val="33E417C6"/>
    <w:lvl w:ilvl="0" w:tplc="280A0001">
      <w:start w:val="1"/>
      <w:numFmt w:val="bullet"/>
      <w:lvlText w:val=""/>
      <w:lvlJc w:val="left"/>
      <w:pPr>
        <w:ind w:left="822" w:hanging="360"/>
      </w:pPr>
      <w:rPr>
        <w:rFonts w:ascii="Symbol" w:hAnsi="Symbol" w:hint="default"/>
      </w:rPr>
    </w:lvl>
    <w:lvl w:ilvl="1" w:tplc="280A0003" w:tentative="1">
      <w:start w:val="1"/>
      <w:numFmt w:val="bullet"/>
      <w:lvlText w:val="o"/>
      <w:lvlJc w:val="left"/>
      <w:pPr>
        <w:ind w:left="1542" w:hanging="360"/>
      </w:pPr>
      <w:rPr>
        <w:rFonts w:ascii="Courier New" w:hAnsi="Courier New" w:cs="Courier New" w:hint="default"/>
      </w:rPr>
    </w:lvl>
    <w:lvl w:ilvl="2" w:tplc="280A0005" w:tentative="1">
      <w:start w:val="1"/>
      <w:numFmt w:val="bullet"/>
      <w:lvlText w:val=""/>
      <w:lvlJc w:val="left"/>
      <w:pPr>
        <w:ind w:left="2262" w:hanging="360"/>
      </w:pPr>
      <w:rPr>
        <w:rFonts w:ascii="Wingdings" w:hAnsi="Wingdings" w:hint="default"/>
      </w:rPr>
    </w:lvl>
    <w:lvl w:ilvl="3" w:tplc="280A0001" w:tentative="1">
      <w:start w:val="1"/>
      <w:numFmt w:val="bullet"/>
      <w:lvlText w:val=""/>
      <w:lvlJc w:val="left"/>
      <w:pPr>
        <w:ind w:left="2982" w:hanging="360"/>
      </w:pPr>
      <w:rPr>
        <w:rFonts w:ascii="Symbol" w:hAnsi="Symbol" w:hint="default"/>
      </w:rPr>
    </w:lvl>
    <w:lvl w:ilvl="4" w:tplc="280A0003" w:tentative="1">
      <w:start w:val="1"/>
      <w:numFmt w:val="bullet"/>
      <w:lvlText w:val="o"/>
      <w:lvlJc w:val="left"/>
      <w:pPr>
        <w:ind w:left="3702" w:hanging="360"/>
      </w:pPr>
      <w:rPr>
        <w:rFonts w:ascii="Courier New" w:hAnsi="Courier New" w:cs="Courier New" w:hint="default"/>
      </w:rPr>
    </w:lvl>
    <w:lvl w:ilvl="5" w:tplc="280A0005" w:tentative="1">
      <w:start w:val="1"/>
      <w:numFmt w:val="bullet"/>
      <w:lvlText w:val=""/>
      <w:lvlJc w:val="left"/>
      <w:pPr>
        <w:ind w:left="4422" w:hanging="360"/>
      </w:pPr>
      <w:rPr>
        <w:rFonts w:ascii="Wingdings" w:hAnsi="Wingdings" w:hint="default"/>
      </w:rPr>
    </w:lvl>
    <w:lvl w:ilvl="6" w:tplc="280A0001" w:tentative="1">
      <w:start w:val="1"/>
      <w:numFmt w:val="bullet"/>
      <w:lvlText w:val=""/>
      <w:lvlJc w:val="left"/>
      <w:pPr>
        <w:ind w:left="5142" w:hanging="360"/>
      </w:pPr>
      <w:rPr>
        <w:rFonts w:ascii="Symbol" w:hAnsi="Symbol" w:hint="default"/>
      </w:rPr>
    </w:lvl>
    <w:lvl w:ilvl="7" w:tplc="280A0003" w:tentative="1">
      <w:start w:val="1"/>
      <w:numFmt w:val="bullet"/>
      <w:lvlText w:val="o"/>
      <w:lvlJc w:val="left"/>
      <w:pPr>
        <w:ind w:left="5862" w:hanging="360"/>
      </w:pPr>
      <w:rPr>
        <w:rFonts w:ascii="Courier New" w:hAnsi="Courier New" w:cs="Courier New" w:hint="default"/>
      </w:rPr>
    </w:lvl>
    <w:lvl w:ilvl="8" w:tplc="280A0005" w:tentative="1">
      <w:start w:val="1"/>
      <w:numFmt w:val="bullet"/>
      <w:lvlText w:val=""/>
      <w:lvlJc w:val="left"/>
      <w:pPr>
        <w:ind w:left="6582" w:hanging="360"/>
      </w:pPr>
      <w:rPr>
        <w:rFonts w:ascii="Wingdings" w:hAnsi="Wingdings" w:hint="default"/>
      </w:rPr>
    </w:lvl>
  </w:abstractNum>
  <w:abstractNum w:abstractNumId="4" w15:restartNumberingAfterBreak="0">
    <w:nsid w:val="1B6818F7"/>
    <w:multiLevelType w:val="hybridMultilevel"/>
    <w:tmpl w:val="D94246C2"/>
    <w:lvl w:ilvl="0" w:tplc="3CE204D0">
      <w:numFmt w:val="bullet"/>
      <w:lvlText w:val="-"/>
      <w:lvlJc w:val="left"/>
      <w:pPr>
        <w:ind w:left="720" w:hanging="360"/>
      </w:pPr>
      <w:rPr>
        <w:rFonts w:ascii="ArialMT" w:eastAsia="Calibri" w:hAnsi="ArialMT" w:cs="ArialMT"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216602F"/>
    <w:multiLevelType w:val="hybridMultilevel"/>
    <w:tmpl w:val="652A86F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27C3662"/>
    <w:multiLevelType w:val="multilevel"/>
    <w:tmpl w:val="26B8A6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59637B8"/>
    <w:multiLevelType w:val="hybridMultilevel"/>
    <w:tmpl w:val="8318B82E"/>
    <w:lvl w:ilvl="0" w:tplc="52FC074C">
      <w:start w:val="1"/>
      <w:numFmt w:val="decimal"/>
      <w:lvlText w:val="%1."/>
      <w:lvlJc w:val="left"/>
      <w:pPr>
        <w:ind w:left="822" w:hanging="360"/>
        <w:jc w:val="left"/>
      </w:pPr>
      <w:rPr>
        <w:rFonts w:ascii="Calibri" w:eastAsia="Calibri" w:hAnsi="Calibri" w:cs="Calibri" w:hint="default"/>
        <w:w w:val="100"/>
        <w:sz w:val="24"/>
        <w:szCs w:val="24"/>
        <w:lang w:val="es-ES" w:eastAsia="en-US" w:bidi="ar-SA"/>
      </w:rPr>
    </w:lvl>
    <w:lvl w:ilvl="1" w:tplc="2B84D216">
      <w:numFmt w:val="bullet"/>
      <w:lvlText w:val="•"/>
      <w:lvlJc w:val="left"/>
      <w:pPr>
        <w:ind w:left="1610" w:hanging="360"/>
      </w:pPr>
      <w:rPr>
        <w:rFonts w:hint="default"/>
        <w:lang w:val="es-ES" w:eastAsia="en-US" w:bidi="ar-SA"/>
      </w:rPr>
    </w:lvl>
    <w:lvl w:ilvl="2" w:tplc="0B9CBC58">
      <w:numFmt w:val="bullet"/>
      <w:lvlText w:val="•"/>
      <w:lvlJc w:val="left"/>
      <w:pPr>
        <w:ind w:left="2401" w:hanging="360"/>
      </w:pPr>
      <w:rPr>
        <w:rFonts w:hint="default"/>
        <w:lang w:val="es-ES" w:eastAsia="en-US" w:bidi="ar-SA"/>
      </w:rPr>
    </w:lvl>
    <w:lvl w:ilvl="3" w:tplc="F75A02A8">
      <w:numFmt w:val="bullet"/>
      <w:lvlText w:val="•"/>
      <w:lvlJc w:val="left"/>
      <w:pPr>
        <w:ind w:left="3191" w:hanging="360"/>
      </w:pPr>
      <w:rPr>
        <w:rFonts w:hint="default"/>
        <w:lang w:val="es-ES" w:eastAsia="en-US" w:bidi="ar-SA"/>
      </w:rPr>
    </w:lvl>
    <w:lvl w:ilvl="4" w:tplc="3AE00F7C">
      <w:numFmt w:val="bullet"/>
      <w:lvlText w:val="•"/>
      <w:lvlJc w:val="left"/>
      <w:pPr>
        <w:ind w:left="3982" w:hanging="360"/>
      </w:pPr>
      <w:rPr>
        <w:rFonts w:hint="default"/>
        <w:lang w:val="es-ES" w:eastAsia="en-US" w:bidi="ar-SA"/>
      </w:rPr>
    </w:lvl>
    <w:lvl w:ilvl="5" w:tplc="6718647A">
      <w:numFmt w:val="bullet"/>
      <w:lvlText w:val="•"/>
      <w:lvlJc w:val="left"/>
      <w:pPr>
        <w:ind w:left="4773" w:hanging="360"/>
      </w:pPr>
      <w:rPr>
        <w:rFonts w:hint="default"/>
        <w:lang w:val="es-ES" w:eastAsia="en-US" w:bidi="ar-SA"/>
      </w:rPr>
    </w:lvl>
    <w:lvl w:ilvl="6" w:tplc="0DD2A334">
      <w:numFmt w:val="bullet"/>
      <w:lvlText w:val="•"/>
      <w:lvlJc w:val="left"/>
      <w:pPr>
        <w:ind w:left="5563" w:hanging="360"/>
      </w:pPr>
      <w:rPr>
        <w:rFonts w:hint="default"/>
        <w:lang w:val="es-ES" w:eastAsia="en-US" w:bidi="ar-SA"/>
      </w:rPr>
    </w:lvl>
    <w:lvl w:ilvl="7" w:tplc="783CFC9C">
      <w:numFmt w:val="bullet"/>
      <w:lvlText w:val="•"/>
      <w:lvlJc w:val="left"/>
      <w:pPr>
        <w:ind w:left="6354" w:hanging="360"/>
      </w:pPr>
      <w:rPr>
        <w:rFonts w:hint="default"/>
        <w:lang w:val="es-ES" w:eastAsia="en-US" w:bidi="ar-SA"/>
      </w:rPr>
    </w:lvl>
    <w:lvl w:ilvl="8" w:tplc="80607CD0">
      <w:numFmt w:val="bullet"/>
      <w:lvlText w:val="•"/>
      <w:lvlJc w:val="left"/>
      <w:pPr>
        <w:ind w:left="7145" w:hanging="360"/>
      </w:pPr>
      <w:rPr>
        <w:rFonts w:hint="default"/>
        <w:lang w:val="es-ES" w:eastAsia="en-US" w:bidi="ar-SA"/>
      </w:rPr>
    </w:lvl>
  </w:abstractNum>
  <w:abstractNum w:abstractNumId="8" w15:restartNumberingAfterBreak="0">
    <w:nsid w:val="29154824"/>
    <w:multiLevelType w:val="hybridMultilevel"/>
    <w:tmpl w:val="98B87370"/>
    <w:lvl w:ilvl="0" w:tplc="590CB746">
      <w:start w:val="1"/>
      <w:numFmt w:val="bullet"/>
      <w:lvlText w:val=""/>
      <w:lvlJc w:val="left"/>
      <w:pPr>
        <w:ind w:left="720" w:hanging="360"/>
      </w:pPr>
      <w:rPr>
        <w:rFonts w:ascii="Symbol" w:eastAsia="Calibri"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A5131C3"/>
    <w:multiLevelType w:val="multilevel"/>
    <w:tmpl w:val="8EB672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96F1F55"/>
    <w:multiLevelType w:val="hybridMultilevel"/>
    <w:tmpl w:val="76A62836"/>
    <w:lvl w:ilvl="0" w:tplc="280A0003">
      <w:start w:val="1"/>
      <w:numFmt w:val="bullet"/>
      <w:lvlText w:val="o"/>
      <w:lvlJc w:val="left"/>
      <w:pPr>
        <w:ind w:left="1428" w:hanging="360"/>
      </w:pPr>
      <w:rPr>
        <w:rFonts w:ascii="Courier New" w:hAnsi="Courier New" w:cs="Courier New" w:hint="default"/>
      </w:rPr>
    </w:lvl>
    <w:lvl w:ilvl="1" w:tplc="280A0003">
      <w:start w:val="1"/>
      <w:numFmt w:val="bullet"/>
      <w:lvlText w:val="o"/>
      <w:lvlJc w:val="left"/>
      <w:pPr>
        <w:ind w:left="2148" w:hanging="360"/>
      </w:pPr>
      <w:rPr>
        <w:rFonts w:ascii="Courier New" w:hAnsi="Courier New" w:cs="Courier New" w:hint="default"/>
      </w:rPr>
    </w:lvl>
    <w:lvl w:ilvl="2" w:tplc="280A0005">
      <w:start w:val="1"/>
      <w:numFmt w:val="bullet"/>
      <w:lvlText w:val=""/>
      <w:lvlJc w:val="left"/>
      <w:pPr>
        <w:ind w:left="2868" w:hanging="360"/>
      </w:pPr>
      <w:rPr>
        <w:rFonts w:ascii="Wingdings" w:hAnsi="Wingdings" w:hint="default"/>
      </w:rPr>
    </w:lvl>
    <w:lvl w:ilvl="3" w:tplc="280A0001">
      <w:start w:val="1"/>
      <w:numFmt w:val="bullet"/>
      <w:lvlText w:val=""/>
      <w:lvlJc w:val="left"/>
      <w:pPr>
        <w:ind w:left="3588" w:hanging="360"/>
      </w:pPr>
      <w:rPr>
        <w:rFonts w:ascii="Symbol" w:hAnsi="Symbol" w:hint="default"/>
      </w:rPr>
    </w:lvl>
    <w:lvl w:ilvl="4" w:tplc="280A0003">
      <w:start w:val="1"/>
      <w:numFmt w:val="bullet"/>
      <w:lvlText w:val="o"/>
      <w:lvlJc w:val="left"/>
      <w:pPr>
        <w:ind w:left="4308" w:hanging="360"/>
      </w:pPr>
      <w:rPr>
        <w:rFonts w:ascii="Courier New" w:hAnsi="Courier New" w:cs="Courier New" w:hint="default"/>
      </w:rPr>
    </w:lvl>
    <w:lvl w:ilvl="5" w:tplc="280A0005">
      <w:start w:val="1"/>
      <w:numFmt w:val="bullet"/>
      <w:lvlText w:val=""/>
      <w:lvlJc w:val="left"/>
      <w:pPr>
        <w:ind w:left="5028" w:hanging="360"/>
      </w:pPr>
      <w:rPr>
        <w:rFonts w:ascii="Wingdings" w:hAnsi="Wingdings" w:hint="default"/>
      </w:rPr>
    </w:lvl>
    <w:lvl w:ilvl="6" w:tplc="280A0001">
      <w:start w:val="1"/>
      <w:numFmt w:val="bullet"/>
      <w:lvlText w:val=""/>
      <w:lvlJc w:val="left"/>
      <w:pPr>
        <w:ind w:left="5748" w:hanging="360"/>
      </w:pPr>
      <w:rPr>
        <w:rFonts w:ascii="Symbol" w:hAnsi="Symbol" w:hint="default"/>
      </w:rPr>
    </w:lvl>
    <w:lvl w:ilvl="7" w:tplc="280A0003">
      <w:start w:val="1"/>
      <w:numFmt w:val="bullet"/>
      <w:lvlText w:val="o"/>
      <w:lvlJc w:val="left"/>
      <w:pPr>
        <w:ind w:left="6468" w:hanging="360"/>
      </w:pPr>
      <w:rPr>
        <w:rFonts w:ascii="Courier New" w:hAnsi="Courier New" w:cs="Courier New" w:hint="default"/>
      </w:rPr>
    </w:lvl>
    <w:lvl w:ilvl="8" w:tplc="280A0005">
      <w:start w:val="1"/>
      <w:numFmt w:val="bullet"/>
      <w:lvlText w:val=""/>
      <w:lvlJc w:val="left"/>
      <w:pPr>
        <w:ind w:left="7188" w:hanging="360"/>
      </w:pPr>
      <w:rPr>
        <w:rFonts w:ascii="Wingdings" w:hAnsi="Wingdings" w:hint="default"/>
      </w:rPr>
    </w:lvl>
  </w:abstractNum>
  <w:abstractNum w:abstractNumId="11" w15:restartNumberingAfterBreak="0">
    <w:nsid w:val="3B5C0B09"/>
    <w:multiLevelType w:val="hybridMultilevel"/>
    <w:tmpl w:val="735E5624"/>
    <w:lvl w:ilvl="0" w:tplc="280A000D">
      <w:start w:val="1"/>
      <w:numFmt w:val="bullet"/>
      <w:lvlText w:val=""/>
      <w:lvlJc w:val="left"/>
      <w:pPr>
        <w:ind w:left="1094" w:hanging="360"/>
      </w:pPr>
      <w:rPr>
        <w:rFonts w:ascii="Wingdings" w:hAnsi="Wingdings" w:hint="default"/>
      </w:rPr>
    </w:lvl>
    <w:lvl w:ilvl="1" w:tplc="280A0003" w:tentative="1">
      <w:start w:val="1"/>
      <w:numFmt w:val="bullet"/>
      <w:lvlText w:val="o"/>
      <w:lvlJc w:val="left"/>
      <w:pPr>
        <w:ind w:left="1814" w:hanging="360"/>
      </w:pPr>
      <w:rPr>
        <w:rFonts w:ascii="Courier New" w:hAnsi="Courier New" w:cs="Courier New" w:hint="default"/>
      </w:rPr>
    </w:lvl>
    <w:lvl w:ilvl="2" w:tplc="280A0005" w:tentative="1">
      <w:start w:val="1"/>
      <w:numFmt w:val="bullet"/>
      <w:lvlText w:val=""/>
      <w:lvlJc w:val="left"/>
      <w:pPr>
        <w:ind w:left="2534" w:hanging="360"/>
      </w:pPr>
      <w:rPr>
        <w:rFonts w:ascii="Wingdings" w:hAnsi="Wingdings" w:hint="default"/>
      </w:rPr>
    </w:lvl>
    <w:lvl w:ilvl="3" w:tplc="280A0001" w:tentative="1">
      <w:start w:val="1"/>
      <w:numFmt w:val="bullet"/>
      <w:lvlText w:val=""/>
      <w:lvlJc w:val="left"/>
      <w:pPr>
        <w:ind w:left="3254" w:hanging="360"/>
      </w:pPr>
      <w:rPr>
        <w:rFonts w:ascii="Symbol" w:hAnsi="Symbol" w:hint="default"/>
      </w:rPr>
    </w:lvl>
    <w:lvl w:ilvl="4" w:tplc="280A0003" w:tentative="1">
      <w:start w:val="1"/>
      <w:numFmt w:val="bullet"/>
      <w:lvlText w:val="o"/>
      <w:lvlJc w:val="left"/>
      <w:pPr>
        <w:ind w:left="3974" w:hanging="360"/>
      </w:pPr>
      <w:rPr>
        <w:rFonts w:ascii="Courier New" w:hAnsi="Courier New" w:cs="Courier New" w:hint="default"/>
      </w:rPr>
    </w:lvl>
    <w:lvl w:ilvl="5" w:tplc="280A0005" w:tentative="1">
      <w:start w:val="1"/>
      <w:numFmt w:val="bullet"/>
      <w:lvlText w:val=""/>
      <w:lvlJc w:val="left"/>
      <w:pPr>
        <w:ind w:left="4694" w:hanging="360"/>
      </w:pPr>
      <w:rPr>
        <w:rFonts w:ascii="Wingdings" w:hAnsi="Wingdings" w:hint="default"/>
      </w:rPr>
    </w:lvl>
    <w:lvl w:ilvl="6" w:tplc="280A0001" w:tentative="1">
      <w:start w:val="1"/>
      <w:numFmt w:val="bullet"/>
      <w:lvlText w:val=""/>
      <w:lvlJc w:val="left"/>
      <w:pPr>
        <w:ind w:left="5414" w:hanging="360"/>
      </w:pPr>
      <w:rPr>
        <w:rFonts w:ascii="Symbol" w:hAnsi="Symbol" w:hint="default"/>
      </w:rPr>
    </w:lvl>
    <w:lvl w:ilvl="7" w:tplc="280A0003" w:tentative="1">
      <w:start w:val="1"/>
      <w:numFmt w:val="bullet"/>
      <w:lvlText w:val="o"/>
      <w:lvlJc w:val="left"/>
      <w:pPr>
        <w:ind w:left="6134" w:hanging="360"/>
      </w:pPr>
      <w:rPr>
        <w:rFonts w:ascii="Courier New" w:hAnsi="Courier New" w:cs="Courier New" w:hint="default"/>
      </w:rPr>
    </w:lvl>
    <w:lvl w:ilvl="8" w:tplc="280A0005" w:tentative="1">
      <w:start w:val="1"/>
      <w:numFmt w:val="bullet"/>
      <w:lvlText w:val=""/>
      <w:lvlJc w:val="left"/>
      <w:pPr>
        <w:ind w:left="6854" w:hanging="360"/>
      </w:pPr>
      <w:rPr>
        <w:rFonts w:ascii="Wingdings" w:hAnsi="Wingdings" w:hint="default"/>
      </w:rPr>
    </w:lvl>
  </w:abstractNum>
  <w:abstractNum w:abstractNumId="12" w15:restartNumberingAfterBreak="0">
    <w:nsid w:val="3FC643AF"/>
    <w:multiLevelType w:val="hybridMultilevel"/>
    <w:tmpl w:val="AE46219C"/>
    <w:lvl w:ilvl="0" w:tplc="CC80CEA4">
      <w:numFmt w:val="bullet"/>
      <w:lvlText w:val="o"/>
      <w:lvlJc w:val="left"/>
      <w:pPr>
        <w:ind w:left="1170" w:hanging="360"/>
      </w:pPr>
      <w:rPr>
        <w:rFonts w:ascii="Courier New" w:eastAsia="Courier New" w:hAnsi="Courier New" w:cs="Courier New" w:hint="default"/>
        <w:w w:val="100"/>
        <w:sz w:val="24"/>
        <w:szCs w:val="24"/>
        <w:lang w:val="es-ES" w:eastAsia="en-US" w:bidi="ar-SA"/>
      </w:rPr>
    </w:lvl>
    <w:lvl w:ilvl="1" w:tplc="0B7C0B02">
      <w:numFmt w:val="bullet"/>
      <w:lvlText w:val="•"/>
      <w:lvlJc w:val="left"/>
      <w:pPr>
        <w:ind w:left="1934" w:hanging="360"/>
      </w:pPr>
      <w:rPr>
        <w:rFonts w:hint="default"/>
        <w:lang w:val="es-ES" w:eastAsia="en-US" w:bidi="ar-SA"/>
      </w:rPr>
    </w:lvl>
    <w:lvl w:ilvl="2" w:tplc="C6704B40">
      <w:numFmt w:val="bullet"/>
      <w:lvlText w:val="•"/>
      <w:lvlJc w:val="left"/>
      <w:pPr>
        <w:ind w:left="2689" w:hanging="360"/>
      </w:pPr>
      <w:rPr>
        <w:rFonts w:hint="default"/>
        <w:lang w:val="es-ES" w:eastAsia="en-US" w:bidi="ar-SA"/>
      </w:rPr>
    </w:lvl>
    <w:lvl w:ilvl="3" w:tplc="232462BC">
      <w:numFmt w:val="bullet"/>
      <w:lvlText w:val="•"/>
      <w:lvlJc w:val="left"/>
      <w:pPr>
        <w:ind w:left="3443" w:hanging="360"/>
      </w:pPr>
      <w:rPr>
        <w:rFonts w:hint="default"/>
        <w:lang w:val="es-ES" w:eastAsia="en-US" w:bidi="ar-SA"/>
      </w:rPr>
    </w:lvl>
    <w:lvl w:ilvl="4" w:tplc="36DC0886">
      <w:numFmt w:val="bullet"/>
      <w:lvlText w:val="•"/>
      <w:lvlJc w:val="left"/>
      <w:pPr>
        <w:ind w:left="4198" w:hanging="360"/>
      </w:pPr>
      <w:rPr>
        <w:rFonts w:hint="default"/>
        <w:lang w:val="es-ES" w:eastAsia="en-US" w:bidi="ar-SA"/>
      </w:rPr>
    </w:lvl>
    <w:lvl w:ilvl="5" w:tplc="63066370">
      <w:numFmt w:val="bullet"/>
      <w:lvlText w:val="•"/>
      <w:lvlJc w:val="left"/>
      <w:pPr>
        <w:ind w:left="4953" w:hanging="360"/>
      </w:pPr>
      <w:rPr>
        <w:rFonts w:hint="default"/>
        <w:lang w:val="es-ES" w:eastAsia="en-US" w:bidi="ar-SA"/>
      </w:rPr>
    </w:lvl>
    <w:lvl w:ilvl="6" w:tplc="1F1CC5D6">
      <w:numFmt w:val="bullet"/>
      <w:lvlText w:val="•"/>
      <w:lvlJc w:val="left"/>
      <w:pPr>
        <w:ind w:left="5707" w:hanging="360"/>
      </w:pPr>
      <w:rPr>
        <w:rFonts w:hint="default"/>
        <w:lang w:val="es-ES" w:eastAsia="en-US" w:bidi="ar-SA"/>
      </w:rPr>
    </w:lvl>
    <w:lvl w:ilvl="7" w:tplc="5D42FFD8">
      <w:numFmt w:val="bullet"/>
      <w:lvlText w:val="•"/>
      <w:lvlJc w:val="left"/>
      <w:pPr>
        <w:ind w:left="6462" w:hanging="360"/>
      </w:pPr>
      <w:rPr>
        <w:rFonts w:hint="default"/>
        <w:lang w:val="es-ES" w:eastAsia="en-US" w:bidi="ar-SA"/>
      </w:rPr>
    </w:lvl>
    <w:lvl w:ilvl="8" w:tplc="9CEA46FA">
      <w:numFmt w:val="bullet"/>
      <w:lvlText w:val="•"/>
      <w:lvlJc w:val="left"/>
      <w:pPr>
        <w:ind w:left="7217" w:hanging="360"/>
      </w:pPr>
      <w:rPr>
        <w:rFonts w:hint="default"/>
        <w:lang w:val="es-ES" w:eastAsia="en-US" w:bidi="ar-SA"/>
      </w:rPr>
    </w:lvl>
  </w:abstractNum>
  <w:abstractNum w:abstractNumId="13" w15:restartNumberingAfterBreak="0">
    <w:nsid w:val="40EF4851"/>
    <w:multiLevelType w:val="hybridMultilevel"/>
    <w:tmpl w:val="14B00C14"/>
    <w:lvl w:ilvl="0" w:tplc="9CBC4690">
      <w:numFmt w:val="bullet"/>
      <w:lvlText w:val=""/>
      <w:lvlJc w:val="left"/>
      <w:pPr>
        <w:ind w:left="822" w:hanging="360"/>
      </w:pPr>
      <w:rPr>
        <w:rFonts w:ascii="Wingdings" w:eastAsia="Wingdings" w:hAnsi="Wingdings" w:cs="Wingdings" w:hint="default"/>
        <w:w w:val="100"/>
        <w:sz w:val="24"/>
        <w:szCs w:val="24"/>
        <w:lang w:val="es-ES" w:eastAsia="en-US" w:bidi="ar-SA"/>
      </w:rPr>
    </w:lvl>
    <w:lvl w:ilvl="1" w:tplc="60C84094">
      <w:numFmt w:val="bullet"/>
      <w:lvlText w:val="o"/>
      <w:lvlJc w:val="left"/>
      <w:pPr>
        <w:ind w:left="1170" w:hanging="360"/>
      </w:pPr>
      <w:rPr>
        <w:rFonts w:ascii="Courier New" w:eastAsia="Courier New" w:hAnsi="Courier New" w:cs="Courier New" w:hint="default"/>
        <w:w w:val="100"/>
        <w:sz w:val="24"/>
        <w:szCs w:val="24"/>
        <w:lang w:val="es-ES" w:eastAsia="en-US" w:bidi="ar-SA"/>
      </w:rPr>
    </w:lvl>
    <w:lvl w:ilvl="2" w:tplc="CC16E3F8">
      <w:numFmt w:val="bullet"/>
      <w:lvlText w:val="•"/>
      <w:lvlJc w:val="left"/>
      <w:pPr>
        <w:ind w:left="2018" w:hanging="360"/>
      </w:pPr>
      <w:rPr>
        <w:rFonts w:hint="default"/>
        <w:lang w:val="es-ES" w:eastAsia="en-US" w:bidi="ar-SA"/>
      </w:rPr>
    </w:lvl>
    <w:lvl w:ilvl="3" w:tplc="533EFF7A">
      <w:numFmt w:val="bullet"/>
      <w:lvlText w:val="•"/>
      <w:lvlJc w:val="left"/>
      <w:pPr>
        <w:ind w:left="2856" w:hanging="360"/>
      </w:pPr>
      <w:rPr>
        <w:rFonts w:hint="default"/>
        <w:lang w:val="es-ES" w:eastAsia="en-US" w:bidi="ar-SA"/>
      </w:rPr>
    </w:lvl>
    <w:lvl w:ilvl="4" w:tplc="70AE5A2A">
      <w:numFmt w:val="bullet"/>
      <w:lvlText w:val="•"/>
      <w:lvlJc w:val="left"/>
      <w:pPr>
        <w:ind w:left="3695" w:hanging="360"/>
      </w:pPr>
      <w:rPr>
        <w:rFonts w:hint="default"/>
        <w:lang w:val="es-ES" w:eastAsia="en-US" w:bidi="ar-SA"/>
      </w:rPr>
    </w:lvl>
    <w:lvl w:ilvl="5" w:tplc="86B8A2F4">
      <w:numFmt w:val="bullet"/>
      <w:lvlText w:val="•"/>
      <w:lvlJc w:val="left"/>
      <w:pPr>
        <w:ind w:left="4533" w:hanging="360"/>
      </w:pPr>
      <w:rPr>
        <w:rFonts w:hint="default"/>
        <w:lang w:val="es-ES" w:eastAsia="en-US" w:bidi="ar-SA"/>
      </w:rPr>
    </w:lvl>
    <w:lvl w:ilvl="6" w:tplc="E4146E5A">
      <w:numFmt w:val="bullet"/>
      <w:lvlText w:val="•"/>
      <w:lvlJc w:val="left"/>
      <w:pPr>
        <w:ind w:left="5372" w:hanging="360"/>
      </w:pPr>
      <w:rPr>
        <w:rFonts w:hint="default"/>
        <w:lang w:val="es-ES" w:eastAsia="en-US" w:bidi="ar-SA"/>
      </w:rPr>
    </w:lvl>
    <w:lvl w:ilvl="7" w:tplc="1152D6CC">
      <w:numFmt w:val="bullet"/>
      <w:lvlText w:val="•"/>
      <w:lvlJc w:val="left"/>
      <w:pPr>
        <w:ind w:left="6210" w:hanging="360"/>
      </w:pPr>
      <w:rPr>
        <w:rFonts w:hint="default"/>
        <w:lang w:val="es-ES" w:eastAsia="en-US" w:bidi="ar-SA"/>
      </w:rPr>
    </w:lvl>
    <w:lvl w:ilvl="8" w:tplc="FF5284AA">
      <w:numFmt w:val="bullet"/>
      <w:lvlText w:val="•"/>
      <w:lvlJc w:val="left"/>
      <w:pPr>
        <w:ind w:left="7049" w:hanging="360"/>
      </w:pPr>
      <w:rPr>
        <w:rFonts w:hint="default"/>
        <w:lang w:val="es-ES" w:eastAsia="en-US" w:bidi="ar-SA"/>
      </w:rPr>
    </w:lvl>
  </w:abstractNum>
  <w:abstractNum w:abstractNumId="14" w15:restartNumberingAfterBreak="0">
    <w:nsid w:val="4F761C9F"/>
    <w:multiLevelType w:val="hybridMultilevel"/>
    <w:tmpl w:val="23942EA0"/>
    <w:lvl w:ilvl="0" w:tplc="280A000B">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5" w15:restartNumberingAfterBreak="0">
    <w:nsid w:val="52595D2A"/>
    <w:multiLevelType w:val="hybridMultilevel"/>
    <w:tmpl w:val="9C8421F4"/>
    <w:lvl w:ilvl="0" w:tplc="D55EEFB2">
      <w:numFmt w:val="bullet"/>
      <w:lvlText w:val="o"/>
      <w:lvlJc w:val="left"/>
      <w:pPr>
        <w:ind w:left="1170" w:hanging="360"/>
      </w:pPr>
      <w:rPr>
        <w:rFonts w:ascii="Courier New" w:eastAsia="Courier New" w:hAnsi="Courier New" w:cs="Courier New" w:hint="default"/>
        <w:w w:val="100"/>
        <w:sz w:val="24"/>
        <w:szCs w:val="24"/>
        <w:lang w:val="es-ES" w:eastAsia="en-US" w:bidi="ar-SA"/>
      </w:rPr>
    </w:lvl>
    <w:lvl w:ilvl="1" w:tplc="20FCDBAC">
      <w:numFmt w:val="bullet"/>
      <w:lvlText w:val="•"/>
      <w:lvlJc w:val="left"/>
      <w:pPr>
        <w:ind w:left="1934" w:hanging="360"/>
      </w:pPr>
      <w:rPr>
        <w:rFonts w:hint="default"/>
        <w:lang w:val="es-ES" w:eastAsia="en-US" w:bidi="ar-SA"/>
      </w:rPr>
    </w:lvl>
    <w:lvl w:ilvl="2" w:tplc="FA44BE06">
      <w:numFmt w:val="bullet"/>
      <w:lvlText w:val="•"/>
      <w:lvlJc w:val="left"/>
      <w:pPr>
        <w:ind w:left="2689" w:hanging="360"/>
      </w:pPr>
      <w:rPr>
        <w:rFonts w:hint="default"/>
        <w:lang w:val="es-ES" w:eastAsia="en-US" w:bidi="ar-SA"/>
      </w:rPr>
    </w:lvl>
    <w:lvl w:ilvl="3" w:tplc="740EA152">
      <w:numFmt w:val="bullet"/>
      <w:lvlText w:val="•"/>
      <w:lvlJc w:val="left"/>
      <w:pPr>
        <w:ind w:left="3443" w:hanging="360"/>
      </w:pPr>
      <w:rPr>
        <w:rFonts w:hint="default"/>
        <w:lang w:val="es-ES" w:eastAsia="en-US" w:bidi="ar-SA"/>
      </w:rPr>
    </w:lvl>
    <w:lvl w:ilvl="4" w:tplc="76421ED8">
      <w:numFmt w:val="bullet"/>
      <w:lvlText w:val="•"/>
      <w:lvlJc w:val="left"/>
      <w:pPr>
        <w:ind w:left="4198" w:hanging="360"/>
      </w:pPr>
      <w:rPr>
        <w:rFonts w:hint="default"/>
        <w:lang w:val="es-ES" w:eastAsia="en-US" w:bidi="ar-SA"/>
      </w:rPr>
    </w:lvl>
    <w:lvl w:ilvl="5" w:tplc="86587A6C">
      <w:numFmt w:val="bullet"/>
      <w:lvlText w:val="•"/>
      <w:lvlJc w:val="left"/>
      <w:pPr>
        <w:ind w:left="4953" w:hanging="360"/>
      </w:pPr>
      <w:rPr>
        <w:rFonts w:hint="default"/>
        <w:lang w:val="es-ES" w:eastAsia="en-US" w:bidi="ar-SA"/>
      </w:rPr>
    </w:lvl>
    <w:lvl w:ilvl="6" w:tplc="EFC02B3A">
      <w:numFmt w:val="bullet"/>
      <w:lvlText w:val="•"/>
      <w:lvlJc w:val="left"/>
      <w:pPr>
        <w:ind w:left="5707" w:hanging="360"/>
      </w:pPr>
      <w:rPr>
        <w:rFonts w:hint="default"/>
        <w:lang w:val="es-ES" w:eastAsia="en-US" w:bidi="ar-SA"/>
      </w:rPr>
    </w:lvl>
    <w:lvl w:ilvl="7" w:tplc="A2C25672">
      <w:numFmt w:val="bullet"/>
      <w:lvlText w:val="•"/>
      <w:lvlJc w:val="left"/>
      <w:pPr>
        <w:ind w:left="6462" w:hanging="360"/>
      </w:pPr>
      <w:rPr>
        <w:rFonts w:hint="default"/>
        <w:lang w:val="es-ES" w:eastAsia="en-US" w:bidi="ar-SA"/>
      </w:rPr>
    </w:lvl>
    <w:lvl w:ilvl="8" w:tplc="D876D618">
      <w:numFmt w:val="bullet"/>
      <w:lvlText w:val="•"/>
      <w:lvlJc w:val="left"/>
      <w:pPr>
        <w:ind w:left="7217" w:hanging="360"/>
      </w:pPr>
      <w:rPr>
        <w:rFonts w:hint="default"/>
        <w:lang w:val="es-ES" w:eastAsia="en-US" w:bidi="ar-SA"/>
      </w:rPr>
    </w:lvl>
  </w:abstractNum>
  <w:abstractNum w:abstractNumId="16" w15:restartNumberingAfterBreak="0">
    <w:nsid w:val="5E7036A4"/>
    <w:multiLevelType w:val="hybridMultilevel"/>
    <w:tmpl w:val="2B6EA33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EEE251D"/>
    <w:multiLevelType w:val="hybridMultilevel"/>
    <w:tmpl w:val="EB967D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0BF5B9B"/>
    <w:multiLevelType w:val="hybridMultilevel"/>
    <w:tmpl w:val="4D786244"/>
    <w:lvl w:ilvl="0" w:tplc="280A0003">
      <w:start w:val="1"/>
      <w:numFmt w:val="bullet"/>
      <w:lvlText w:val="o"/>
      <w:lvlJc w:val="left"/>
      <w:pPr>
        <w:ind w:left="1068" w:hanging="360"/>
      </w:pPr>
      <w:rPr>
        <w:rFonts w:ascii="Courier New" w:hAnsi="Courier New" w:cs="Courier New" w:hint="default"/>
      </w:rPr>
    </w:lvl>
    <w:lvl w:ilvl="1" w:tplc="280A0003">
      <w:start w:val="1"/>
      <w:numFmt w:val="bullet"/>
      <w:lvlText w:val="o"/>
      <w:lvlJc w:val="left"/>
      <w:pPr>
        <w:ind w:left="1788" w:hanging="360"/>
      </w:pPr>
      <w:rPr>
        <w:rFonts w:ascii="Courier New" w:hAnsi="Courier New" w:cs="Courier New" w:hint="default"/>
      </w:rPr>
    </w:lvl>
    <w:lvl w:ilvl="2" w:tplc="280A0005">
      <w:start w:val="1"/>
      <w:numFmt w:val="bullet"/>
      <w:lvlText w:val=""/>
      <w:lvlJc w:val="left"/>
      <w:pPr>
        <w:ind w:left="2508" w:hanging="360"/>
      </w:pPr>
      <w:rPr>
        <w:rFonts w:ascii="Wingdings" w:hAnsi="Wingdings" w:hint="default"/>
      </w:rPr>
    </w:lvl>
    <w:lvl w:ilvl="3" w:tplc="280A0001">
      <w:start w:val="1"/>
      <w:numFmt w:val="bullet"/>
      <w:lvlText w:val=""/>
      <w:lvlJc w:val="left"/>
      <w:pPr>
        <w:ind w:left="3228" w:hanging="360"/>
      </w:pPr>
      <w:rPr>
        <w:rFonts w:ascii="Symbol" w:hAnsi="Symbol" w:hint="default"/>
      </w:rPr>
    </w:lvl>
    <w:lvl w:ilvl="4" w:tplc="280A0003">
      <w:start w:val="1"/>
      <w:numFmt w:val="bullet"/>
      <w:lvlText w:val="o"/>
      <w:lvlJc w:val="left"/>
      <w:pPr>
        <w:ind w:left="3948" w:hanging="360"/>
      </w:pPr>
      <w:rPr>
        <w:rFonts w:ascii="Courier New" w:hAnsi="Courier New" w:cs="Courier New" w:hint="default"/>
      </w:rPr>
    </w:lvl>
    <w:lvl w:ilvl="5" w:tplc="280A0005">
      <w:start w:val="1"/>
      <w:numFmt w:val="bullet"/>
      <w:lvlText w:val=""/>
      <w:lvlJc w:val="left"/>
      <w:pPr>
        <w:ind w:left="4668" w:hanging="360"/>
      </w:pPr>
      <w:rPr>
        <w:rFonts w:ascii="Wingdings" w:hAnsi="Wingdings" w:hint="default"/>
      </w:rPr>
    </w:lvl>
    <w:lvl w:ilvl="6" w:tplc="280A0001">
      <w:start w:val="1"/>
      <w:numFmt w:val="bullet"/>
      <w:lvlText w:val=""/>
      <w:lvlJc w:val="left"/>
      <w:pPr>
        <w:ind w:left="5388" w:hanging="360"/>
      </w:pPr>
      <w:rPr>
        <w:rFonts w:ascii="Symbol" w:hAnsi="Symbol" w:hint="default"/>
      </w:rPr>
    </w:lvl>
    <w:lvl w:ilvl="7" w:tplc="280A0003">
      <w:start w:val="1"/>
      <w:numFmt w:val="bullet"/>
      <w:lvlText w:val="o"/>
      <w:lvlJc w:val="left"/>
      <w:pPr>
        <w:ind w:left="6108" w:hanging="360"/>
      </w:pPr>
      <w:rPr>
        <w:rFonts w:ascii="Courier New" w:hAnsi="Courier New" w:cs="Courier New" w:hint="default"/>
      </w:rPr>
    </w:lvl>
    <w:lvl w:ilvl="8" w:tplc="280A0005">
      <w:start w:val="1"/>
      <w:numFmt w:val="bullet"/>
      <w:lvlText w:val=""/>
      <w:lvlJc w:val="left"/>
      <w:pPr>
        <w:ind w:left="6828" w:hanging="360"/>
      </w:pPr>
      <w:rPr>
        <w:rFonts w:ascii="Wingdings" w:hAnsi="Wingdings" w:hint="default"/>
      </w:rPr>
    </w:lvl>
  </w:abstractNum>
  <w:abstractNum w:abstractNumId="19" w15:restartNumberingAfterBreak="0">
    <w:nsid w:val="61EE2055"/>
    <w:multiLevelType w:val="hybridMultilevel"/>
    <w:tmpl w:val="76FC42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620D461F"/>
    <w:multiLevelType w:val="hybridMultilevel"/>
    <w:tmpl w:val="8BFE0B8C"/>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1" w15:restartNumberingAfterBreak="0">
    <w:nsid w:val="622F02D2"/>
    <w:multiLevelType w:val="hybridMultilevel"/>
    <w:tmpl w:val="665EC2E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57178A1"/>
    <w:multiLevelType w:val="hybridMultilevel"/>
    <w:tmpl w:val="0D5CC4C6"/>
    <w:lvl w:ilvl="0" w:tplc="748ED1B2">
      <w:numFmt w:val="bullet"/>
      <w:lvlText w:val=""/>
      <w:lvlJc w:val="left"/>
      <w:pPr>
        <w:ind w:left="1182" w:hanging="360"/>
      </w:pPr>
      <w:rPr>
        <w:rFonts w:ascii="Wingdings" w:eastAsia="Wingdings" w:hAnsi="Wingdings" w:cs="Wingdings" w:hint="default"/>
        <w:w w:val="100"/>
        <w:sz w:val="24"/>
        <w:szCs w:val="24"/>
        <w:lang w:val="es-ES" w:eastAsia="en-US" w:bidi="ar-SA"/>
      </w:rPr>
    </w:lvl>
    <w:lvl w:ilvl="1" w:tplc="1040AA78">
      <w:numFmt w:val="bullet"/>
      <w:lvlText w:val="•"/>
      <w:lvlJc w:val="left"/>
      <w:pPr>
        <w:ind w:left="1934" w:hanging="360"/>
      </w:pPr>
      <w:rPr>
        <w:rFonts w:hint="default"/>
        <w:lang w:val="es-ES" w:eastAsia="en-US" w:bidi="ar-SA"/>
      </w:rPr>
    </w:lvl>
    <w:lvl w:ilvl="2" w:tplc="332C6766">
      <w:numFmt w:val="bullet"/>
      <w:lvlText w:val="•"/>
      <w:lvlJc w:val="left"/>
      <w:pPr>
        <w:ind w:left="2689" w:hanging="360"/>
      </w:pPr>
      <w:rPr>
        <w:rFonts w:hint="default"/>
        <w:lang w:val="es-ES" w:eastAsia="en-US" w:bidi="ar-SA"/>
      </w:rPr>
    </w:lvl>
    <w:lvl w:ilvl="3" w:tplc="3F9CB00C">
      <w:numFmt w:val="bullet"/>
      <w:lvlText w:val="•"/>
      <w:lvlJc w:val="left"/>
      <w:pPr>
        <w:ind w:left="3443" w:hanging="360"/>
      </w:pPr>
      <w:rPr>
        <w:rFonts w:hint="default"/>
        <w:lang w:val="es-ES" w:eastAsia="en-US" w:bidi="ar-SA"/>
      </w:rPr>
    </w:lvl>
    <w:lvl w:ilvl="4" w:tplc="32242088">
      <w:numFmt w:val="bullet"/>
      <w:lvlText w:val="•"/>
      <w:lvlJc w:val="left"/>
      <w:pPr>
        <w:ind w:left="4198" w:hanging="360"/>
      </w:pPr>
      <w:rPr>
        <w:rFonts w:hint="default"/>
        <w:lang w:val="es-ES" w:eastAsia="en-US" w:bidi="ar-SA"/>
      </w:rPr>
    </w:lvl>
    <w:lvl w:ilvl="5" w:tplc="8B827622">
      <w:numFmt w:val="bullet"/>
      <w:lvlText w:val="•"/>
      <w:lvlJc w:val="left"/>
      <w:pPr>
        <w:ind w:left="4953" w:hanging="360"/>
      </w:pPr>
      <w:rPr>
        <w:rFonts w:hint="default"/>
        <w:lang w:val="es-ES" w:eastAsia="en-US" w:bidi="ar-SA"/>
      </w:rPr>
    </w:lvl>
    <w:lvl w:ilvl="6" w:tplc="7A628B72">
      <w:numFmt w:val="bullet"/>
      <w:lvlText w:val="•"/>
      <w:lvlJc w:val="left"/>
      <w:pPr>
        <w:ind w:left="5707" w:hanging="360"/>
      </w:pPr>
      <w:rPr>
        <w:rFonts w:hint="default"/>
        <w:lang w:val="es-ES" w:eastAsia="en-US" w:bidi="ar-SA"/>
      </w:rPr>
    </w:lvl>
    <w:lvl w:ilvl="7" w:tplc="F4C25D40">
      <w:numFmt w:val="bullet"/>
      <w:lvlText w:val="•"/>
      <w:lvlJc w:val="left"/>
      <w:pPr>
        <w:ind w:left="6462" w:hanging="360"/>
      </w:pPr>
      <w:rPr>
        <w:rFonts w:hint="default"/>
        <w:lang w:val="es-ES" w:eastAsia="en-US" w:bidi="ar-SA"/>
      </w:rPr>
    </w:lvl>
    <w:lvl w:ilvl="8" w:tplc="E2CC35C0">
      <w:numFmt w:val="bullet"/>
      <w:lvlText w:val="•"/>
      <w:lvlJc w:val="left"/>
      <w:pPr>
        <w:ind w:left="7217" w:hanging="360"/>
      </w:pPr>
      <w:rPr>
        <w:rFonts w:hint="default"/>
        <w:lang w:val="es-ES" w:eastAsia="en-US" w:bidi="ar-SA"/>
      </w:rPr>
    </w:lvl>
  </w:abstractNum>
  <w:abstractNum w:abstractNumId="23" w15:restartNumberingAfterBreak="0">
    <w:nsid w:val="666201C2"/>
    <w:multiLevelType w:val="hybridMultilevel"/>
    <w:tmpl w:val="2F20580E"/>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4" w15:restartNumberingAfterBreak="0">
    <w:nsid w:val="67200E87"/>
    <w:multiLevelType w:val="hybridMultilevel"/>
    <w:tmpl w:val="EC4A5436"/>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5" w15:restartNumberingAfterBreak="0">
    <w:nsid w:val="69692A04"/>
    <w:multiLevelType w:val="hybridMultilevel"/>
    <w:tmpl w:val="0B9A828C"/>
    <w:lvl w:ilvl="0" w:tplc="A06618C4">
      <w:numFmt w:val="bullet"/>
      <w:lvlText w:val="o"/>
      <w:lvlJc w:val="left"/>
      <w:pPr>
        <w:ind w:left="822" w:hanging="360"/>
      </w:pPr>
      <w:rPr>
        <w:rFonts w:ascii="Courier New" w:eastAsia="Courier New" w:hAnsi="Courier New" w:cs="Courier New" w:hint="default"/>
        <w:w w:val="100"/>
        <w:sz w:val="24"/>
        <w:szCs w:val="24"/>
        <w:lang w:val="es-ES" w:eastAsia="en-US" w:bidi="ar-SA"/>
      </w:rPr>
    </w:lvl>
    <w:lvl w:ilvl="1" w:tplc="5C34A182">
      <w:numFmt w:val="bullet"/>
      <w:lvlText w:val="•"/>
      <w:lvlJc w:val="left"/>
      <w:pPr>
        <w:ind w:left="1610" w:hanging="360"/>
      </w:pPr>
      <w:rPr>
        <w:rFonts w:hint="default"/>
        <w:lang w:val="es-ES" w:eastAsia="en-US" w:bidi="ar-SA"/>
      </w:rPr>
    </w:lvl>
    <w:lvl w:ilvl="2" w:tplc="6E425F6A">
      <w:numFmt w:val="bullet"/>
      <w:lvlText w:val="•"/>
      <w:lvlJc w:val="left"/>
      <w:pPr>
        <w:ind w:left="2401" w:hanging="360"/>
      </w:pPr>
      <w:rPr>
        <w:rFonts w:hint="default"/>
        <w:lang w:val="es-ES" w:eastAsia="en-US" w:bidi="ar-SA"/>
      </w:rPr>
    </w:lvl>
    <w:lvl w:ilvl="3" w:tplc="CC325962">
      <w:numFmt w:val="bullet"/>
      <w:lvlText w:val="•"/>
      <w:lvlJc w:val="left"/>
      <w:pPr>
        <w:ind w:left="3191" w:hanging="360"/>
      </w:pPr>
      <w:rPr>
        <w:rFonts w:hint="default"/>
        <w:lang w:val="es-ES" w:eastAsia="en-US" w:bidi="ar-SA"/>
      </w:rPr>
    </w:lvl>
    <w:lvl w:ilvl="4" w:tplc="82B246EC">
      <w:numFmt w:val="bullet"/>
      <w:lvlText w:val="•"/>
      <w:lvlJc w:val="left"/>
      <w:pPr>
        <w:ind w:left="3982" w:hanging="360"/>
      </w:pPr>
      <w:rPr>
        <w:rFonts w:hint="default"/>
        <w:lang w:val="es-ES" w:eastAsia="en-US" w:bidi="ar-SA"/>
      </w:rPr>
    </w:lvl>
    <w:lvl w:ilvl="5" w:tplc="3ACE7C22">
      <w:numFmt w:val="bullet"/>
      <w:lvlText w:val="•"/>
      <w:lvlJc w:val="left"/>
      <w:pPr>
        <w:ind w:left="4773" w:hanging="360"/>
      </w:pPr>
      <w:rPr>
        <w:rFonts w:hint="default"/>
        <w:lang w:val="es-ES" w:eastAsia="en-US" w:bidi="ar-SA"/>
      </w:rPr>
    </w:lvl>
    <w:lvl w:ilvl="6" w:tplc="8984EF2C">
      <w:numFmt w:val="bullet"/>
      <w:lvlText w:val="•"/>
      <w:lvlJc w:val="left"/>
      <w:pPr>
        <w:ind w:left="5563" w:hanging="360"/>
      </w:pPr>
      <w:rPr>
        <w:rFonts w:hint="default"/>
        <w:lang w:val="es-ES" w:eastAsia="en-US" w:bidi="ar-SA"/>
      </w:rPr>
    </w:lvl>
    <w:lvl w:ilvl="7" w:tplc="2EFA8764">
      <w:numFmt w:val="bullet"/>
      <w:lvlText w:val="•"/>
      <w:lvlJc w:val="left"/>
      <w:pPr>
        <w:ind w:left="6354" w:hanging="360"/>
      </w:pPr>
      <w:rPr>
        <w:rFonts w:hint="default"/>
        <w:lang w:val="es-ES" w:eastAsia="en-US" w:bidi="ar-SA"/>
      </w:rPr>
    </w:lvl>
    <w:lvl w:ilvl="8" w:tplc="6E9011D8">
      <w:numFmt w:val="bullet"/>
      <w:lvlText w:val="•"/>
      <w:lvlJc w:val="left"/>
      <w:pPr>
        <w:ind w:left="7145" w:hanging="360"/>
      </w:pPr>
      <w:rPr>
        <w:rFonts w:hint="default"/>
        <w:lang w:val="es-ES" w:eastAsia="en-US" w:bidi="ar-SA"/>
      </w:rPr>
    </w:lvl>
  </w:abstractNum>
  <w:abstractNum w:abstractNumId="26" w15:restartNumberingAfterBreak="0">
    <w:nsid w:val="6FCF241C"/>
    <w:multiLevelType w:val="hybridMultilevel"/>
    <w:tmpl w:val="94C83F68"/>
    <w:lvl w:ilvl="0" w:tplc="E8E662A4">
      <w:numFmt w:val="bullet"/>
      <w:lvlText w:val="-"/>
      <w:lvlJc w:val="left"/>
      <w:pPr>
        <w:ind w:left="1080" w:hanging="360"/>
      </w:pPr>
      <w:rPr>
        <w:rFonts w:ascii="Calibri" w:eastAsia="Calibri" w:hAnsi="Calibri" w:cs="Calibr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71D66119"/>
    <w:multiLevelType w:val="hybridMultilevel"/>
    <w:tmpl w:val="0186EE2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542" w:hanging="360"/>
      </w:pPr>
      <w:rPr>
        <w:rFonts w:ascii="Courier New" w:hAnsi="Courier New" w:cs="Courier New" w:hint="default"/>
      </w:rPr>
    </w:lvl>
    <w:lvl w:ilvl="2" w:tplc="280A0005" w:tentative="1">
      <w:start w:val="1"/>
      <w:numFmt w:val="bullet"/>
      <w:lvlText w:val=""/>
      <w:lvlJc w:val="left"/>
      <w:pPr>
        <w:ind w:left="2262" w:hanging="360"/>
      </w:pPr>
      <w:rPr>
        <w:rFonts w:ascii="Wingdings" w:hAnsi="Wingdings" w:hint="default"/>
      </w:rPr>
    </w:lvl>
    <w:lvl w:ilvl="3" w:tplc="280A0001" w:tentative="1">
      <w:start w:val="1"/>
      <w:numFmt w:val="bullet"/>
      <w:lvlText w:val=""/>
      <w:lvlJc w:val="left"/>
      <w:pPr>
        <w:ind w:left="2982" w:hanging="360"/>
      </w:pPr>
      <w:rPr>
        <w:rFonts w:ascii="Symbol" w:hAnsi="Symbol" w:hint="default"/>
      </w:rPr>
    </w:lvl>
    <w:lvl w:ilvl="4" w:tplc="280A0003" w:tentative="1">
      <w:start w:val="1"/>
      <w:numFmt w:val="bullet"/>
      <w:lvlText w:val="o"/>
      <w:lvlJc w:val="left"/>
      <w:pPr>
        <w:ind w:left="3702" w:hanging="360"/>
      </w:pPr>
      <w:rPr>
        <w:rFonts w:ascii="Courier New" w:hAnsi="Courier New" w:cs="Courier New" w:hint="default"/>
      </w:rPr>
    </w:lvl>
    <w:lvl w:ilvl="5" w:tplc="280A0005" w:tentative="1">
      <w:start w:val="1"/>
      <w:numFmt w:val="bullet"/>
      <w:lvlText w:val=""/>
      <w:lvlJc w:val="left"/>
      <w:pPr>
        <w:ind w:left="4422" w:hanging="360"/>
      </w:pPr>
      <w:rPr>
        <w:rFonts w:ascii="Wingdings" w:hAnsi="Wingdings" w:hint="default"/>
      </w:rPr>
    </w:lvl>
    <w:lvl w:ilvl="6" w:tplc="280A0001" w:tentative="1">
      <w:start w:val="1"/>
      <w:numFmt w:val="bullet"/>
      <w:lvlText w:val=""/>
      <w:lvlJc w:val="left"/>
      <w:pPr>
        <w:ind w:left="5142" w:hanging="360"/>
      </w:pPr>
      <w:rPr>
        <w:rFonts w:ascii="Symbol" w:hAnsi="Symbol" w:hint="default"/>
      </w:rPr>
    </w:lvl>
    <w:lvl w:ilvl="7" w:tplc="280A0003" w:tentative="1">
      <w:start w:val="1"/>
      <w:numFmt w:val="bullet"/>
      <w:lvlText w:val="o"/>
      <w:lvlJc w:val="left"/>
      <w:pPr>
        <w:ind w:left="5862" w:hanging="360"/>
      </w:pPr>
      <w:rPr>
        <w:rFonts w:ascii="Courier New" w:hAnsi="Courier New" w:cs="Courier New" w:hint="default"/>
      </w:rPr>
    </w:lvl>
    <w:lvl w:ilvl="8" w:tplc="280A0005" w:tentative="1">
      <w:start w:val="1"/>
      <w:numFmt w:val="bullet"/>
      <w:lvlText w:val=""/>
      <w:lvlJc w:val="left"/>
      <w:pPr>
        <w:ind w:left="6582" w:hanging="360"/>
      </w:pPr>
      <w:rPr>
        <w:rFonts w:ascii="Wingdings" w:hAnsi="Wingdings" w:hint="default"/>
      </w:rPr>
    </w:lvl>
  </w:abstractNum>
  <w:abstractNum w:abstractNumId="28" w15:restartNumberingAfterBreak="0">
    <w:nsid w:val="76F44441"/>
    <w:multiLevelType w:val="hybridMultilevel"/>
    <w:tmpl w:val="63702626"/>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9" w15:restartNumberingAfterBreak="0">
    <w:nsid w:val="7B9C7295"/>
    <w:multiLevelType w:val="hybridMultilevel"/>
    <w:tmpl w:val="7D80002A"/>
    <w:lvl w:ilvl="0" w:tplc="280A000B">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0" w15:restartNumberingAfterBreak="0">
    <w:nsid w:val="7C896BA0"/>
    <w:multiLevelType w:val="hybridMultilevel"/>
    <w:tmpl w:val="447A84AE"/>
    <w:lvl w:ilvl="0" w:tplc="280A0003">
      <w:start w:val="1"/>
      <w:numFmt w:val="bullet"/>
      <w:lvlText w:val="o"/>
      <w:lvlJc w:val="left"/>
      <w:pPr>
        <w:ind w:left="1428" w:hanging="360"/>
      </w:pPr>
      <w:rPr>
        <w:rFonts w:ascii="Courier New" w:hAnsi="Courier New" w:cs="Courier New" w:hint="default"/>
      </w:rPr>
    </w:lvl>
    <w:lvl w:ilvl="1" w:tplc="280A0003">
      <w:start w:val="1"/>
      <w:numFmt w:val="bullet"/>
      <w:lvlText w:val="o"/>
      <w:lvlJc w:val="left"/>
      <w:pPr>
        <w:ind w:left="2148" w:hanging="360"/>
      </w:pPr>
      <w:rPr>
        <w:rFonts w:ascii="Courier New" w:hAnsi="Courier New" w:cs="Courier New" w:hint="default"/>
      </w:rPr>
    </w:lvl>
    <w:lvl w:ilvl="2" w:tplc="280A0005">
      <w:start w:val="1"/>
      <w:numFmt w:val="bullet"/>
      <w:lvlText w:val=""/>
      <w:lvlJc w:val="left"/>
      <w:pPr>
        <w:ind w:left="2868" w:hanging="360"/>
      </w:pPr>
      <w:rPr>
        <w:rFonts w:ascii="Wingdings" w:hAnsi="Wingdings" w:hint="default"/>
      </w:rPr>
    </w:lvl>
    <w:lvl w:ilvl="3" w:tplc="280A0001">
      <w:start w:val="1"/>
      <w:numFmt w:val="bullet"/>
      <w:lvlText w:val=""/>
      <w:lvlJc w:val="left"/>
      <w:pPr>
        <w:ind w:left="3588" w:hanging="360"/>
      </w:pPr>
      <w:rPr>
        <w:rFonts w:ascii="Symbol" w:hAnsi="Symbol" w:hint="default"/>
      </w:rPr>
    </w:lvl>
    <w:lvl w:ilvl="4" w:tplc="280A0003">
      <w:start w:val="1"/>
      <w:numFmt w:val="bullet"/>
      <w:lvlText w:val="o"/>
      <w:lvlJc w:val="left"/>
      <w:pPr>
        <w:ind w:left="4308" w:hanging="360"/>
      </w:pPr>
      <w:rPr>
        <w:rFonts w:ascii="Courier New" w:hAnsi="Courier New" w:cs="Courier New" w:hint="default"/>
      </w:rPr>
    </w:lvl>
    <w:lvl w:ilvl="5" w:tplc="280A0005">
      <w:start w:val="1"/>
      <w:numFmt w:val="bullet"/>
      <w:lvlText w:val=""/>
      <w:lvlJc w:val="left"/>
      <w:pPr>
        <w:ind w:left="5028" w:hanging="360"/>
      </w:pPr>
      <w:rPr>
        <w:rFonts w:ascii="Wingdings" w:hAnsi="Wingdings" w:hint="default"/>
      </w:rPr>
    </w:lvl>
    <w:lvl w:ilvl="6" w:tplc="280A0001">
      <w:start w:val="1"/>
      <w:numFmt w:val="bullet"/>
      <w:lvlText w:val=""/>
      <w:lvlJc w:val="left"/>
      <w:pPr>
        <w:ind w:left="5748" w:hanging="360"/>
      </w:pPr>
      <w:rPr>
        <w:rFonts w:ascii="Symbol" w:hAnsi="Symbol" w:hint="default"/>
      </w:rPr>
    </w:lvl>
    <w:lvl w:ilvl="7" w:tplc="280A0003">
      <w:start w:val="1"/>
      <w:numFmt w:val="bullet"/>
      <w:lvlText w:val="o"/>
      <w:lvlJc w:val="left"/>
      <w:pPr>
        <w:ind w:left="6468" w:hanging="360"/>
      </w:pPr>
      <w:rPr>
        <w:rFonts w:ascii="Courier New" w:hAnsi="Courier New" w:cs="Courier New" w:hint="default"/>
      </w:rPr>
    </w:lvl>
    <w:lvl w:ilvl="8" w:tplc="280A0005">
      <w:start w:val="1"/>
      <w:numFmt w:val="bullet"/>
      <w:lvlText w:val=""/>
      <w:lvlJc w:val="left"/>
      <w:pPr>
        <w:ind w:left="7188" w:hanging="360"/>
      </w:pPr>
      <w:rPr>
        <w:rFonts w:ascii="Wingdings" w:hAnsi="Wingdings" w:hint="default"/>
      </w:rPr>
    </w:lvl>
  </w:abstractNum>
  <w:abstractNum w:abstractNumId="31" w15:restartNumberingAfterBreak="0">
    <w:nsid w:val="7E3B7794"/>
    <w:multiLevelType w:val="hybridMultilevel"/>
    <w:tmpl w:val="91D2B99A"/>
    <w:lvl w:ilvl="0" w:tplc="F8EAB304">
      <w:numFmt w:val="bullet"/>
      <w:lvlText w:val=""/>
      <w:lvlJc w:val="left"/>
      <w:pPr>
        <w:ind w:left="822" w:hanging="360"/>
      </w:pPr>
      <w:rPr>
        <w:rFonts w:ascii="Wingdings" w:eastAsia="Wingdings" w:hAnsi="Wingdings" w:cs="Wingdings" w:hint="default"/>
        <w:w w:val="100"/>
        <w:sz w:val="24"/>
        <w:szCs w:val="24"/>
        <w:lang w:val="es-ES" w:eastAsia="en-US" w:bidi="ar-SA"/>
      </w:rPr>
    </w:lvl>
    <w:lvl w:ilvl="1" w:tplc="4D6A37F0">
      <w:numFmt w:val="bullet"/>
      <w:lvlText w:val="o"/>
      <w:lvlJc w:val="left"/>
      <w:pPr>
        <w:ind w:left="1170" w:hanging="360"/>
      </w:pPr>
      <w:rPr>
        <w:rFonts w:ascii="Courier New" w:eastAsia="Courier New" w:hAnsi="Courier New" w:cs="Courier New" w:hint="default"/>
        <w:w w:val="100"/>
        <w:sz w:val="24"/>
        <w:szCs w:val="24"/>
        <w:lang w:val="es-ES" w:eastAsia="en-US" w:bidi="ar-SA"/>
      </w:rPr>
    </w:lvl>
    <w:lvl w:ilvl="2" w:tplc="5E984C3A">
      <w:numFmt w:val="bullet"/>
      <w:lvlText w:val="•"/>
      <w:lvlJc w:val="left"/>
      <w:pPr>
        <w:ind w:left="2018" w:hanging="360"/>
      </w:pPr>
      <w:rPr>
        <w:rFonts w:hint="default"/>
        <w:lang w:val="es-ES" w:eastAsia="en-US" w:bidi="ar-SA"/>
      </w:rPr>
    </w:lvl>
    <w:lvl w:ilvl="3" w:tplc="9A1E132E">
      <w:numFmt w:val="bullet"/>
      <w:lvlText w:val="•"/>
      <w:lvlJc w:val="left"/>
      <w:pPr>
        <w:ind w:left="2856" w:hanging="360"/>
      </w:pPr>
      <w:rPr>
        <w:rFonts w:hint="default"/>
        <w:lang w:val="es-ES" w:eastAsia="en-US" w:bidi="ar-SA"/>
      </w:rPr>
    </w:lvl>
    <w:lvl w:ilvl="4" w:tplc="360E367C">
      <w:numFmt w:val="bullet"/>
      <w:lvlText w:val="•"/>
      <w:lvlJc w:val="left"/>
      <w:pPr>
        <w:ind w:left="3695" w:hanging="360"/>
      </w:pPr>
      <w:rPr>
        <w:rFonts w:hint="default"/>
        <w:lang w:val="es-ES" w:eastAsia="en-US" w:bidi="ar-SA"/>
      </w:rPr>
    </w:lvl>
    <w:lvl w:ilvl="5" w:tplc="A1665704">
      <w:numFmt w:val="bullet"/>
      <w:lvlText w:val="•"/>
      <w:lvlJc w:val="left"/>
      <w:pPr>
        <w:ind w:left="4533" w:hanging="360"/>
      </w:pPr>
      <w:rPr>
        <w:rFonts w:hint="default"/>
        <w:lang w:val="es-ES" w:eastAsia="en-US" w:bidi="ar-SA"/>
      </w:rPr>
    </w:lvl>
    <w:lvl w:ilvl="6" w:tplc="9C9EDEFA">
      <w:numFmt w:val="bullet"/>
      <w:lvlText w:val="•"/>
      <w:lvlJc w:val="left"/>
      <w:pPr>
        <w:ind w:left="5372" w:hanging="360"/>
      </w:pPr>
      <w:rPr>
        <w:rFonts w:hint="default"/>
        <w:lang w:val="es-ES" w:eastAsia="en-US" w:bidi="ar-SA"/>
      </w:rPr>
    </w:lvl>
    <w:lvl w:ilvl="7" w:tplc="D14494A6">
      <w:numFmt w:val="bullet"/>
      <w:lvlText w:val="•"/>
      <w:lvlJc w:val="left"/>
      <w:pPr>
        <w:ind w:left="6210" w:hanging="360"/>
      </w:pPr>
      <w:rPr>
        <w:rFonts w:hint="default"/>
        <w:lang w:val="es-ES" w:eastAsia="en-US" w:bidi="ar-SA"/>
      </w:rPr>
    </w:lvl>
    <w:lvl w:ilvl="8" w:tplc="2F6C86DA">
      <w:numFmt w:val="bullet"/>
      <w:lvlText w:val="•"/>
      <w:lvlJc w:val="left"/>
      <w:pPr>
        <w:ind w:left="7049" w:hanging="360"/>
      </w:pPr>
      <w:rPr>
        <w:rFonts w:hint="default"/>
        <w:lang w:val="es-ES" w:eastAsia="en-US" w:bidi="ar-SA"/>
      </w:rPr>
    </w:lvl>
  </w:abstractNum>
  <w:abstractNum w:abstractNumId="32" w15:restartNumberingAfterBreak="0">
    <w:nsid w:val="7F37425D"/>
    <w:multiLevelType w:val="hybridMultilevel"/>
    <w:tmpl w:val="548CEF1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04032139">
    <w:abstractNumId w:val="4"/>
  </w:num>
  <w:num w:numId="2" w16cid:durableId="817577376">
    <w:abstractNumId w:val="17"/>
  </w:num>
  <w:num w:numId="3" w16cid:durableId="220334565">
    <w:abstractNumId w:val="27"/>
  </w:num>
  <w:num w:numId="4" w16cid:durableId="632828834">
    <w:abstractNumId w:val="3"/>
  </w:num>
  <w:num w:numId="5" w16cid:durableId="223418263">
    <w:abstractNumId w:val="19"/>
  </w:num>
  <w:num w:numId="6" w16cid:durableId="955017006">
    <w:abstractNumId w:val="16"/>
  </w:num>
  <w:num w:numId="7" w16cid:durableId="1378432604">
    <w:abstractNumId w:val="12"/>
  </w:num>
  <w:num w:numId="8" w16cid:durableId="1661884096">
    <w:abstractNumId w:val="25"/>
  </w:num>
  <w:num w:numId="9" w16cid:durableId="404646841">
    <w:abstractNumId w:val="22"/>
  </w:num>
  <w:num w:numId="10" w16cid:durableId="1479876813">
    <w:abstractNumId w:val="15"/>
  </w:num>
  <w:num w:numId="11" w16cid:durableId="1909918006">
    <w:abstractNumId w:val="31"/>
  </w:num>
  <w:num w:numId="12" w16cid:durableId="1381973684">
    <w:abstractNumId w:val="7"/>
  </w:num>
  <w:num w:numId="13" w16cid:durableId="4792463">
    <w:abstractNumId w:val="13"/>
  </w:num>
  <w:num w:numId="14" w16cid:durableId="376010266">
    <w:abstractNumId w:val="2"/>
  </w:num>
  <w:num w:numId="15" w16cid:durableId="1119254835">
    <w:abstractNumId w:val="10"/>
  </w:num>
  <w:num w:numId="16" w16cid:durableId="204681421">
    <w:abstractNumId w:val="30"/>
  </w:num>
  <w:num w:numId="17" w16cid:durableId="704253266">
    <w:abstractNumId w:val="0"/>
  </w:num>
  <w:num w:numId="18" w16cid:durableId="1960800080">
    <w:abstractNumId w:val="28"/>
  </w:num>
  <w:num w:numId="19" w16cid:durableId="383065942">
    <w:abstractNumId w:val="14"/>
  </w:num>
  <w:num w:numId="20" w16cid:durableId="993334500">
    <w:abstractNumId w:val="23"/>
  </w:num>
  <w:num w:numId="21" w16cid:durableId="1186484676">
    <w:abstractNumId w:val="20"/>
  </w:num>
  <w:num w:numId="22" w16cid:durableId="2056585627">
    <w:abstractNumId w:val="29"/>
  </w:num>
  <w:num w:numId="23" w16cid:durableId="1427455868">
    <w:abstractNumId w:val="18"/>
  </w:num>
  <w:num w:numId="24" w16cid:durableId="1065103300">
    <w:abstractNumId w:val="1"/>
  </w:num>
  <w:num w:numId="25" w16cid:durableId="88495057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2506284">
    <w:abstractNumId w:val="32"/>
  </w:num>
  <w:num w:numId="27" w16cid:durableId="462044552">
    <w:abstractNumId w:val="8"/>
  </w:num>
  <w:num w:numId="28" w16cid:durableId="1010179889">
    <w:abstractNumId w:val="11"/>
  </w:num>
  <w:num w:numId="29" w16cid:durableId="47190985">
    <w:abstractNumId w:val="5"/>
  </w:num>
  <w:num w:numId="30" w16cid:durableId="363791214">
    <w:abstractNumId w:val="6"/>
  </w:num>
  <w:num w:numId="31" w16cid:durableId="756055416">
    <w:abstractNumId w:val="9"/>
  </w:num>
  <w:num w:numId="32" w16cid:durableId="1223449141">
    <w:abstractNumId w:val="26"/>
  </w:num>
  <w:num w:numId="33" w16cid:durableId="10267161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E54"/>
    <w:rsid w:val="000637DD"/>
    <w:rsid w:val="0007258A"/>
    <w:rsid w:val="00075E5A"/>
    <w:rsid w:val="00097A39"/>
    <w:rsid w:val="000C5D63"/>
    <w:rsid w:val="000C76D0"/>
    <w:rsid w:val="000D5865"/>
    <w:rsid w:val="00102911"/>
    <w:rsid w:val="00105D3C"/>
    <w:rsid w:val="001135DC"/>
    <w:rsid w:val="00113A6F"/>
    <w:rsid w:val="0015540E"/>
    <w:rsid w:val="001A12F1"/>
    <w:rsid w:val="001A5FC0"/>
    <w:rsid w:val="001F4DDE"/>
    <w:rsid w:val="0021287D"/>
    <w:rsid w:val="00255FB3"/>
    <w:rsid w:val="002B6100"/>
    <w:rsid w:val="002C40A8"/>
    <w:rsid w:val="00326EB2"/>
    <w:rsid w:val="003348D2"/>
    <w:rsid w:val="00335D65"/>
    <w:rsid w:val="003C48BD"/>
    <w:rsid w:val="003E197D"/>
    <w:rsid w:val="003F01E1"/>
    <w:rsid w:val="00403015"/>
    <w:rsid w:val="00404F74"/>
    <w:rsid w:val="00444FE7"/>
    <w:rsid w:val="00471394"/>
    <w:rsid w:val="0047604D"/>
    <w:rsid w:val="00497C29"/>
    <w:rsid w:val="004A5926"/>
    <w:rsid w:val="004B414D"/>
    <w:rsid w:val="0053456D"/>
    <w:rsid w:val="00555DFE"/>
    <w:rsid w:val="00575514"/>
    <w:rsid w:val="0059674B"/>
    <w:rsid w:val="005A5168"/>
    <w:rsid w:val="005C0B1B"/>
    <w:rsid w:val="005C46BD"/>
    <w:rsid w:val="005D40C1"/>
    <w:rsid w:val="005E6575"/>
    <w:rsid w:val="006003DE"/>
    <w:rsid w:val="00630BEA"/>
    <w:rsid w:val="00640577"/>
    <w:rsid w:val="00661F3E"/>
    <w:rsid w:val="006640B4"/>
    <w:rsid w:val="006749AC"/>
    <w:rsid w:val="00681EFE"/>
    <w:rsid w:val="00686CF3"/>
    <w:rsid w:val="00697C95"/>
    <w:rsid w:val="006B05EA"/>
    <w:rsid w:val="006B2FFD"/>
    <w:rsid w:val="006B4602"/>
    <w:rsid w:val="006D68B8"/>
    <w:rsid w:val="006E3642"/>
    <w:rsid w:val="006F57F9"/>
    <w:rsid w:val="00707621"/>
    <w:rsid w:val="007270CD"/>
    <w:rsid w:val="00762A59"/>
    <w:rsid w:val="00765201"/>
    <w:rsid w:val="00771865"/>
    <w:rsid w:val="007E39A7"/>
    <w:rsid w:val="00812EE3"/>
    <w:rsid w:val="00844A64"/>
    <w:rsid w:val="008452F2"/>
    <w:rsid w:val="00853324"/>
    <w:rsid w:val="00861634"/>
    <w:rsid w:val="00864635"/>
    <w:rsid w:val="00890BE4"/>
    <w:rsid w:val="00895C83"/>
    <w:rsid w:val="008B3F06"/>
    <w:rsid w:val="008B4E54"/>
    <w:rsid w:val="008C2C73"/>
    <w:rsid w:val="00900384"/>
    <w:rsid w:val="009008EF"/>
    <w:rsid w:val="00917EAB"/>
    <w:rsid w:val="009361F9"/>
    <w:rsid w:val="009642DE"/>
    <w:rsid w:val="00977803"/>
    <w:rsid w:val="00982914"/>
    <w:rsid w:val="00983681"/>
    <w:rsid w:val="00991355"/>
    <w:rsid w:val="009A3AA7"/>
    <w:rsid w:val="009B43D7"/>
    <w:rsid w:val="00A23592"/>
    <w:rsid w:val="00A353C1"/>
    <w:rsid w:val="00A57BC3"/>
    <w:rsid w:val="00A728C5"/>
    <w:rsid w:val="00A74D3A"/>
    <w:rsid w:val="00A87827"/>
    <w:rsid w:val="00A91C55"/>
    <w:rsid w:val="00B038BE"/>
    <w:rsid w:val="00B205BD"/>
    <w:rsid w:val="00B22EAB"/>
    <w:rsid w:val="00B25D00"/>
    <w:rsid w:val="00B335C3"/>
    <w:rsid w:val="00B36BCC"/>
    <w:rsid w:val="00B37698"/>
    <w:rsid w:val="00B73A0A"/>
    <w:rsid w:val="00B83F01"/>
    <w:rsid w:val="00B93F98"/>
    <w:rsid w:val="00BA1135"/>
    <w:rsid w:val="00BB0C27"/>
    <w:rsid w:val="00BE131D"/>
    <w:rsid w:val="00C072D6"/>
    <w:rsid w:val="00C33B37"/>
    <w:rsid w:val="00C65428"/>
    <w:rsid w:val="00CB0460"/>
    <w:rsid w:val="00CB46BA"/>
    <w:rsid w:val="00CC5659"/>
    <w:rsid w:val="00D42C89"/>
    <w:rsid w:val="00D437AC"/>
    <w:rsid w:val="00D70663"/>
    <w:rsid w:val="00D71A03"/>
    <w:rsid w:val="00D73D88"/>
    <w:rsid w:val="00DA30E8"/>
    <w:rsid w:val="00DB1C1F"/>
    <w:rsid w:val="00DB2131"/>
    <w:rsid w:val="00DB5ACD"/>
    <w:rsid w:val="00DC2D3C"/>
    <w:rsid w:val="00DC7B67"/>
    <w:rsid w:val="00DD4A83"/>
    <w:rsid w:val="00E447E4"/>
    <w:rsid w:val="00E46E7D"/>
    <w:rsid w:val="00E4724D"/>
    <w:rsid w:val="00EC4182"/>
    <w:rsid w:val="00EE0D77"/>
    <w:rsid w:val="00EE3CE6"/>
    <w:rsid w:val="00F027EE"/>
    <w:rsid w:val="00F21AB6"/>
    <w:rsid w:val="00F56CB2"/>
    <w:rsid w:val="00F66E55"/>
    <w:rsid w:val="00F71831"/>
    <w:rsid w:val="00F82A3D"/>
    <w:rsid w:val="00F845C5"/>
    <w:rsid w:val="00F85F76"/>
    <w:rsid w:val="00FB6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31578"/>
  <w15:chartTrackingRefBased/>
  <w15:docId w15:val="{636FAD0A-50E8-45D1-89DB-DD385E351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0B4"/>
    <w:pPr>
      <w:spacing w:after="200" w:line="276" w:lineRule="auto"/>
    </w:pPr>
    <w:rPr>
      <w:rFonts w:ascii="Calibri" w:eastAsia="Calibri" w:hAnsi="Calibri" w:cs="Times New Roman"/>
      <w:lang w:val="es-PE"/>
    </w:rPr>
  </w:style>
  <w:style w:type="paragraph" w:styleId="Ttulo1">
    <w:name w:val="heading 1"/>
    <w:basedOn w:val="Normal"/>
    <w:link w:val="Ttulo1Car"/>
    <w:uiPriority w:val="9"/>
    <w:qFormat/>
    <w:rsid w:val="008C2C73"/>
    <w:pPr>
      <w:widowControl w:val="0"/>
      <w:autoSpaceDE w:val="0"/>
      <w:autoSpaceDN w:val="0"/>
      <w:spacing w:before="44" w:after="0" w:line="240" w:lineRule="auto"/>
      <w:ind w:left="102"/>
      <w:outlineLvl w:val="0"/>
    </w:pPr>
    <w:rPr>
      <w:rFonts w:cs="Calibri"/>
      <w:b/>
      <w:bCs/>
      <w:sz w:val="28"/>
      <w:szCs w:val="28"/>
      <w:u w:val="single" w:color="000000"/>
      <w:lang w:val="es-ES"/>
    </w:rPr>
  </w:style>
  <w:style w:type="paragraph" w:styleId="Ttulo2">
    <w:name w:val="heading 2"/>
    <w:basedOn w:val="Normal"/>
    <w:link w:val="Ttulo2Car"/>
    <w:uiPriority w:val="9"/>
    <w:unhideWhenUsed/>
    <w:qFormat/>
    <w:rsid w:val="008C2C73"/>
    <w:pPr>
      <w:widowControl w:val="0"/>
      <w:autoSpaceDE w:val="0"/>
      <w:autoSpaceDN w:val="0"/>
      <w:spacing w:after="0" w:line="240" w:lineRule="auto"/>
      <w:ind w:left="810"/>
      <w:outlineLvl w:val="1"/>
    </w:pPr>
    <w:rPr>
      <w:rFonts w:cs="Calibri"/>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376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7698"/>
  </w:style>
  <w:style w:type="paragraph" w:styleId="Piedepgina">
    <w:name w:val="footer"/>
    <w:basedOn w:val="Normal"/>
    <w:link w:val="PiedepginaCar"/>
    <w:uiPriority w:val="99"/>
    <w:unhideWhenUsed/>
    <w:rsid w:val="00B376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7698"/>
  </w:style>
  <w:style w:type="paragraph" w:styleId="Sinespaciado">
    <w:name w:val="No Spacing"/>
    <w:uiPriority w:val="1"/>
    <w:qFormat/>
    <w:rsid w:val="00F56CB2"/>
    <w:pPr>
      <w:spacing w:after="0" w:line="240" w:lineRule="auto"/>
    </w:pPr>
    <w:rPr>
      <w:lang w:val="es-PE"/>
    </w:rPr>
  </w:style>
  <w:style w:type="paragraph" w:styleId="Prrafodelista">
    <w:name w:val="List Paragraph"/>
    <w:basedOn w:val="Normal"/>
    <w:uiPriority w:val="34"/>
    <w:qFormat/>
    <w:rsid w:val="00F56CB2"/>
    <w:pPr>
      <w:spacing w:after="160" w:line="259" w:lineRule="auto"/>
      <w:ind w:left="720"/>
      <w:contextualSpacing/>
    </w:pPr>
    <w:rPr>
      <w:rFonts w:asciiTheme="minorHAnsi" w:eastAsiaTheme="minorHAnsi" w:hAnsiTheme="minorHAnsi" w:cstheme="minorBidi"/>
    </w:rPr>
  </w:style>
  <w:style w:type="character" w:customStyle="1" w:styleId="Ttulo1Car">
    <w:name w:val="Título 1 Car"/>
    <w:basedOn w:val="Fuentedeprrafopredeter"/>
    <w:link w:val="Ttulo1"/>
    <w:uiPriority w:val="9"/>
    <w:rsid w:val="008C2C73"/>
    <w:rPr>
      <w:rFonts w:ascii="Calibri" w:eastAsia="Calibri" w:hAnsi="Calibri" w:cs="Calibri"/>
      <w:b/>
      <w:bCs/>
      <w:sz w:val="28"/>
      <w:szCs w:val="28"/>
      <w:u w:val="single" w:color="000000"/>
      <w:lang w:val="es-ES"/>
    </w:rPr>
  </w:style>
  <w:style w:type="character" w:customStyle="1" w:styleId="Ttulo2Car">
    <w:name w:val="Título 2 Car"/>
    <w:basedOn w:val="Fuentedeprrafopredeter"/>
    <w:link w:val="Ttulo2"/>
    <w:uiPriority w:val="9"/>
    <w:rsid w:val="008C2C73"/>
    <w:rPr>
      <w:rFonts w:ascii="Calibri" w:eastAsia="Calibri" w:hAnsi="Calibri" w:cs="Calibri"/>
      <w:b/>
      <w:bCs/>
      <w:sz w:val="24"/>
      <w:szCs w:val="24"/>
      <w:lang w:val="es-ES"/>
    </w:rPr>
  </w:style>
  <w:style w:type="paragraph" w:styleId="Textoindependiente">
    <w:name w:val="Body Text"/>
    <w:basedOn w:val="Normal"/>
    <w:link w:val="TextoindependienteCar"/>
    <w:uiPriority w:val="1"/>
    <w:qFormat/>
    <w:rsid w:val="008C2C73"/>
    <w:pPr>
      <w:widowControl w:val="0"/>
      <w:autoSpaceDE w:val="0"/>
      <w:autoSpaceDN w:val="0"/>
      <w:spacing w:after="0" w:line="240" w:lineRule="auto"/>
    </w:pPr>
    <w:rPr>
      <w:rFonts w:cs="Calibri"/>
      <w:sz w:val="24"/>
      <w:szCs w:val="24"/>
      <w:lang w:val="es-ES"/>
    </w:rPr>
  </w:style>
  <w:style w:type="character" w:customStyle="1" w:styleId="TextoindependienteCar">
    <w:name w:val="Texto independiente Car"/>
    <w:basedOn w:val="Fuentedeprrafopredeter"/>
    <w:link w:val="Textoindependiente"/>
    <w:uiPriority w:val="1"/>
    <w:rsid w:val="008C2C73"/>
    <w:rPr>
      <w:rFonts w:ascii="Calibri" w:eastAsia="Calibri" w:hAnsi="Calibri" w:cs="Calibri"/>
      <w:sz w:val="24"/>
      <w:szCs w:val="24"/>
      <w:lang w:val="es-ES"/>
    </w:rPr>
  </w:style>
  <w:style w:type="table" w:customStyle="1" w:styleId="TableNormal">
    <w:name w:val="Table Normal"/>
    <w:uiPriority w:val="2"/>
    <w:semiHidden/>
    <w:unhideWhenUsed/>
    <w:qFormat/>
    <w:rsid w:val="00105D3C"/>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5D3C"/>
    <w:pPr>
      <w:widowControl w:val="0"/>
      <w:autoSpaceDE w:val="0"/>
      <w:autoSpaceDN w:val="0"/>
      <w:spacing w:after="0" w:line="268" w:lineRule="exact"/>
    </w:pPr>
    <w:rPr>
      <w:rFonts w:cs="Calibri"/>
      <w:lang w:val="es-ES"/>
    </w:rPr>
  </w:style>
  <w:style w:type="character" w:styleId="Hipervnculo">
    <w:name w:val="Hyperlink"/>
    <w:basedOn w:val="Fuentedeprrafopredeter"/>
    <w:uiPriority w:val="99"/>
    <w:unhideWhenUsed/>
    <w:rsid w:val="00105D3C"/>
    <w:rPr>
      <w:color w:val="0563C1" w:themeColor="hyperlink"/>
      <w:u w:val="single"/>
    </w:rPr>
  </w:style>
  <w:style w:type="paragraph" w:customStyle="1" w:styleId="Default">
    <w:name w:val="Default"/>
    <w:rsid w:val="00075E5A"/>
    <w:pPr>
      <w:autoSpaceDE w:val="0"/>
      <w:autoSpaceDN w:val="0"/>
      <w:adjustRightInd w:val="0"/>
      <w:spacing w:after="0" w:line="240" w:lineRule="auto"/>
    </w:pPr>
    <w:rPr>
      <w:rFonts w:ascii="Calibri" w:hAnsi="Calibri" w:cs="Calibri"/>
      <w:color w:val="000000"/>
      <w:sz w:val="24"/>
      <w:szCs w:val="24"/>
      <w:lang w:val="es-PE"/>
    </w:rPr>
  </w:style>
  <w:style w:type="table" w:styleId="Tablaconcuadrcula">
    <w:name w:val="Table Grid"/>
    <w:basedOn w:val="Tablanormal"/>
    <w:uiPriority w:val="39"/>
    <w:rsid w:val="00075E5A"/>
    <w:pPr>
      <w:spacing w:after="0" w:line="240" w:lineRule="auto"/>
    </w:pPr>
    <w:rPr>
      <w:lang w:val="es-P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3E197D"/>
    <w:pPr>
      <w:widowControl w:val="0"/>
      <w:autoSpaceDE w:val="0"/>
      <w:autoSpaceDN w:val="0"/>
      <w:spacing w:after="0" w:line="240" w:lineRule="auto"/>
      <w:ind w:left="4000" w:right="3461"/>
      <w:jc w:val="center"/>
    </w:pPr>
    <w:rPr>
      <w:rFonts w:ascii="Gadugi" w:eastAsia="Gadugi" w:hAnsi="Gadugi" w:cs="Gadugi"/>
      <w:b/>
      <w:bCs/>
      <w:u w:val="single" w:color="000000"/>
      <w:lang w:val="es-ES"/>
    </w:rPr>
  </w:style>
  <w:style w:type="character" w:customStyle="1" w:styleId="TtuloCar">
    <w:name w:val="Título Car"/>
    <w:basedOn w:val="Fuentedeprrafopredeter"/>
    <w:link w:val="Ttulo"/>
    <w:uiPriority w:val="10"/>
    <w:rsid w:val="003E197D"/>
    <w:rPr>
      <w:rFonts w:ascii="Gadugi" w:eastAsia="Gadugi" w:hAnsi="Gadugi" w:cs="Gadugi"/>
      <w:b/>
      <w:bCs/>
      <w:u w:val="single" w:color="000000"/>
      <w:lang w:val="es-ES"/>
    </w:rPr>
  </w:style>
  <w:style w:type="character" w:styleId="Fuerte">
    <w:name w:val="Strong"/>
    <w:basedOn w:val="Fuentedeprrafopredeter"/>
    <w:uiPriority w:val="22"/>
    <w:qFormat/>
    <w:rsid w:val="002B61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8650996">
      <w:bodyDiv w:val="1"/>
      <w:marLeft w:val="0"/>
      <w:marRight w:val="0"/>
      <w:marTop w:val="0"/>
      <w:marBottom w:val="0"/>
      <w:divBdr>
        <w:top w:val="none" w:sz="0" w:space="0" w:color="auto"/>
        <w:left w:val="none" w:sz="0" w:space="0" w:color="auto"/>
        <w:bottom w:val="none" w:sz="0" w:space="0" w:color="auto"/>
        <w:right w:val="none" w:sz="0" w:space="0" w:color="auto"/>
      </w:divBdr>
    </w:div>
    <w:div w:id="1890725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592</Words>
  <Characters>3259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vitra centro de fertilidad</cp:lastModifiedBy>
  <cp:revision>2</cp:revision>
  <cp:lastPrinted>2026-04-09T23:03:00Z</cp:lastPrinted>
  <dcterms:created xsi:type="dcterms:W3CDTF">2026-05-08T20:03:00Z</dcterms:created>
  <dcterms:modified xsi:type="dcterms:W3CDTF">2026-05-08T20:03:00Z</dcterms:modified>
</cp:coreProperties>
</file>