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E3056" w14:textId="4AF1BF99" w:rsidR="00FD73F9" w:rsidRPr="00362CB9" w:rsidRDefault="00FD73F9" w:rsidP="004370BD">
      <w:pPr>
        <w:jc w:val="center"/>
        <w:rPr>
          <w:b/>
          <w:bCs/>
          <w:sz w:val="44"/>
          <w:szCs w:val="44"/>
        </w:rPr>
      </w:pPr>
      <w:r w:rsidRPr="00362CB9">
        <w:rPr>
          <w:b/>
          <w:bCs/>
          <w:sz w:val="44"/>
          <w:szCs w:val="44"/>
        </w:rPr>
        <w:t xml:space="preserve">Sprawozdanie z projektu </w:t>
      </w: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„</w:t>
      </w:r>
      <w:r>
        <w:rPr>
          <w:b/>
          <w:bCs/>
          <w:sz w:val="44"/>
          <w:szCs w:val="44"/>
        </w:rPr>
        <w:t>Wykorzystanie i implementacja algorytmu eliminacji powierzchni zasłoniętych</w:t>
      </w:r>
      <w:r w:rsidRPr="00362CB9">
        <w:rPr>
          <w:b/>
          <w:bCs/>
          <w:sz w:val="44"/>
          <w:szCs w:val="44"/>
        </w:rPr>
        <w:t>”</w:t>
      </w:r>
      <w:r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w ramach zajęć</w:t>
      </w:r>
      <w:r>
        <w:rPr>
          <w:b/>
          <w:bCs/>
          <w:sz w:val="44"/>
          <w:szCs w:val="44"/>
        </w:rPr>
        <w:t xml:space="preserve"> </w:t>
      </w:r>
      <w:r w:rsidRPr="00362CB9">
        <w:rPr>
          <w:b/>
          <w:bCs/>
          <w:sz w:val="44"/>
          <w:szCs w:val="44"/>
        </w:rPr>
        <w:t>z Grafiki Komputerowej</w:t>
      </w:r>
    </w:p>
    <w:p w14:paraId="5DE10525" w14:textId="77777777" w:rsidR="00FD73F9" w:rsidRDefault="00FD73F9" w:rsidP="00FD73F9">
      <w:pPr>
        <w:jc w:val="center"/>
      </w:pPr>
      <w:r>
        <w:t>Maciej Karabin, 325483</w:t>
      </w:r>
    </w:p>
    <w:p w14:paraId="1C8F353C" w14:textId="77777777" w:rsidR="00FD73F9" w:rsidRDefault="00FD73F9" w:rsidP="00FD73F9">
      <w:pPr>
        <w:jc w:val="center"/>
      </w:pPr>
    </w:p>
    <w:p w14:paraId="3CF9FBA4" w14:textId="77777777" w:rsidR="00FD73F9" w:rsidRDefault="00FD73F9" w:rsidP="00FD73F9">
      <w:pPr>
        <w:jc w:val="center"/>
      </w:pPr>
    </w:p>
    <w:p w14:paraId="5D3788EF" w14:textId="77777777" w:rsidR="00FD73F9" w:rsidRDefault="00FD73F9" w:rsidP="00FD73F9">
      <w:pPr>
        <w:jc w:val="center"/>
      </w:pPr>
    </w:p>
    <w:p w14:paraId="368D282B" w14:textId="77777777" w:rsidR="00FD73F9" w:rsidRDefault="00FD73F9" w:rsidP="00FD73F9">
      <w:pPr>
        <w:jc w:val="center"/>
      </w:pPr>
    </w:p>
    <w:p w14:paraId="604AD050" w14:textId="77777777" w:rsidR="00FD73F9" w:rsidRPr="002011E2" w:rsidRDefault="00FD73F9" w:rsidP="00FD73F9">
      <w:pPr>
        <w:jc w:val="both"/>
        <w:rPr>
          <w:b/>
          <w:bCs/>
          <w:sz w:val="32"/>
          <w:szCs w:val="32"/>
        </w:rPr>
      </w:pPr>
      <w:r w:rsidRPr="002011E2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2011E2">
        <w:rPr>
          <w:b/>
          <w:bCs/>
          <w:sz w:val="32"/>
          <w:szCs w:val="32"/>
        </w:rPr>
        <w:t>Wstęp i cel projektu</w:t>
      </w:r>
    </w:p>
    <w:p w14:paraId="31266CF9" w14:textId="705ED9CF" w:rsidR="00FD73F9" w:rsidRDefault="00FD73F9" w:rsidP="00FD73F9">
      <w:pPr>
        <w:jc w:val="both"/>
      </w:pPr>
      <w:r w:rsidRPr="002011E2">
        <w:t xml:space="preserve">Projekt polegał na </w:t>
      </w:r>
      <w:r>
        <w:t>implementacji algorytmu eliminacji powierzchni zasłoniętych oraz połączeniu go z wirtualną kamerą wykonaną w ramach projektu nr 1.</w:t>
      </w:r>
    </w:p>
    <w:p w14:paraId="11DAE83B" w14:textId="69A6897B" w:rsidR="00FD73F9" w:rsidRPr="00FD73F9" w:rsidRDefault="00FD73F9" w:rsidP="00FD73F9">
      <w:pPr>
        <w:jc w:val="both"/>
      </w:pPr>
      <w:r w:rsidRPr="002011E2">
        <w:t xml:space="preserve">Cel został osiągnięty przy użyciu wyłącznie podstawowych metod graficznych, bez </w:t>
      </w:r>
      <w:r>
        <w:t>użycia</w:t>
      </w:r>
      <w:r w:rsidRPr="002011E2">
        <w:t xml:space="preserve"> OpenGL</w:t>
      </w:r>
      <w:r>
        <w:t xml:space="preserve">, a do eliminacji powierzchni zasłoniętych użyłem </w:t>
      </w:r>
      <w:r w:rsidRPr="00FD73F9">
        <w:rPr>
          <w:b/>
          <w:bCs/>
        </w:rPr>
        <w:t>algorytmu malarza</w:t>
      </w:r>
      <w:r w:rsidR="004370BD">
        <w:rPr>
          <w:b/>
          <w:bCs/>
        </w:rPr>
        <w:t xml:space="preserve"> </w:t>
      </w:r>
      <w:r w:rsidR="004370BD">
        <w:t>w uproszczonej wersji – obliczam</w:t>
      </w:r>
      <w:r>
        <w:t xml:space="preserve">. </w:t>
      </w:r>
    </w:p>
    <w:p w14:paraId="160BDB14" w14:textId="77777777" w:rsidR="00FD73F9" w:rsidRDefault="00FD73F9" w:rsidP="00FD73F9">
      <w:pPr>
        <w:jc w:val="both"/>
        <w:rPr>
          <w:sz w:val="32"/>
          <w:szCs w:val="32"/>
        </w:rPr>
      </w:pPr>
    </w:p>
    <w:p w14:paraId="006794AF" w14:textId="77777777" w:rsidR="00FD73F9" w:rsidRPr="00362CB9" w:rsidRDefault="00FD73F9" w:rsidP="00FD73F9">
      <w:pPr>
        <w:jc w:val="both"/>
        <w:rPr>
          <w:sz w:val="32"/>
          <w:szCs w:val="32"/>
        </w:rPr>
      </w:pPr>
    </w:p>
    <w:p w14:paraId="5FE05838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2011E2">
        <w:rPr>
          <w:b/>
          <w:bCs/>
          <w:sz w:val="32"/>
          <w:szCs w:val="32"/>
        </w:rPr>
        <w:t>Technologie i biblioteki wykorzystane w projekcie</w:t>
      </w:r>
    </w:p>
    <w:p w14:paraId="42E30539" w14:textId="4B6D2C7B" w:rsidR="00FD73F9" w:rsidRPr="002011E2" w:rsidRDefault="00FD73F9" w:rsidP="00FD73F9">
      <w:pPr>
        <w:jc w:val="both"/>
      </w:pPr>
      <w:r w:rsidRPr="002011E2">
        <w:t xml:space="preserve">Projekt został wykonany </w:t>
      </w:r>
      <w:r>
        <w:t xml:space="preserve">jako rozwinięcie projektu </w:t>
      </w:r>
      <w:r>
        <w:t xml:space="preserve">nr </w:t>
      </w:r>
      <w:r>
        <w:t>1</w:t>
      </w:r>
      <w:r>
        <w:t xml:space="preserve"> </w:t>
      </w:r>
      <w:r w:rsidRPr="002011E2">
        <w:t xml:space="preserve">w języku </w:t>
      </w:r>
      <w:r w:rsidRPr="002011E2">
        <w:rPr>
          <w:b/>
          <w:bCs/>
        </w:rPr>
        <w:t>Python</w:t>
      </w:r>
      <w:r w:rsidRPr="002011E2">
        <w:t xml:space="preserve"> z użyciem </w:t>
      </w:r>
      <w:r>
        <w:t>tych samych</w:t>
      </w:r>
      <w:r w:rsidRPr="002011E2">
        <w:t xml:space="preserve"> bibliotek:</w:t>
      </w:r>
    </w:p>
    <w:p w14:paraId="2AB78841" w14:textId="77777777" w:rsidR="00FD73F9" w:rsidRPr="002011E2" w:rsidRDefault="00FD73F9" w:rsidP="00FD73F9">
      <w:pPr>
        <w:numPr>
          <w:ilvl w:val="0"/>
          <w:numId w:val="3"/>
        </w:numPr>
        <w:jc w:val="both"/>
      </w:pPr>
      <w:r w:rsidRPr="002011E2">
        <w:rPr>
          <w:b/>
          <w:bCs/>
        </w:rPr>
        <w:t>Tkinter</w:t>
      </w:r>
      <w:r w:rsidRPr="002011E2">
        <w:t xml:space="preserve"> – graficzna biblioteka do stworzenia interfejsu użytkownika oraz renderowania na ekranie.</w:t>
      </w:r>
    </w:p>
    <w:p w14:paraId="5DF2F124" w14:textId="38E43A52" w:rsidR="00FD73F9" w:rsidRPr="002011E2" w:rsidRDefault="00FD73F9" w:rsidP="00FD73F9">
      <w:pPr>
        <w:numPr>
          <w:ilvl w:val="0"/>
          <w:numId w:val="3"/>
        </w:numPr>
        <w:jc w:val="both"/>
      </w:pPr>
      <w:r w:rsidRPr="00081583">
        <w:rPr>
          <w:b/>
          <w:bCs/>
        </w:rPr>
        <w:t>numpy</w:t>
      </w:r>
      <w:r w:rsidRPr="00081583">
        <w:t xml:space="preserve"> – biblioteka matematyczna użyta do operacji geometrycznych, transformacji punktów, manipulacji macierzami rotacji oraz wektorami (translacje, obroty, rzutowanie perspektywiczne).</w:t>
      </w:r>
    </w:p>
    <w:p w14:paraId="79706183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</w:p>
    <w:p w14:paraId="601CD5F4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</w:p>
    <w:p w14:paraId="7251AFEA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</w:p>
    <w:p w14:paraId="6759C53D" w14:textId="3BCC9F80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FD73F9">
        <w:rPr>
          <w:b/>
          <w:bCs/>
          <w:sz w:val="32"/>
          <w:szCs w:val="32"/>
        </w:rPr>
        <w:t xml:space="preserve">. </w:t>
      </w:r>
      <w:r w:rsidR="00FD73F9" w:rsidRPr="002011E2">
        <w:rPr>
          <w:b/>
          <w:bCs/>
          <w:sz w:val="32"/>
          <w:szCs w:val="32"/>
        </w:rPr>
        <w:t>Logiczny opis struktury projektu</w:t>
      </w:r>
    </w:p>
    <w:p w14:paraId="40EA5F80" w14:textId="7148D8FF" w:rsidR="00FD73F9" w:rsidRPr="00FD73F9" w:rsidRDefault="00FD73F9" w:rsidP="00FD73F9">
      <w:pPr>
        <w:jc w:val="both"/>
      </w:pPr>
      <w:r>
        <w:t>W</w:t>
      </w:r>
      <w:r>
        <w:t xml:space="preserve"> porównaniu do pierwszego projektu,</w:t>
      </w:r>
      <w:r>
        <w:t xml:space="preserve"> wprowadzono dwie zmiany:</w:t>
      </w:r>
      <w:r>
        <w:t xml:space="preserve"> </w:t>
      </w:r>
    </w:p>
    <w:p w14:paraId="19958C85" w14:textId="77777777" w:rsidR="00FD73F9" w:rsidRPr="00362CB9" w:rsidRDefault="00FD73F9" w:rsidP="00FD73F9">
      <w:pPr>
        <w:jc w:val="both"/>
      </w:pPr>
    </w:p>
    <w:p w14:paraId="193C88E2" w14:textId="5ED2E4F0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FD73F9">
        <w:rPr>
          <w:b/>
          <w:bCs/>
          <w:sz w:val="32"/>
          <w:szCs w:val="32"/>
        </w:rPr>
        <w:t>.</w:t>
      </w:r>
      <w:r w:rsidR="00B974A0">
        <w:rPr>
          <w:b/>
          <w:bCs/>
          <w:sz w:val="32"/>
          <w:szCs w:val="32"/>
        </w:rPr>
        <w:t>1</w:t>
      </w:r>
      <w:r w:rsidR="00FD73F9">
        <w:rPr>
          <w:b/>
          <w:bCs/>
          <w:sz w:val="32"/>
          <w:szCs w:val="32"/>
        </w:rPr>
        <w:t xml:space="preserve"> </w:t>
      </w:r>
      <w:r w:rsidR="00B974A0">
        <w:rPr>
          <w:b/>
          <w:bCs/>
          <w:sz w:val="32"/>
          <w:szCs w:val="32"/>
        </w:rPr>
        <w:t>Nowy sposób generowania i wczytywania punktów</w:t>
      </w:r>
    </w:p>
    <w:p w14:paraId="615C6814" w14:textId="7E835715" w:rsidR="00FD73F9" w:rsidRPr="00F84B13" w:rsidRDefault="00B974A0" w:rsidP="00FD73F9">
      <w:pPr>
        <w:jc w:val="both"/>
      </w:pPr>
      <w:r>
        <w:t>W ramach pierwszego projektu generowane były pary punktów, które potem były wyświetlane jako odcinki. Na potrzebę tego projektu, zamiast par punktów tworzących odcinek, generujemy  zbiory 4 punktów tworzące ściany. Wymagało to też aktualizacji wczytywania danych z pliku (wczytujemy teraz punkty w grupach po 4, a nie jak wcześniej po 2).</w:t>
      </w:r>
      <w:r w:rsidR="004370BD">
        <w:t xml:space="preserve"> Podobnie jak w poprzednim projekcie, generuję duży sześcian złożony z mniejszych sześcianów o modyfikowalnych parametrach.</w:t>
      </w:r>
    </w:p>
    <w:p w14:paraId="3111A693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</w:p>
    <w:p w14:paraId="0D30310B" w14:textId="7E3CDDC1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FD73F9">
        <w:rPr>
          <w:b/>
          <w:bCs/>
          <w:sz w:val="32"/>
          <w:szCs w:val="32"/>
        </w:rPr>
        <w:t>.</w:t>
      </w:r>
      <w:r w:rsidR="00B974A0">
        <w:rPr>
          <w:b/>
          <w:bCs/>
          <w:sz w:val="32"/>
          <w:szCs w:val="32"/>
        </w:rPr>
        <w:t>2</w:t>
      </w:r>
      <w:r w:rsidR="00FD73F9">
        <w:rPr>
          <w:b/>
          <w:bCs/>
          <w:sz w:val="32"/>
          <w:szCs w:val="32"/>
        </w:rPr>
        <w:t xml:space="preserve"> </w:t>
      </w:r>
      <w:r w:rsidR="00B974A0">
        <w:rPr>
          <w:b/>
          <w:bCs/>
          <w:sz w:val="32"/>
          <w:szCs w:val="32"/>
        </w:rPr>
        <w:t>Zaktualizowane renderowanie sceny</w:t>
      </w:r>
      <w:r w:rsidR="004370BD">
        <w:rPr>
          <w:b/>
          <w:bCs/>
          <w:sz w:val="32"/>
          <w:szCs w:val="32"/>
        </w:rPr>
        <w:t xml:space="preserve"> i implementacja algorytmu malarza</w:t>
      </w:r>
    </w:p>
    <w:p w14:paraId="19637F29" w14:textId="4B4D3424" w:rsidR="00FD73F9" w:rsidRDefault="00B974A0" w:rsidP="00FD73F9">
      <w:pPr>
        <w:jc w:val="both"/>
      </w:pPr>
      <w:r>
        <w:t>Algorytm malarza zaimplementowałem wewnątrz funkcji renderującej scenę, co znacznie zwiększyło jej złożoność</w:t>
      </w:r>
      <w:r w:rsidR="004370BD">
        <w:t>. Pierwotnie, funkcja ta pobierała pary punktów z pliku, a następnie renderowała linie pomiędzy nimi. Obecnie funkcja renderująca połączona z algorytmem malarza cyklicznie wykonuje następującą linię kroków:</w:t>
      </w:r>
    </w:p>
    <w:p w14:paraId="24E2CCF5" w14:textId="77777777" w:rsidR="004370BD" w:rsidRDefault="004370BD" w:rsidP="00FD73F9">
      <w:pPr>
        <w:jc w:val="both"/>
      </w:pPr>
    </w:p>
    <w:p w14:paraId="5A3564F4" w14:textId="77777777" w:rsidR="004370BD" w:rsidRDefault="004370BD" w:rsidP="004370BD">
      <w:pPr>
        <w:pStyle w:val="Akapitzlist"/>
        <w:numPr>
          <w:ilvl w:val="0"/>
          <w:numId w:val="1"/>
        </w:numPr>
      </w:pPr>
      <w:r>
        <w:t>Zbierz wszystkie wierzchołki</w:t>
      </w:r>
    </w:p>
    <w:p w14:paraId="4D6EBDA8" w14:textId="77777777" w:rsidR="004370BD" w:rsidRDefault="004370BD" w:rsidP="004370BD">
      <w:pPr>
        <w:pStyle w:val="Akapitzlist"/>
        <w:numPr>
          <w:ilvl w:val="0"/>
          <w:numId w:val="1"/>
        </w:numPr>
      </w:pPr>
      <w:r>
        <w:t>Dla każdego wierzchołka danej ściany:</w:t>
      </w:r>
    </w:p>
    <w:p w14:paraId="2C6EA7C8" w14:textId="77777777" w:rsidR="004370BD" w:rsidRDefault="004370BD" w:rsidP="004370BD">
      <w:pPr>
        <w:pStyle w:val="Akapitzlist"/>
        <w:numPr>
          <w:ilvl w:val="1"/>
          <w:numId w:val="1"/>
        </w:numPr>
      </w:pPr>
      <w:r>
        <w:t>Odejmij położenie kamery od wierzchołka, żeby kamera była punktem odniesienia (translacja)</w:t>
      </w:r>
    </w:p>
    <w:p w14:paraId="2C275DA7" w14:textId="77777777" w:rsidR="004370BD" w:rsidRDefault="004370BD" w:rsidP="004370BD">
      <w:pPr>
        <w:pStyle w:val="Akapitzlist"/>
        <w:numPr>
          <w:ilvl w:val="1"/>
          <w:numId w:val="1"/>
        </w:numPr>
      </w:pPr>
      <w:r>
        <w:t>P</w:t>
      </w:r>
      <w:r w:rsidRPr="00E12D8A">
        <w:t>rzekształć punkt przez transponowaną macierz obrotu kamery, by wyrównać go z kierunkiem patrzenia.</w:t>
      </w:r>
      <w:r>
        <w:t xml:space="preserve"> (rotacja)</w:t>
      </w:r>
    </w:p>
    <w:p w14:paraId="7D4099C5" w14:textId="77777777" w:rsidR="004370BD" w:rsidRDefault="004370BD" w:rsidP="004370BD">
      <w:pPr>
        <w:pStyle w:val="Akapitzlist"/>
        <w:numPr>
          <w:ilvl w:val="1"/>
          <w:numId w:val="1"/>
        </w:numPr>
      </w:pPr>
      <w:r>
        <w:t xml:space="preserve">Jeżeli dowolny punkt ściany znajduje się za kamerą (z &lt;= 0), nie renderuj jej i </w:t>
      </w:r>
      <w:r w:rsidRPr="003C54E3">
        <w:rPr>
          <w:b/>
          <w:bCs/>
        </w:rPr>
        <w:t>przejdź do kolejnej ściany</w:t>
      </w:r>
    </w:p>
    <w:p w14:paraId="32580D0F" w14:textId="77777777" w:rsidR="004370BD" w:rsidRDefault="004370BD" w:rsidP="004370BD">
      <w:pPr>
        <w:pStyle w:val="Akapitzlist"/>
        <w:numPr>
          <w:ilvl w:val="1"/>
          <w:numId w:val="1"/>
        </w:numPr>
      </w:pPr>
      <w:r>
        <w:t>Dodaj perspektywę i zoom</w:t>
      </w:r>
    </w:p>
    <w:p w14:paraId="76F9C0E7" w14:textId="77777777" w:rsidR="004370BD" w:rsidRDefault="004370BD" w:rsidP="004370BD">
      <w:pPr>
        <w:pStyle w:val="Akapitzlist"/>
        <w:numPr>
          <w:ilvl w:val="1"/>
          <w:numId w:val="1"/>
        </w:numPr>
      </w:pPr>
      <w:r>
        <w:t>Oblicz średnią głębokość punktów danej ściany</w:t>
      </w:r>
    </w:p>
    <w:p w14:paraId="666A508E" w14:textId="77777777" w:rsidR="004370BD" w:rsidRDefault="004370BD" w:rsidP="004370BD">
      <w:pPr>
        <w:pStyle w:val="Akapitzlist"/>
        <w:numPr>
          <w:ilvl w:val="1"/>
          <w:numId w:val="1"/>
        </w:numPr>
      </w:pPr>
      <w:r>
        <w:t>Renderuj ściany</w:t>
      </w:r>
      <w:r w:rsidRPr="00E12D8A">
        <w:t xml:space="preserve"> </w:t>
      </w:r>
      <w:r>
        <w:t>malejąco względem średniej głębokości (od najdalszych do najbliższych)</w:t>
      </w:r>
    </w:p>
    <w:p w14:paraId="1370673E" w14:textId="77777777" w:rsidR="004370BD" w:rsidRPr="00103CD3" w:rsidRDefault="004370BD" w:rsidP="00FD73F9">
      <w:pPr>
        <w:jc w:val="both"/>
      </w:pPr>
    </w:p>
    <w:p w14:paraId="02774AAB" w14:textId="77777777" w:rsidR="004370BD" w:rsidRDefault="004370BD" w:rsidP="00FD73F9">
      <w:pPr>
        <w:jc w:val="both"/>
        <w:rPr>
          <w:b/>
          <w:bCs/>
          <w:sz w:val="32"/>
          <w:szCs w:val="32"/>
        </w:rPr>
      </w:pPr>
    </w:p>
    <w:p w14:paraId="38A10D34" w14:textId="1F5A381D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="00FD73F9">
        <w:rPr>
          <w:b/>
          <w:bCs/>
          <w:sz w:val="32"/>
          <w:szCs w:val="32"/>
        </w:rPr>
        <w:t>. Testy</w:t>
      </w:r>
    </w:p>
    <w:p w14:paraId="12BED897" w14:textId="6867C7D9" w:rsidR="00FD73F9" w:rsidRDefault="00FD73F9" w:rsidP="00FD73F9">
      <w:pPr>
        <w:jc w:val="both"/>
        <w:rPr>
          <w:b/>
          <w:bCs/>
          <w:sz w:val="32"/>
          <w:szCs w:val="32"/>
        </w:rPr>
      </w:pPr>
      <w:r>
        <w:t>Zrzuty ekranu przedstawiające działanie programu:</w:t>
      </w:r>
    </w:p>
    <w:p w14:paraId="3E87D8EB" w14:textId="5146C5C9" w:rsidR="00FD73F9" w:rsidRDefault="004370BD" w:rsidP="00FD73F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1E9793" wp14:editId="2A231EBA">
            <wp:extent cx="4669069" cy="3684509"/>
            <wp:effectExtent l="0" t="0" r="0" b="0"/>
            <wp:docPr id="1780105292" name="Obraz 1" descr="Obraz zawierający tekst, zrzut ekranu, krzesło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05292" name="Obraz 1" descr="Obraz zawierający tekst, zrzut ekranu, krzesło, diagram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996" cy="37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94D2" w14:textId="77777777" w:rsidR="00FD73F9" w:rsidRPr="00657F6F" w:rsidRDefault="00FD73F9" w:rsidP="00FD73F9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>Rys 1 – widok z przodu dla obiektu 3x3x3</w:t>
      </w:r>
    </w:p>
    <w:p w14:paraId="2AEF3A3F" w14:textId="0788E54E" w:rsidR="00FD73F9" w:rsidRDefault="004370BD" w:rsidP="00FD73F9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9D1A11A" wp14:editId="15072E94">
            <wp:extent cx="4718649" cy="3723634"/>
            <wp:effectExtent l="0" t="0" r="6350" b="0"/>
            <wp:docPr id="1713386867" name="Obraz 1" descr="Obraz zawierający diagram, szkic, tekst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6867" name="Obraz 1" descr="Obraz zawierający diagram, szkic, tekst, Plan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361" cy="37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8F4" w14:textId="654B4311" w:rsidR="00FD73F9" w:rsidRPr="004370BD" w:rsidRDefault="00FD73F9" w:rsidP="004370BD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 xml:space="preserve">Rys </w:t>
      </w:r>
      <w:r>
        <w:rPr>
          <w:b/>
          <w:bCs/>
          <w:i/>
          <w:iCs/>
        </w:rPr>
        <w:t>2</w:t>
      </w:r>
      <w:r w:rsidRPr="00657F6F">
        <w:rPr>
          <w:b/>
          <w:bCs/>
          <w:i/>
          <w:iCs/>
        </w:rPr>
        <w:t xml:space="preserve"> – widok </w:t>
      </w:r>
      <w:r w:rsidR="004370BD">
        <w:rPr>
          <w:b/>
          <w:bCs/>
          <w:i/>
          <w:iCs/>
        </w:rPr>
        <w:t>z bliska dla obiektu 3x3x3</w:t>
      </w:r>
    </w:p>
    <w:p w14:paraId="4A2E76B3" w14:textId="583891F0" w:rsidR="00FD73F9" w:rsidRDefault="004370BD" w:rsidP="004370B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E20EFB1" wp14:editId="7FA16715">
            <wp:extent cx="4705778" cy="3717985"/>
            <wp:effectExtent l="0" t="0" r="0" b="0"/>
            <wp:docPr id="12979756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05" cy="372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6ED4" w14:textId="5E5F8F4F" w:rsidR="004370BD" w:rsidRPr="00657F6F" w:rsidRDefault="004370BD" w:rsidP="004370BD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 xml:space="preserve">Rys </w:t>
      </w:r>
      <w:r>
        <w:rPr>
          <w:b/>
          <w:bCs/>
          <w:i/>
          <w:iCs/>
        </w:rPr>
        <w:t>3</w:t>
      </w:r>
      <w:r w:rsidRPr="00657F6F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przykład niedokładności uproszczonego algorytmu malarza</w:t>
      </w:r>
    </w:p>
    <w:p w14:paraId="738C7DD3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</w:p>
    <w:p w14:paraId="6FC40ED2" w14:textId="7A96367D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FD73F9">
        <w:rPr>
          <w:b/>
          <w:bCs/>
          <w:sz w:val="32"/>
          <w:szCs w:val="32"/>
        </w:rPr>
        <w:t>. Podsumowanie</w:t>
      </w:r>
    </w:p>
    <w:p w14:paraId="55C13291" w14:textId="77777777" w:rsidR="00E910B2" w:rsidRDefault="00E910B2" w:rsidP="00FD73F9">
      <w:pPr>
        <w:jc w:val="both"/>
      </w:pPr>
      <w:r w:rsidRPr="00E910B2">
        <w:t>Żeby algorytm działał bardziej precyzyjnie (szczególnie dla bardziej skomplikowanych brył) moglibyśmy śledzić każdy wierzchołek oddzielnie (a nie obliczać średnią głębokość całej ściany) np. przy pomocy Z-buffera.</w:t>
      </w:r>
    </w:p>
    <w:p w14:paraId="1B617D9C" w14:textId="5E70720B" w:rsidR="00FD73F9" w:rsidRDefault="00E910B2" w:rsidP="00FD73F9">
      <w:pPr>
        <w:jc w:val="both"/>
        <w:rPr>
          <w:b/>
          <w:bCs/>
          <w:sz w:val="32"/>
          <w:szCs w:val="32"/>
        </w:rPr>
      </w:pPr>
      <w:r w:rsidRPr="00E910B2">
        <w:t>Warto jednak podkreślić, że zastosowane uproszczenie zapewnia wystarczającą wydajność dla prostych scen, zachowując przejrzystość kodu. Główną zaletą algorytmu malarza w tej wersji jest minimalny narzut obliczeniowy, co pozwala na płynną interakcję nawet na dużych siatkach sześcianów. Jednocześnie, w scenach z wieloma przecinającymi się powierzchniami o zbliżonych głębokościach, błędy kolejności renderowania stają się bardziej widoczne – w takich przypadkach warto rozważyć hybrydowe podejście, łączące sortowanie ścian z dodatkowym sprawdzaniem głębi dla kluczowych fragmentów.</w:t>
      </w:r>
    </w:p>
    <w:p w14:paraId="061C7CB4" w14:textId="77777777" w:rsidR="00FD73F9" w:rsidRPr="007D6311" w:rsidRDefault="00FD73F9" w:rsidP="00FD73F9"/>
    <w:p w14:paraId="159B5EBD" w14:textId="77777777" w:rsidR="00FD73F9" w:rsidRDefault="00FD73F9" w:rsidP="00E12D8A"/>
    <w:sectPr w:rsidR="00FD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1192"/>
    <w:multiLevelType w:val="hybridMultilevel"/>
    <w:tmpl w:val="7CF07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C73"/>
    <w:multiLevelType w:val="hybridMultilevel"/>
    <w:tmpl w:val="718C8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63F3B"/>
    <w:multiLevelType w:val="multilevel"/>
    <w:tmpl w:val="FA3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82170"/>
    <w:multiLevelType w:val="multilevel"/>
    <w:tmpl w:val="017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87251"/>
    <w:multiLevelType w:val="multilevel"/>
    <w:tmpl w:val="A1B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74E56"/>
    <w:multiLevelType w:val="hybridMultilevel"/>
    <w:tmpl w:val="AEBA856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307D46"/>
    <w:multiLevelType w:val="multilevel"/>
    <w:tmpl w:val="746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494327">
    <w:abstractNumId w:val="5"/>
  </w:num>
  <w:num w:numId="2" w16cid:durableId="1161386734">
    <w:abstractNumId w:val="0"/>
  </w:num>
  <w:num w:numId="3" w16cid:durableId="1465005276">
    <w:abstractNumId w:val="2"/>
  </w:num>
  <w:num w:numId="4" w16cid:durableId="248543780">
    <w:abstractNumId w:val="3"/>
  </w:num>
  <w:num w:numId="5" w16cid:durableId="681205235">
    <w:abstractNumId w:val="4"/>
  </w:num>
  <w:num w:numId="6" w16cid:durableId="1365253131">
    <w:abstractNumId w:val="6"/>
  </w:num>
  <w:num w:numId="7" w16cid:durableId="4430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8D"/>
    <w:rsid w:val="00007600"/>
    <w:rsid w:val="001D7675"/>
    <w:rsid w:val="00332B3A"/>
    <w:rsid w:val="003C54E3"/>
    <w:rsid w:val="003E698D"/>
    <w:rsid w:val="004002FA"/>
    <w:rsid w:val="004370BD"/>
    <w:rsid w:val="00A1140D"/>
    <w:rsid w:val="00A40CB1"/>
    <w:rsid w:val="00B974A0"/>
    <w:rsid w:val="00C75F7E"/>
    <w:rsid w:val="00E12D8A"/>
    <w:rsid w:val="00E910B2"/>
    <w:rsid w:val="00F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BF74"/>
  <w15:chartTrackingRefBased/>
  <w15:docId w15:val="{AF902651-0595-4624-9BCC-E4E8DA9D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370BD"/>
  </w:style>
  <w:style w:type="paragraph" w:styleId="Nagwek1">
    <w:name w:val="heading 1"/>
    <w:basedOn w:val="Normalny"/>
    <w:next w:val="Normalny"/>
    <w:link w:val="Nagwek1Znak"/>
    <w:uiPriority w:val="9"/>
    <w:qFormat/>
    <w:rsid w:val="003E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6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6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6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6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6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698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698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698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698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698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698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698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698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698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6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698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698D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E1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506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 Maciej (STUD)</dc:creator>
  <cp:keywords/>
  <dc:description/>
  <cp:lastModifiedBy>Karabin Maciej (STUD)</cp:lastModifiedBy>
  <cp:revision>2</cp:revision>
  <dcterms:created xsi:type="dcterms:W3CDTF">2025-05-04T19:14:00Z</dcterms:created>
  <dcterms:modified xsi:type="dcterms:W3CDTF">2025-05-06T14:36:00Z</dcterms:modified>
</cp:coreProperties>
</file>