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8D3" w:rsidRDefault="00A148D3" w:rsidP="003A595A">
                            <w:pPr>
                              <w:keepLines/>
                              <w:spacing w:after="0"/>
                              <w:ind w:firstLine="0"/>
                              <w:jc w:val="center"/>
                              <w:rPr>
                                <w:smallCaps/>
                              </w:rPr>
                            </w:pPr>
                            <w:r>
                              <w:rPr>
                                <w:smallCaps/>
                              </w:rPr>
                              <w:t>Konzulensek</w:t>
                            </w:r>
                          </w:p>
                          <w:p w:rsidR="00A148D3" w:rsidRDefault="00A148D3" w:rsidP="003A595A">
                            <w:pPr>
                              <w:pStyle w:val="Cmlapszerz"/>
                            </w:pPr>
                            <w:r>
                              <w:t>Nguyen Gábor Loi</w:t>
                            </w:r>
                          </w:p>
                          <w:p w:rsidR="00A148D3" w:rsidRDefault="00A148D3" w:rsidP="003A595A">
                            <w:pPr>
                              <w:pStyle w:val="Cmlapszerz"/>
                            </w:pPr>
                            <w:r>
                              <w:t>Dr. Goldschmidt Balázs</w:t>
                            </w:r>
                          </w:p>
                          <w:p w:rsidR="00A148D3" w:rsidRDefault="00A148D3"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A148D3" w:rsidRDefault="00A148D3" w:rsidP="003A595A">
                      <w:pPr>
                        <w:keepLines/>
                        <w:spacing w:after="0"/>
                        <w:ind w:firstLine="0"/>
                        <w:jc w:val="center"/>
                        <w:rPr>
                          <w:smallCaps/>
                        </w:rPr>
                      </w:pPr>
                      <w:r>
                        <w:rPr>
                          <w:smallCaps/>
                        </w:rPr>
                        <w:t>Konzulensek</w:t>
                      </w:r>
                    </w:p>
                    <w:p w:rsidR="00A148D3" w:rsidRDefault="00A148D3" w:rsidP="003A595A">
                      <w:pPr>
                        <w:pStyle w:val="Cmlapszerz"/>
                      </w:pPr>
                      <w:r>
                        <w:t>Nguyen Gábor Loi</w:t>
                      </w:r>
                    </w:p>
                    <w:p w:rsidR="00A148D3" w:rsidRDefault="00A148D3" w:rsidP="003A595A">
                      <w:pPr>
                        <w:pStyle w:val="Cmlapszerz"/>
                      </w:pPr>
                      <w:r>
                        <w:t>Dr. Goldschmidt Balázs</w:t>
                      </w:r>
                    </w:p>
                    <w:p w:rsidR="00A148D3" w:rsidRDefault="00A148D3"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7F1CA7"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5753759" w:history="1">
        <w:r w:rsidR="007F1CA7" w:rsidRPr="00F3504A">
          <w:rPr>
            <w:rStyle w:val="Hiperhivatkozs"/>
            <w:noProof/>
          </w:rPr>
          <w:t>Összefoglaló</w:t>
        </w:r>
        <w:r w:rsidR="007F1CA7">
          <w:rPr>
            <w:noProof/>
            <w:webHidden/>
          </w:rPr>
          <w:tab/>
        </w:r>
        <w:r w:rsidR="007F1CA7">
          <w:rPr>
            <w:noProof/>
            <w:webHidden/>
          </w:rPr>
          <w:fldChar w:fldCharType="begin"/>
        </w:r>
        <w:r w:rsidR="007F1CA7">
          <w:rPr>
            <w:noProof/>
            <w:webHidden/>
          </w:rPr>
          <w:instrText xml:space="preserve"> PAGEREF _Toc465753759 \h </w:instrText>
        </w:r>
        <w:r w:rsidR="007F1CA7">
          <w:rPr>
            <w:noProof/>
            <w:webHidden/>
          </w:rPr>
        </w:r>
        <w:r w:rsidR="007F1CA7">
          <w:rPr>
            <w:noProof/>
            <w:webHidden/>
          </w:rPr>
          <w:fldChar w:fldCharType="separate"/>
        </w:r>
        <w:r w:rsidR="007F1CA7">
          <w:rPr>
            <w:noProof/>
            <w:webHidden/>
          </w:rPr>
          <w:t>6</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60" w:history="1">
        <w:r w:rsidR="007F1CA7" w:rsidRPr="00F3504A">
          <w:rPr>
            <w:rStyle w:val="Hiperhivatkozs"/>
            <w:noProof/>
          </w:rPr>
          <w:t>Abstract</w:t>
        </w:r>
        <w:r w:rsidR="007F1CA7">
          <w:rPr>
            <w:noProof/>
            <w:webHidden/>
          </w:rPr>
          <w:tab/>
        </w:r>
        <w:r w:rsidR="007F1CA7">
          <w:rPr>
            <w:noProof/>
            <w:webHidden/>
          </w:rPr>
          <w:fldChar w:fldCharType="begin"/>
        </w:r>
        <w:r w:rsidR="007F1CA7">
          <w:rPr>
            <w:noProof/>
            <w:webHidden/>
          </w:rPr>
          <w:instrText xml:space="preserve"> PAGEREF _Toc465753760 \h </w:instrText>
        </w:r>
        <w:r w:rsidR="007F1CA7">
          <w:rPr>
            <w:noProof/>
            <w:webHidden/>
          </w:rPr>
        </w:r>
        <w:r w:rsidR="007F1CA7">
          <w:rPr>
            <w:noProof/>
            <w:webHidden/>
          </w:rPr>
          <w:fldChar w:fldCharType="separate"/>
        </w:r>
        <w:r w:rsidR="007F1CA7">
          <w:rPr>
            <w:noProof/>
            <w:webHidden/>
          </w:rPr>
          <w:t>7</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61" w:history="1">
        <w:r w:rsidR="007F1CA7" w:rsidRPr="00F3504A">
          <w:rPr>
            <w:rStyle w:val="Hiperhivatkozs"/>
            <w:noProof/>
          </w:rPr>
          <w:t>1 Bevezetés</w:t>
        </w:r>
        <w:r w:rsidR="007F1CA7">
          <w:rPr>
            <w:noProof/>
            <w:webHidden/>
          </w:rPr>
          <w:tab/>
        </w:r>
        <w:r w:rsidR="007F1CA7">
          <w:rPr>
            <w:noProof/>
            <w:webHidden/>
          </w:rPr>
          <w:fldChar w:fldCharType="begin"/>
        </w:r>
        <w:r w:rsidR="007F1CA7">
          <w:rPr>
            <w:noProof/>
            <w:webHidden/>
          </w:rPr>
          <w:instrText xml:space="preserve"> PAGEREF _Toc465753761 \h </w:instrText>
        </w:r>
        <w:r w:rsidR="007F1CA7">
          <w:rPr>
            <w:noProof/>
            <w:webHidden/>
          </w:rPr>
        </w:r>
        <w:r w:rsidR="007F1CA7">
          <w:rPr>
            <w:noProof/>
            <w:webHidden/>
          </w:rPr>
          <w:fldChar w:fldCharType="separate"/>
        </w:r>
        <w:r w:rsidR="007F1CA7">
          <w:rPr>
            <w:noProof/>
            <w:webHidden/>
          </w:rPr>
          <w:t>8</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62" w:history="1">
        <w:r w:rsidR="007F1CA7" w:rsidRPr="00F3504A">
          <w:rPr>
            <w:rStyle w:val="Hiperhivatkozs"/>
            <w:noProof/>
          </w:rPr>
          <w:t>2 Irodalomkutatás</w:t>
        </w:r>
        <w:r w:rsidR="007F1CA7">
          <w:rPr>
            <w:noProof/>
            <w:webHidden/>
          </w:rPr>
          <w:tab/>
        </w:r>
        <w:r w:rsidR="007F1CA7">
          <w:rPr>
            <w:noProof/>
            <w:webHidden/>
          </w:rPr>
          <w:fldChar w:fldCharType="begin"/>
        </w:r>
        <w:r w:rsidR="007F1CA7">
          <w:rPr>
            <w:noProof/>
            <w:webHidden/>
          </w:rPr>
          <w:instrText xml:space="preserve"> PAGEREF _Toc465753762 \h </w:instrText>
        </w:r>
        <w:r w:rsidR="007F1CA7">
          <w:rPr>
            <w:noProof/>
            <w:webHidden/>
          </w:rPr>
        </w:r>
        <w:r w:rsidR="007F1CA7">
          <w:rPr>
            <w:noProof/>
            <w:webHidden/>
          </w:rPr>
          <w:fldChar w:fldCharType="separate"/>
        </w:r>
        <w:r w:rsidR="007F1CA7">
          <w:rPr>
            <w:noProof/>
            <w:webHidden/>
          </w:rPr>
          <w:t>9</w:t>
        </w:r>
        <w:r w:rsidR="007F1CA7">
          <w:rPr>
            <w:noProof/>
            <w:webHidden/>
          </w:rPr>
          <w:fldChar w:fldCharType="end"/>
        </w:r>
      </w:hyperlink>
    </w:p>
    <w:p w:rsidR="007F1CA7" w:rsidRDefault="00A148D3">
      <w:pPr>
        <w:pStyle w:val="TJ2"/>
        <w:tabs>
          <w:tab w:val="right" w:leader="dot" w:pos="8494"/>
        </w:tabs>
        <w:rPr>
          <w:rFonts w:asciiTheme="minorHAnsi" w:eastAsiaTheme="minorEastAsia" w:hAnsiTheme="minorHAnsi" w:cstheme="minorBidi"/>
          <w:noProof/>
          <w:sz w:val="22"/>
          <w:szCs w:val="22"/>
          <w:lang w:val="en-US"/>
        </w:rPr>
      </w:pPr>
      <w:hyperlink w:anchor="_Toc465753763" w:history="1">
        <w:r w:rsidR="007F1CA7" w:rsidRPr="00F3504A">
          <w:rPr>
            <w:rStyle w:val="Hiperhivatkozs"/>
            <w:noProof/>
          </w:rPr>
          <w:t>2.1 PowerShell, és képességei</w:t>
        </w:r>
        <w:r w:rsidR="007F1CA7">
          <w:rPr>
            <w:noProof/>
            <w:webHidden/>
          </w:rPr>
          <w:tab/>
        </w:r>
        <w:r w:rsidR="007F1CA7">
          <w:rPr>
            <w:noProof/>
            <w:webHidden/>
          </w:rPr>
          <w:fldChar w:fldCharType="begin"/>
        </w:r>
        <w:r w:rsidR="007F1CA7">
          <w:rPr>
            <w:noProof/>
            <w:webHidden/>
          </w:rPr>
          <w:instrText xml:space="preserve"> PAGEREF _Toc465753763 \h </w:instrText>
        </w:r>
        <w:r w:rsidR="007F1CA7">
          <w:rPr>
            <w:noProof/>
            <w:webHidden/>
          </w:rPr>
        </w:r>
        <w:r w:rsidR="007F1CA7">
          <w:rPr>
            <w:noProof/>
            <w:webHidden/>
          </w:rPr>
          <w:fldChar w:fldCharType="separate"/>
        </w:r>
        <w:r w:rsidR="007F1CA7">
          <w:rPr>
            <w:noProof/>
            <w:webHidden/>
          </w:rPr>
          <w:t>9</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64" w:history="1">
        <w:r w:rsidR="007F1CA7" w:rsidRPr="00F3504A">
          <w:rPr>
            <w:rStyle w:val="Hiperhivatkozs"/>
            <w:noProof/>
          </w:rPr>
          <w:t>2.1.1 Invoke-Webrequest, Invoke-RestMethod</w:t>
        </w:r>
        <w:r w:rsidR="007F1CA7">
          <w:rPr>
            <w:noProof/>
            <w:webHidden/>
          </w:rPr>
          <w:tab/>
        </w:r>
        <w:r w:rsidR="007F1CA7">
          <w:rPr>
            <w:noProof/>
            <w:webHidden/>
          </w:rPr>
          <w:fldChar w:fldCharType="begin"/>
        </w:r>
        <w:r w:rsidR="007F1CA7">
          <w:rPr>
            <w:noProof/>
            <w:webHidden/>
          </w:rPr>
          <w:instrText xml:space="preserve"> PAGEREF _Toc465753764 \h </w:instrText>
        </w:r>
        <w:r w:rsidR="007F1CA7">
          <w:rPr>
            <w:noProof/>
            <w:webHidden/>
          </w:rPr>
        </w:r>
        <w:r w:rsidR="007F1CA7">
          <w:rPr>
            <w:noProof/>
            <w:webHidden/>
          </w:rPr>
          <w:fldChar w:fldCharType="separate"/>
        </w:r>
        <w:r w:rsidR="007F1CA7">
          <w:rPr>
            <w:noProof/>
            <w:webHidden/>
          </w:rPr>
          <w:t>9</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65" w:history="1">
        <w:r w:rsidR="007F1CA7" w:rsidRPr="00F3504A">
          <w:rPr>
            <w:rStyle w:val="Hiperhivatkozs"/>
            <w:noProof/>
          </w:rPr>
          <w:t>2.1.2 Internet Explorer object</w:t>
        </w:r>
        <w:r w:rsidR="007F1CA7">
          <w:rPr>
            <w:noProof/>
            <w:webHidden/>
          </w:rPr>
          <w:tab/>
        </w:r>
        <w:r w:rsidR="007F1CA7">
          <w:rPr>
            <w:noProof/>
            <w:webHidden/>
          </w:rPr>
          <w:fldChar w:fldCharType="begin"/>
        </w:r>
        <w:r w:rsidR="007F1CA7">
          <w:rPr>
            <w:noProof/>
            <w:webHidden/>
          </w:rPr>
          <w:instrText xml:space="preserve"> PAGEREF _Toc465753765 \h </w:instrText>
        </w:r>
        <w:r w:rsidR="007F1CA7">
          <w:rPr>
            <w:noProof/>
            <w:webHidden/>
          </w:rPr>
        </w:r>
        <w:r w:rsidR="007F1CA7">
          <w:rPr>
            <w:noProof/>
            <w:webHidden/>
          </w:rPr>
          <w:fldChar w:fldCharType="separate"/>
        </w:r>
        <w:r w:rsidR="007F1CA7">
          <w:rPr>
            <w:noProof/>
            <w:webHidden/>
          </w:rPr>
          <w:t>10</w:t>
        </w:r>
        <w:r w:rsidR="007F1CA7">
          <w:rPr>
            <w:noProof/>
            <w:webHidden/>
          </w:rPr>
          <w:fldChar w:fldCharType="end"/>
        </w:r>
      </w:hyperlink>
    </w:p>
    <w:p w:rsidR="007F1CA7" w:rsidRDefault="00A148D3">
      <w:pPr>
        <w:pStyle w:val="TJ2"/>
        <w:tabs>
          <w:tab w:val="right" w:leader="dot" w:pos="8494"/>
        </w:tabs>
        <w:rPr>
          <w:rFonts w:asciiTheme="minorHAnsi" w:eastAsiaTheme="minorEastAsia" w:hAnsiTheme="minorHAnsi" w:cstheme="minorBidi"/>
          <w:noProof/>
          <w:sz w:val="22"/>
          <w:szCs w:val="22"/>
          <w:lang w:val="en-US"/>
        </w:rPr>
      </w:pPr>
      <w:hyperlink w:anchor="_Toc465753766" w:history="1">
        <w:r w:rsidR="007F1CA7" w:rsidRPr="00F3504A">
          <w:rPr>
            <w:rStyle w:val="Hiperhivatkozs"/>
            <w:noProof/>
          </w:rPr>
          <w:t>2.2 Front-end</w:t>
        </w:r>
        <w:r w:rsidR="007F1CA7">
          <w:rPr>
            <w:noProof/>
            <w:webHidden/>
          </w:rPr>
          <w:tab/>
        </w:r>
        <w:r w:rsidR="007F1CA7">
          <w:rPr>
            <w:noProof/>
            <w:webHidden/>
          </w:rPr>
          <w:fldChar w:fldCharType="begin"/>
        </w:r>
        <w:r w:rsidR="007F1CA7">
          <w:rPr>
            <w:noProof/>
            <w:webHidden/>
          </w:rPr>
          <w:instrText xml:space="preserve"> PAGEREF _Toc465753766 \h </w:instrText>
        </w:r>
        <w:r w:rsidR="007F1CA7">
          <w:rPr>
            <w:noProof/>
            <w:webHidden/>
          </w:rPr>
        </w:r>
        <w:r w:rsidR="007F1CA7">
          <w:rPr>
            <w:noProof/>
            <w:webHidden/>
          </w:rPr>
          <w:fldChar w:fldCharType="separate"/>
        </w:r>
        <w:r w:rsidR="007F1CA7">
          <w:rPr>
            <w:noProof/>
            <w:webHidden/>
          </w:rPr>
          <w:t>10</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67" w:history="1">
        <w:r w:rsidR="007F1CA7" w:rsidRPr="00F3504A">
          <w:rPr>
            <w:rStyle w:val="Hiperhivatkozs"/>
            <w:noProof/>
          </w:rPr>
          <w:t>3 Tervezés</w:t>
        </w:r>
        <w:r w:rsidR="007F1CA7">
          <w:rPr>
            <w:noProof/>
            <w:webHidden/>
          </w:rPr>
          <w:tab/>
        </w:r>
        <w:r w:rsidR="007F1CA7">
          <w:rPr>
            <w:noProof/>
            <w:webHidden/>
          </w:rPr>
          <w:fldChar w:fldCharType="begin"/>
        </w:r>
        <w:r w:rsidR="007F1CA7">
          <w:rPr>
            <w:noProof/>
            <w:webHidden/>
          </w:rPr>
          <w:instrText xml:space="preserve"> PAGEREF _Toc465753767 \h </w:instrText>
        </w:r>
        <w:r w:rsidR="007F1CA7">
          <w:rPr>
            <w:noProof/>
            <w:webHidden/>
          </w:rPr>
        </w:r>
        <w:r w:rsidR="007F1CA7">
          <w:rPr>
            <w:noProof/>
            <w:webHidden/>
          </w:rPr>
          <w:fldChar w:fldCharType="separate"/>
        </w:r>
        <w:r w:rsidR="007F1CA7">
          <w:rPr>
            <w:noProof/>
            <w:webHidden/>
          </w:rPr>
          <w:t>11</w:t>
        </w:r>
        <w:r w:rsidR="007F1CA7">
          <w:rPr>
            <w:noProof/>
            <w:webHidden/>
          </w:rPr>
          <w:fldChar w:fldCharType="end"/>
        </w:r>
      </w:hyperlink>
    </w:p>
    <w:p w:rsidR="007F1CA7" w:rsidRDefault="00A148D3">
      <w:pPr>
        <w:pStyle w:val="TJ2"/>
        <w:tabs>
          <w:tab w:val="right" w:leader="dot" w:pos="8494"/>
        </w:tabs>
        <w:rPr>
          <w:rFonts w:asciiTheme="minorHAnsi" w:eastAsiaTheme="minorEastAsia" w:hAnsiTheme="minorHAnsi" w:cstheme="minorBidi"/>
          <w:noProof/>
          <w:sz w:val="22"/>
          <w:szCs w:val="22"/>
          <w:lang w:val="en-US"/>
        </w:rPr>
      </w:pPr>
      <w:hyperlink w:anchor="_Toc465753768" w:history="1">
        <w:r w:rsidR="007F1CA7" w:rsidRPr="00F3504A">
          <w:rPr>
            <w:rStyle w:val="Hiperhivatkozs"/>
            <w:noProof/>
          </w:rPr>
          <w:t>3.1 Funkcionalitás (felhasználói szint)</w:t>
        </w:r>
        <w:r w:rsidR="007F1CA7">
          <w:rPr>
            <w:noProof/>
            <w:webHidden/>
          </w:rPr>
          <w:tab/>
        </w:r>
        <w:r w:rsidR="007F1CA7">
          <w:rPr>
            <w:noProof/>
            <w:webHidden/>
          </w:rPr>
          <w:fldChar w:fldCharType="begin"/>
        </w:r>
        <w:r w:rsidR="007F1CA7">
          <w:rPr>
            <w:noProof/>
            <w:webHidden/>
          </w:rPr>
          <w:instrText xml:space="preserve"> PAGEREF _Toc465753768 \h </w:instrText>
        </w:r>
        <w:r w:rsidR="007F1CA7">
          <w:rPr>
            <w:noProof/>
            <w:webHidden/>
          </w:rPr>
        </w:r>
        <w:r w:rsidR="007F1CA7">
          <w:rPr>
            <w:noProof/>
            <w:webHidden/>
          </w:rPr>
          <w:fldChar w:fldCharType="separate"/>
        </w:r>
        <w:r w:rsidR="007F1CA7">
          <w:rPr>
            <w:noProof/>
            <w:webHidden/>
          </w:rPr>
          <w:t>12</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69" w:history="1">
        <w:r w:rsidR="007F1CA7" w:rsidRPr="00F3504A">
          <w:rPr>
            <w:rStyle w:val="Hiperhivatkozs"/>
            <w:noProof/>
          </w:rPr>
          <w:t>3.1.1 Back-end</w:t>
        </w:r>
        <w:r w:rsidR="007F1CA7">
          <w:rPr>
            <w:noProof/>
            <w:webHidden/>
          </w:rPr>
          <w:tab/>
        </w:r>
        <w:r w:rsidR="007F1CA7">
          <w:rPr>
            <w:noProof/>
            <w:webHidden/>
          </w:rPr>
          <w:fldChar w:fldCharType="begin"/>
        </w:r>
        <w:r w:rsidR="007F1CA7">
          <w:rPr>
            <w:noProof/>
            <w:webHidden/>
          </w:rPr>
          <w:instrText xml:space="preserve"> PAGEREF _Toc465753769 \h </w:instrText>
        </w:r>
        <w:r w:rsidR="007F1CA7">
          <w:rPr>
            <w:noProof/>
            <w:webHidden/>
          </w:rPr>
        </w:r>
        <w:r w:rsidR="007F1CA7">
          <w:rPr>
            <w:noProof/>
            <w:webHidden/>
          </w:rPr>
          <w:fldChar w:fldCharType="separate"/>
        </w:r>
        <w:r w:rsidR="007F1CA7">
          <w:rPr>
            <w:noProof/>
            <w:webHidden/>
          </w:rPr>
          <w:t>12</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70" w:history="1">
        <w:r w:rsidR="007F1CA7" w:rsidRPr="00F3504A">
          <w:rPr>
            <w:rStyle w:val="Hiperhivatkozs"/>
            <w:noProof/>
          </w:rPr>
          <w:t>3.1.2 Front end</w:t>
        </w:r>
        <w:r w:rsidR="007F1CA7">
          <w:rPr>
            <w:noProof/>
            <w:webHidden/>
          </w:rPr>
          <w:tab/>
        </w:r>
        <w:r w:rsidR="007F1CA7">
          <w:rPr>
            <w:noProof/>
            <w:webHidden/>
          </w:rPr>
          <w:fldChar w:fldCharType="begin"/>
        </w:r>
        <w:r w:rsidR="007F1CA7">
          <w:rPr>
            <w:noProof/>
            <w:webHidden/>
          </w:rPr>
          <w:instrText xml:space="preserve"> PAGEREF _Toc465753770 \h </w:instrText>
        </w:r>
        <w:r w:rsidR="007F1CA7">
          <w:rPr>
            <w:noProof/>
            <w:webHidden/>
          </w:rPr>
        </w:r>
        <w:r w:rsidR="007F1CA7">
          <w:rPr>
            <w:noProof/>
            <w:webHidden/>
          </w:rPr>
          <w:fldChar w:fldCharType="separate"/>
        </w:r>
        <w:r w:rsidR="007F1CA7">
          <w:rPr>
            <w:noProof/>
            <w:webHidden/>
          </w:rPr>
          <w:t>17</w:t>
        </w:r>
        <w:r w:rsidR="007F1CA7">
          <w:rPr>
            <w:noProof/>
            <w:webHidden/>
          </w:rPr>
          <w:fldChar w:fldCharType="end"/>
        </w:r>
      </w:hyperlink>
    </w:p>
    <w:p w:rsidR="007F1CA7" w:rsidRDefault="00A148D3">
      <w:pPr>
        <w:pStyle w:val="TJ2"/>
        <w:tabs>
          <w:tab w:val="right" w:leader="dot" w:pos="8494"/>
        </w:tabs>
        <w:rPr>
          <w:rFonts w:asciiTheme="minorHAnsi" w:eastAsiaTheme="minorEastAsia" w:hAnsiTheme="minorHAnsi" w:cstheme="minorBidi"/>
          <w:noProof/>
          <w:sz w:val="22"/>
          <w:szCs w:val="22"/>
          <w:lang w:val="en-US"/>
        </w:rPr>
      </w:pPr>
      <w:hyperlink w:anchor="_Toc465753771" w:history="1">
        <w:r w:rsidR="007F1CA7" w:rsidRPr="00F3504A">
          <w:rPr>
            <w:rStyle w:val="Hiperhivatkozs"/>
            <w:noProof/>
          </w:rPr>
          <w:t>3.2 Funkcionalitás (rendszer és komponens szint)</w:t>
        </w:r>
        <w:r w:rsidR="007F1CA7">
          <w:rPr>
            <w:noProof/>
            <w:webHidden/>
          </w:rPr>
          <w:tab/>
        </w:r>
        <w:r w:rsidR="007F1CA7">
          <w:rPr>
            <w:noProof/>
            <w:webHidden/>
          </w:rPr>
          <w:fldChar w:fldCharType="begin"/>
        </w:r>
        <w:r w:rsidR="007F1CA7">
          <w:rPr>
            <w:noProof/>
            <w:webHidden/>
          </w:rPr>
          <w:instrText xml:space="preserve"> PAGEREF _Toc465753771 \h </w:instrText>
        </w:r>
        <w:r w:rsidR="007F1CA7">
          <w:rPr>
            <w:noProof/>
            <w:webHidden/>
          </w:rPr>
        </w:r>
        <w:r w:rsidR="007F1CA7">
          <w:rPr>
            <w:noProof/>
            <w:webHidden/>
          </w:rPr>
          <w:fldChar w:fldCharType="separate"/>
        </w:r>
        <w:r w:rsidR="007F1CA7">
          <w:rPr>
            <w:noProof/>
            <w:webHidden/>
          </w:rPr>
          <w:t>19</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72" w:history="1">
        <w:r w:rsidR="007F1CA7" w:rsidRPr="00F3504A">
          <w:rPr>
            <w:rStyle w:val="Hiperhivatkozs"/>
            <w:noProof/>
          </w:rPr>
          <w:t>3.2.1 Back end</w:t>
        </w:r>
        <w:r w:rsidR="007F1CA7">
          <w:rPr>
            <w:noProof/>
            <w:webHidden/>
          </w:rPr>
          <w:tab/>
        </w:r>
        <w:r w:rsidR="007F1CA7">
          <w:rPr>
            <w:noProof/>
            <w:webHidden/>
          </w:rPr>
          <w:fldChar w:fldCharType="begin"/>
        </w:r>
        <w:r w:rsidR="007F1CA7">
          <w:rPr>
            <w:noProof/>
            <w:webHidden/>
          </w:rPr>
          <w:instrText xml:space="preserve"> PAGEREF _Toc465753772 \h </w:instrText>
        </w:r>
        <w:r w:rsidR="007F1CA7">
          <w:rPr>
            <w:noProof/>
            <w:webHidden/>
          </w:rPr>
        </w:r>
        <w:r w:rsidR="007F1CA7">
          <w:rPr>
            <w:noProof/>
            <w:webHidden/>
          </w:rPr>
          <w:fldChar w:fldCharType="separate"/>
        </w:r>
        <w:r w:rsidR="007F1CA7">
          <w:rPr>
            <w:noProof/>
            <w:webHidden/>
          </w:rPr>
          <w:t>19</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73" w:history="1">
        <w:r w:rsidR="007F1CA7" w:rsidRPr="00F3504A">
          <w:rPr>
            <w:rStyle w:val="Hiperhivatkozs"/>
            <w:noProof/>
          </w:rPr>
          <w:t>3.2.2 Front end</w:t>
        </w:r>
        <w:r w:rsidR="007F1CA7">
          <w:rPr>
            <w:noProof/>
            <w:webHidden/>
          </w:rPr>
          <w:tab/>
        </w:r>
        <w:r w:rsidR="007F1CA7">
          <w:rPr>
            <w:noProof/>
            <w:webHidden/>
          </w:rPr>
          <w:fldChar w:fldCharType="begin"/>
        </w:r>
        <w:r w:rsidR="007F1CA7">
          <w:rPr>
            <w:noProof/>
            <w:webHidden/>
          </w:rPr>
          <w:instrText xml:space="preserve"> PAGEREF _Toc465753773 \h </w:instrText>
        </w:r>
        <w:r w:rsidR="007F1CA7">
          <w:rPr>
            <w:noProof/>
            <w:webHidden/>
          </w:rPr>
        </w:r>
        <w:r w:rsidR="007F1CA7">
          <w:rPr>
            <w:noProof/>
            <w:webHidden/>
          </w:rPr>
          <w:fldChar w:fldCharType="separate"/>
        </w:r>
        <w:r w:rsidR="007F1CA7">
          <w:rPr>
            <w:noProof/>
            <w:webHidden/>
          </w:rPr>
          <w:t>20</w:t>
        </w:r>
        <w:r w:rsidR="007F1CA7">
          <w:rPr>
            <w:noProof/>
            <w:webHidden/>
          </w:rPr>
          <w:fldChar w:fldCharType="end"/>
        </w:r>
      </w:hyperlink>
    </w:p>
    <w:p w:rsidR="007F1CA7" w:rsidRDefault="00A148D3">
      <w:pPr>
        <w:pStyle w:val="TJ2"/>
        <w:tabs>
          <w:tab w:val="right" w:leader="dot" w:pos="8494"/>
        </w:tabs>
        <w:rPr>
          <w:rFonts w:asciiTheme="minorHAnsi" w:eastAsiaTheme="minorEastAsia" w:hAnsiTheme="minorHAnsi" w:cstheme="minorBidi"/>
          <w:noProof/>
          <w:sz w:val="22"/>
          <w:szCs w:val="22"/>
          <w:lang w:val="en-US"/>
        </w:rPr>
      </w:pPr>
      <w:hyperlink w:anchor="_Toc465753774" w:history="1">
        <w:r w:rsidR="007F1CA7" w:rsidRPr="00F3504A">
          <w:rPr>
            <w:rStyle w:val="Hiperhivatkozs"/>
            <w:noProof/>
          </w:rPr>
          <w:t>3.3 Architektúra</w:t>
        </w:r>
        <w:r w:rsidR="007F1CA7">
          <w:rPr>
            <w:noProof/>
            <w:webHidden/>
          </w:rPr>
          <w:tab/>
        </w:r>
        <w:r w:rsidR="007F1CA7">
          <w:rPr>
            <w:noProof/>
            <w:webHidden/>
          </w:rPr>
          <w:fldChar w:fldCharType="begin"/>
        </w:r>
        <w:r w:rsidR="007F1CA7">
          <w:rPr>
            <w:noProof/>
            <w:webHidden/>
          </w:rPr>
          <w:instrText xml:space="preserve"> PAGEREF _Toc465753774 \h </w:instrText>
        </w:r>
        <w:r w:rsidR="007F1CA7">
          <w:rPr>
            <w:noProof/>
            <w:webHidden/>
          </w:rPr>
        </w:r>
        <w:r w:rsidR="007F1CA7">
          <w:rPr>
            <w:noProof/>
            <w:webHidden/>
          </w:rPr>
          <w:fldChar w:fldCharType="separate"/>
        </w:r>
        <w:r w:rsidR="007F1CA7">
          <w:rPr>
            <w:noProof/>
            <w:webHidden/>
          </w:rPr>
          <w:t>21</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75" w:history="1">
        <w:r w:rsidR="007F1CA7" w:rsidRPr="00F3504A">
          <w:rPr>
            <w:rStyle w:val="Hiperhivatkozs"/>
            <w:noProof/>
            <w:lang w:val="en-US"/>
          </w:rPr>
          <w:t>3.3.1 Front end</w:t>
        </w:r>
        <w:r w:rsidR="007F1CA7">
          <w:rPr>
            <w:noProof/>
            <w:webHidden/>
          </w:rPr>
          <w:tab/>
        </w:r>
        <w:r w:rsidR="007F1CA7">
          <w:rPr>
            <w:noProof/>
            <w:webHidden/>
          </w:rPr>
          <w:fldChar w:fldCharType="begin"/>
        </w:r>
        <w:r w:rsidR="007F1CA7">
          <w:rPr>
            <w:noProof/>
            <w:webHidden/>
          </w:rPr>
          <w:instrText xml:space="preserve"> PAGEREF _Toc465753775 \h </w:instrText>
        </w:r>
        <w:r w:rsidR="007F1CA7">
          <w:rPr>
            <w:noProof/>
            <w:webHidden/>
          </w:rPr>
        </w:r>
        <w:r w:rsidR="007F1CA7">
          <w:rPr>
            <w:noProof/>
            <w:webHidden/>
          </w:rPr>
          <w:fldChar w:fldCharType="separate"/>
        </w:r>
        <w:r w:rsidR="007F1CA7">
          <w:rPr>
            <w:noProof/>
            <w:webHidden/>
          </w:rPr>
          <w:t>22</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76" w:history="1">
        <w:r w:rsidR="007F1CA7" w:rsidRPr="00F3504A">
          <w:rPr>
            <w:rStyle w:val="Hiperhivatkozs"/>
            <w:noProof/>
          </w:rPr>
          <w:t>4 Összefoglalás</w:t>
        </w:r>
        <w:r w:rsidR="007F1CA7">
          <w:rPr>
            <w:noProof/>
            <w:webHidden/>
          </w:rPr>
          <w:tab/>
        </w:r>
        <w:r w:rsidR="007F1CA7">
          <w:rPr>
            <w:noProof/>
            <w:webHidden/>
          </w:rPr>
          <w:fldChar w:fldCharType="begin"/>
        </w:r>
        <w:r w:rsidR="007F1CA7">
          <w:rPr>
            <w:noProof/>
            <w:webHidden/>
          </w:rPr>
          <w:instrText xml:space="preserve"> PAGEREF _Toc465753776 \h </w:instrText>
        </w:r>
        <w:r w:rsidR="007F1CA7">
          <w:rPr>
            <w:noProof/>
            <w:webHidden/>
          </w:rPr>
        </w:r>
        <w:r w:rsidR="007F1CA7">
          <w:rPr>
            <w:noProof/>
            <w:webHidden/>
          </w:rPr>
          <w:fldChar w:fldCharType="separate"/>
        </w:r>
        <w:r w:rsidR="007F1CA7">
          <w:rPr>
            <w:noProof/>
            <w:webHidden/>
          </w:rPr>
          <w:t>23</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77" w:history="1">
        <w:r w:rsidR="007F1CA7" w:rsidRPr="00F3504A">
          <w:rPr>
            <w:rStyle w:val="Hiperhivatkozs"/>
            <w:noProof/>
          </w:rPr>
          <w:t>5 Irodalomjegyzék</w:t>
        </w:r>
        <w:r w:rsidR="007F1CA7">
          <w:rPr>
            <w:noProof/>
            <w:webHidden/>
          </w:rPr>
          <w:tab/>
        </w:r>
        <w:r w:rsidR="007F1CA7">
          <w:rPr>
            <w:noProof/>
            <w:webHidden/>
          </w:rPr>
          <w:fldChar w:fldCharType="begin"/>
        </w:r>
        <w:r w:rsidR="007F1CA7">
          <w:rPr>
            <w:noProof/>
            <w:webHidden/>
          </w:rPr>
          <w:instrText xml:space="preserve"> PAGEREF _Toc465753777 \h </w:instrText>
        </w:r>
        <w:r w:rsidR="007F1CA7">
          <w:rPr>
            <w:noProof/>
            <w:webHidden/>
          </w:rPr>
        </w:r>
        <w:r w:rsidR="007F1CA7">
          <w:rPr>
            <w:noProof/>
            <w:webHidden/>
          </w:rPr>
          <w:fldChar w:fldCharType="separate"/>
        </w:r>
        <w:r w:rsidR="007F1CA7">
          <w:rPr>
            <w:noProof/>
            <w:webHidden/>
          </w:rPr>
          <w:t>24</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78" w:history="1">
        <w:r w:rsidR="007F1CA7" w:rsidRPr="00F3504A">
          <w:rPr>
            <w:rStyle w:val="Hiperhivatkozs"/>
            <w:noProof/>
          </w:rPr>
          <w:t>6 Rövidítések jegyzéke</w:t>
        </w:r>
        <w:r w:rsidR="007F1CA7">
          <w:rPr>
            <w:noProof/>
            <w:webHidden/>
          </w:rPr>
          <w:tab/>
        </w:r>
        <w:r w:rsidR="007F1CA7">
          <w:rPr>
            <w:noProof/>
            <w:webHidden/>
          </w:rPr>
          <w:fldChar w:fldCharType="begin"/>
        </w:r>
        <w:r w:rsidR="007F1CA7">
          <w:rPr>
            <w:noProof/>
            <w:webHidden/>
          </w:rPr>
          <w:instrText xml:space="preserve"> PAGEREF _Toc465753778 \h </w:instrText>
        </w:r>
        <w:r w:rsidR="007F1CA7">
          <w:rPr>
            <w:noProof/>
            <w:webHidden/>
          </w:rPr>
        </w:r>
        <w:r w:rsidR="007F1CA7">
          <w:rPr>
            <w:noProof/>
            <w:webHidden/>
          </w:rPr>
          <w:fldChar w:fldCharType="separate"/>
        </w:r>
        <w:r w:rsidR="007F1CA7">
          <w:rPr>
            <w:noProof/>
            <w:webHidden/>
          </w:rPr>
          <w:t>26</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79" w:history="1">
        <w:r w:rsidR="007F1CA7" w:rsidRPr="00F3504A">
          <w:rPr>
            <w:rStyle w:val="Hiperhivatkozs"/>
            <w:noProof/>
          </w:rPr>
          <w:t>Függelék</w:t>
        </w:r>
        <w:r w:rsidR="007F1CA7">
          <w:rPr>
            <w:noProof/>
            <w:webHidden/>
          </w:rPr>
          <w:tab/>
        </w:r>
        <w:r w:rsidR="007F1CA7">
          <w:rPr>
            <w:noProof/>
            <w:webHidden/>
          </w:rPr>
          <w:fldChar w:fldCharType="begin"/>
        </w:r>
        <w:r w:rsidR="007F1CA7">
          <w:rPr>
            <w:noProof/>
            <w:webHidden/>
          </w:rPr>
          <w:instrText xml:space="preserve"> PAGEREF _Toc465753779 \h </w:instrText>
        </w:r>
        <w:r w:rsidR="007F1CA7">
          <w:rPr>
            <w:noProof/>
            <w:webHidden/>
          </w:rPr>
        </w:r>
        <w:r w:rsidR="007F1CA7">
          <w:rPr>
            <w:noProof/>
            <w:webHidden/>
          </w:rPr>
          <w:fldChar w:fldCharType="separate"/>
        </w:r>
        <w:r w:rsidR="007F1CA7">
          <w:rPr>
            <w:noProof/>
            <w:webHidden/>
          </w:rPr>
          <w:t>27</w:t>
        </w:r>
        <w:r w:rsidR="007F1CA7">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7F1CA7"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5753780" w:history="1">
        <w:r w:rsidR="007F1CA7" w:rsidRPr="0057718C">
          <w:rPr>
            <w:rStyle w:val="Hiperhivatkozs"/>
            <w:noProof/>
          </w:rPr>
          <w:t>ábra 1: V- modell</w:t>
        </w:r>
        <w:r w:rsidR="007F1CA7">
          <w:rPr>
            <w:noProof/>
            <w:webHidden/>
          </w:rPr>
          <w:tab/>
        </w:r>
        <w:r w:rsidR="007F1CA7">
          <w:rPr>
            <w:noProof/>
            <w:webHidden/>
          </w:rPr>
          <w:fldChar w:fldCharType="begin"/>
        </w:r>
        <w:r w:rsidR="007F1CA7">
          <w:rPr>
            <w:noProof/>
            <w:webHidden/>
          </w:rPr>
          <w:instrText xml:space="preserve"> PAGEREF _Toc465753780 \h </w:instrText>
        </w:r>
        <w:r w:rsidR="007F1CA7">
          <w:rPr>
            <w:noProof/>
            <w:webHidden/>
          </w:rPr>
        </w:r>
        <w:r w:rsidR="007F1CA7">
          <w:rPr>
            <w:noProof/>
            <w:webHidden/>
          </w:rPr>
          <w:fldChar w:fldCharType="separate"/>
        </w:r>
        <w:r w:rsidR="007F1CA7">
          <w:rPr>
            <w:noProof/>
            <w:webHidden/>
          </w:rPr>
          <w:t>12</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1" w:history="1">
        <w:r w:rsidR="007F1CA7" w:rsidRPr="0057718C">
          <w:rPr>
            <w:rStyle w:val="Hiperhivatkozs"/>
            <w:noProof/>
          </w:rPr>
          <w:t>ábra 2: Back end alapvető Use Case diagramja</w:t>
        </w:r>
        <w:r w:rsidR="007F1CA7">
          <w:rPr>
            <w:noProof/>
            <w:webHidden/>
          </w:rPr>
          <w:tab/>
        </w:r>
        <w:r w:rsidR="007F1CA7">
          <w:rPr>
            <w:noProof/>
            <w:webHidden/>
          </w:rPr>
          <w:fldChar w:fldCharType="begin"/>
        </w:r>
        <w:r w:rsidR="007F1CA7">
          <w:rPr>
            <w:noProof/>
            <w:webHidden/>
          </w:rPr>
          <w:instrText xml:space="preserve"> PAGEREF _Toc465753781 \h </w:instrText>
        </w:r>
        <w:r w:rsidR="007F1CA7">
          <w:rPr>
            <w:noProof/>
            <w:webHidden/>
          </w:rPr>
        </w:r>
        <w:r w:rsidR="007F1CA7">
          <w:rPr>
            <w:noProof/>
            <w:webHidden/>
          </w:rPr>
          <w:fldChar w:fldCharType="separate"/>
        </w:r>
        <w:r w:rsidR="007F1CA7">
          <w:rPr>
            <w:noProof/>
            <w:webHidden/>
          </w:rPr>
          <w:t>12</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2" w:history="1">
        <w:r w:rsidR="007F1CA7" w:rsidRPr="0057718C">
          <w:rPr>
            <w:rStyle w:val="Hiperhivatkozs"/>
            <w:noProof/>
          </w:rPr>
          <w:t>ábra 3: Back end Use Case diagramja</w:t>
        </w:r>
        <w:r w:rsidR="007F1CA7">
          <w:rPr>
            <w:noProof/>
            <w:webHidden/>
          </w:rPr>
          <w:tab/>
        </w:r>
        <w:r w:rsidR="007F1CA7">
          <w:rPr>
            <w:noProof/>
            <w:webHidden/>
          </w:rPr>
          <w:fldChar w:fldCharType="begin"/>
        </w:r>
        <w:r w:rsidR="007F1CA7">
          <w:rPr>
            <w:noProof/>
            <w:webHidden/>
          </w:rPr>
          <w:instrText xml:space="preserve"> PAGEREF _Toc465753782 \h </w:instrText>
        </w:r>
        <w:r w:rsidR="007F1CA7">
          <w:rPr>
            <w:noProof/>
            <w:webHidden/>
          </w:rPr>
        </w:r>
        <w:r w:rsidR="007F1CA7">
          <w:rPr>
            <w:noProof/>
            <w:webHidden/>
          </w:rPr>
          <w:fldChar w:fldCharType="separate"/>
        </w:r>
        <w:r w:rsidR="007F1CA7">
          <w:rPr>
            <w:noProof/>
            <w:webHidden/>
          </w:rPr>
          <w:t>13</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3" w:history="1">
        <w:r w:rsidR="007F1CA7" w:rsidRPr="0057718C">
          <w:rPr>
            <w:rStyle w:val="Hiperhivatkozs"/>
            <w:noProof/>
          </w:rPr>
          <w:t>ábra 4: Back end Use Case diagramja 2</w:t>
        </w:r>
        <w:r w:rsidR="007F1CA7">
          <w:rPr>
            <w:noProof/>
            <w:webHidden/>
          </w:rPr>
          <w:tab/>
        </w:r>
        <w:r w:rsidR="007F1CA7">
          <w:rPr>
            <w:noProof/>
            <w:webHidden/>
          </w:rPr>
          <w:fldChar w:fldCharType="begin"/>
        </w:r>
        <w:r w:rsidR="007F1CA7">
          <w:rPr>
            <w:noProof/>
            <w:webHidden/>
          </w:rPr>
          <w:instrText xml:space="preserve"> PAGEREF _Toc465753783 \h </w:instrText>
        </w:r>
        <w:r w:rsidR="007F1CA7">
          <w:rPr>
            <w:noProof/>
            <w:webHidden/>
          </w:rPr>
        </w:r>
        <w:r w:rsidR="007F1CA7">
          <w:rPr>
            <w:noProof/>
            <w:webHidden/>
          </w:rPr>
          <w:fldChar w:fldCharType="separate"/>
        </w:r>
        <w:r w:rsidR="007F1CA7">
          <w:rPr>
            <w:noProof/>
            <w:webHidden/>
          </w:rPr>
          <w:t>13</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4" w:history="1">
        <w:r w:rsidR="007F1CA7" w:rsidRPr="0057718C">
          <w:rPr>
            <w:rStyle w:val="Hiperhivatkozs"/>
            <w:noProof/>
          </w:rPr>
          <w:t>ábra 5: Front end használati esetek diagramja</w:t>
        </w:r>
        <w:r w:rsidR="007F1CA7">
          <w:rPr>
            <w:noProof/>
            <w:webHidden/>
          </w:rPr>
          <w:tab/>
        </w:r>
        <w:r w:rsidR="007F1CA7">
          <w:rPr>
            <w:noProof/>
            <w:webHidden/>
          </w:rPr>
          <w:fldChar w:fldCharType="begin"/>
        </w:r>
        <w:r w:rsidR="007F1CA7">
          <w:rPr>
            <w:noProof/>
            <w:webHidden/>
          </w:rPr>
          <w:instrText xml:space="preserve"> PAGEREF _Toc465753784 \h </w:instrText>
        </w:r>
        <w:r w:rsidR="007F1CA7">
          <w:rPr>
            <w:noProof/>
            <w:webHidden/>
          </w:rPr>
        </w:r>
        <w:r w:rsidR="007F1CA7">
          <w:rPr>
            <w:noProof/>
            <w:webHidden/>
          </w:rPr>
          <w:fldChar w:fldCharType="separate"/>
        </w:r>
        <w:r w:rsidR="007F1CA7">
          <w:rPr>
            <w:noProof/>
            <w:webHidden/>
          </w:rPr>
          <w:t>17</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5" w:history="1">
        <w:r w:rsidR="007F1CA7" w:rsidRPr="0057718C">
          <w:rPr>
            <w:rStyle w:val="Hiperhivatkozs"/>
            <w:noProof/>
          </w:rPr>
          <w:t>ábra 6: Hibaüzenet példa</w:t>
        </w:r>
        <w:r w:rsidR="007F1CA7">
          <w:rPr>
            <w:noProof/>
            <w:webHidden/>
          </w:rPr>
          <w:tab/>
        </w:r>
        <w:r w:rsidR="007F1CA7">
          <w:rPr>
            <w:noProof/>
            <w:webHidden/>
          </w:rPr>
          <w:fldChar w:fldCharType="begin"/>
        </w:r>
        <w:r w:rsidR="007F1CA7">
          <w:rPr>
            <w:noProof/>
            <w:webHidden/>
          </w:rPr>
          <w:instrText xml:space="preserve"> PAGEREF _Toc465753785 \h </w:instrText>
        </w:r>
        <w:r w:rsidR="007F1CA7">
          <w:rPr>
            <w:noProof/>
            <w:webHidden/>
          </w:rPr>
        </w:r>
        <w:r w:rsidR="007F1CA7">
          <w:rPr>
            <w:noProof/>
            <w:webHidden/>
          </w:rPr>
          <w:fldChar w:fldCharType="separate"/>
        </w:r>
        <w:r w:rsidR="007F1CA7">
          <w:rPr>
            <w:noProof/>
            <w:webHidden/>
          </w:rPr>
          <w:t>18</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6" w:history="1">
        <w:r w:rsidR="007F1CA7" w:rsidRPr="0057718C">
          <w:rPr>
            <w:rStyle w:val="Hiperhivatkozs"/>
            <w:noProof/>
          </w:rPr>
          <w:t>ábra 7: Front end – back end interakció</w:t>
        </w:r>
        <w:r w:rsidR="007F1CA7">
          <w:rPr>
            <w:noProof/>
            <w:webHidden/>
          </w:rPr>
          <w:tab/>
        </w:r>
        <w:r w:rsidR="007F1CA7">
          <w:rPr>
            <w:noProof/>
            <w:webHidden/>
          </w:rPr>
          <w:fldChar w:fldCharType="begin"/>
        </w:r>
        <w:r w:rsidR="007F1CA7">
          <w:rPr>
            <w:noProof/>
            <w:webHidden/>
          </w:rPr>
          <w:instrText xml:space="preserve"> PAGEREF _Toc465753786 \h </w:instrText>
        </w:r>
        <w:r w:rsidR="007F1CA7">
          <w:rPr>
            <w:noProof/>
            <w:webHidden/>
          </w:rPr>
        </w:r>
        <w:r w:rsidR="007F1CA7">
          <w:rPr>
            <w:noProof/>
            <w:webHidden/>
          </w:rPr>
          <w:fldChar w:fldCharType="separate"/>
        </w:r>
        <w:r w:rsidR="007F1CA7">
          <w:rPr>
            <w:noProof/>
            <w:webHidden/>
          </w:rPr>
          <w:t>19</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7" w:history="1">
        <w:r w:rsidR="007F1CA7" w:rsidRPr="0057718C">
          <w:rPr>
            <w:rStyle w:val="Hiperhivatkozs"/>
            <w:noProof/>
          </w:rPr>
          <w:t>ábra 8: Rendszer-kommunikáció szekvencia diagram</w:t>
        </w:r>
        <w:r w:rsidR="007F1CA7">
          <w:rPr>
            <w:noProof/>
            <w:webHidden/>
          </w:rPr>
          <w:tab/>
        </w:r>
        <w:r w:rsidR="007F1CA7">
          <w:rPr>
            <w:noProof/>
            <w:webHidden/>
          </w:rPr>
          <w:fldChar w:fldCharType="begin"/>
        </w:r>
        <w:r w:rsidR="007F1CA7">
          <w:rPr>
            <w:noProof/>
            <w:webHidden/>
          </w:rPr>
          <w:instrText xml:space="preserve"> PAGEREF _Toc465753787 \h </w:instrText>
        </w:r>
        <w:r w:rsidR="007F1CA7">
          <w:rPr>
            <w:noProof/>
            <w:webHidden/>
          </w:rPr>
        </w:r>
        <w:r w:rsidR="007F1CA7">
          <w:rPr>
            <w:noProof/>
            <w:webHidden/>
          </w:rPr>
          <w:fldChar w:fldCharType="separate"/>
        </w:r>
        <w:r w:rsidR="007F1CA7">
          <w:rPr>
            <w:noProof/>
            <w:webHidden/>
          </w:rPr>
          <w:t>22</w:t>
        </w:r>
        <w:r w:rsidR="007F1CA7">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B57A77">
        <w:rPr>
          <w:noProof/>
        </w:rPr>
        <w:t>2016. 11. 07.</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5753759"/>
      <w:r w:rsidRPr="004900E4">
        <w:lastRenderedPageBreak/>
        <w:t>Összefoglaló</w:t>
      </w:r>
      <w:bookmarkEnd w:id="0"/>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5753760"/>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w:t>
      </w:r>
      <w:r w:rsidR="00C45E10">
        <w:t xml:space="preserve"> (which is called web scraping in general)</w:t>
      </w:r>
      <w:r w:rsidRPr="004900E4">
        <w:t>. This processing is focused on the car comparison functionality that is not present on the site. The idea is coming from árukereső.hu’s similar functionality, a table based, side by side comparator of products’ details.</w:t>
      </w:r>
      <w:r w:rsidR="00843E78">
        <w:t xml:space="preserve"> One very similar is already available at the target page.</w:t>
      </w:r>
      <w:r w:rsidRPr="004900E4">
        <w:t xml:space="preserve">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2"/>
    </w:p>
    <w:p w:rsidR="003A595A" w:rsidRPr="004900E4" w:rsidRDefault="003A595A" w:rsidP="003A595A">
      <w:pPr>
        <w:pStyle w:val="Cmsor1"/>
      </w:pPr>
      <w:bookmarkStart w:id="3" w:name="_Toc465753761"/>
      <w:r w:rsidRPr="004900E4">
        <w:lastRenderedPageBreak/>
        <w:t>Bevezetés</w:t>
      </w:r>
      <w:bookmarkEnd w:id="3"/>
    </w:p>
    <w:p w:rsidR="003A595A" w:rsidRPr="004900E4" w:rsidRDefault="003A595A" w:rsidP="003A595A">
      <w:pPr>
        <w:pStyle w:val="Cmsor1"/>
      </w:pPr>
      <w:bookmarkStart w:id="4" w:name="_Toc465753762"/>
      <w:bookmarkStart w:id="5" w:name="_Ref466301568"/>
      <w:r w:rsidRPr="004900E4">
        <w:lastRenderedPageBreak/>
        <w:t>Irodalomkutatás</w:t>
      </w:r>
      <w:bookmarkEnd w:id="4"/>
      <w:bookmarkEnd w:id="5"/>
    </w:p>
    <w:p w:rsidR="003A595A" w:rsidRPr="004900E4" w:rsidRDefault="007E210F" w:rsidP="007E210F">
      <w:pPr>
        <w:pStyle w:val="Cmsor2"/>
      </w:pPr>
      <w:bookmarkStart w:id="6" w:name="_Toc465753763"/>
      <w:r w:rsidRPr="004900E4">
        <w:t>PowerShell</w:t>
      </w:r>
      <w:r w:rsidR="00B72011">
        <w:t>,</w:t>
      </w:r>
      <w:r w:rsidRPr="004900E4">
        <w:t xml:space="preserve"> és képességei</w:t>
      </w:r>
      <w:bookmarkEnd w:id="6"/>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7F1CA7">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7F1CA7">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7F1CA7">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7F1CA7">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7F1CA7">
        <w:t>[5]</w:t>
      </w:r>
      <w:r w:rsidR="00074EFE">
        <w:fldChar w:fldCharType="end"/>
      </w:r>
    </w:p>
    <w:p w:rsidR="00623E8B" w:rsidRDefault="00623E8B" w:rsidP="00623E8B">
      <w:pPr>
        <w:pStyle w:val="Cmsor3"/>
      </w:pPr>
      <w:bookmarkStart w:id="7" w:name="_Toc465753764"/>
      <w:r>
        <w:t>Invoke-Webrequest, Invoke-RestMethod</w:t>
      </w:r>
      <w:bookmarkEnd w:id="7"/>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8" w:name="_Toc465753765"/>
      <w:r>
        <w:t>Internet Explorer object</w:t>
      </w:r>
      <w:bookmarkEnd w:id="8"/>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7F1CA7">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7F1CA7">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9" w:name="_Toc465753766"/>
      <w:r>
        <w:t>Front-end</w:t>
      </w:r>
      <w:bookmarkEnd w:id="9"/>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7F1CA7">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7F1CA7">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10" w:name="_Toc465753767"/>
      <w:r>
        <w:lastRenderedPageBreak/>
        <w:t>Tervezés</w:t>
      </w:r>
      <w:bookmarkEnd w:id="10"/>
    </w:p>
    <w:p w:rsidR="000D64E3" w:rsidRDefault="00E033A7" w:rsidP="00E033A7">
      <w:r>
        <w:t>A back-end három fő és egy mellék komponensre osztható. Ezek a scaper, a rest service, a comparator és a funkcionalitásban részt nem vevő autó li</w:t>
      </w:r>
      <w:r w:rsidR="000D64E3">
        <w:t>nkgyűjtő script.</w:t>
      </w:r>
    </w:p>
    <w:p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szintűeknek való megfelelés</w:t>
      </w:r>
      <w:r>
        <w:t xml:space="preserve">, ámde ez utóbbiak </w:t>
      </w:r>
      <w:r w:rsidR="002D5678">
        <w:t>az itt tárgyalttól eltérő</w:t>
      </w:r>
      <w:r>
        <w:t xml:space="preserve"> rendszerrel is képesek lehetnek kielégíteni az előbbit.</w:t>
      </w:r>
    </w:p>
    <w:p w:rsidR="00BB3166" w:rsidRDefault="00BB3166" w:rsidP="00E033A7">
      <w:r>
        <w:t>Ez után következik az architektúrális tervezés, amiben a hangsúly a komponensek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7F1CA7">
        <w:t>[11]</w:t>
      </w:r>
      <w:r w:rsidR="006820F2">
        <w:fldChar w:fldCharType="end"/>
      </w:r>
      <w:r>
        <w:t xml:space="preserve"> </w:t>
      </w:r>
      <w:r w:rsidR="00B3791C">
        <w:t>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72FE06BF" wp14:editId="1655BBD5">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1" w:name="_Toc465753780"/>
      <w:r>
        <w:t xml:space="preserve">ábra </w:t>
      </w:r>
      <w:r>
        <w:fldChar w:fldCharType="begin"/>
      </w:r>
      <w:r>
        <w:instrText xml:space="preserve"> SEQ ábra \* ARABIC </w:instrText>
      </w:r>
      <w:r>
        <w:fldChar w:fldCharType="separate"/>
      </w:r>
      <w:r w:rsidR="007F1CA7">
        <w:rPr>
          <w:noProof/>
        </w:rPr>
        <w:t>1</w:t>
      </w:r>
      <w:r>
        <w:fldChar w:fldCharType="end"/>
      </w:r>
      <w:r>
        <w:t>: V- modell</w:t>
      </w:r>
      <w:bookmarkEnd w:id="11"/>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2" w:name="_Toc465753768"/>
      <w:r>
        <w:t>Funkcionalitás</w:t>
      </w:r>
      <w:r w:rsidR="001D1E4A">
        <w:t xml:space="preserve"> (felhasználói szint)</w:t>
      </w:r>
      <w:bookmarkEnd w:id="12"/>
    </w:p>
    <w:p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rsidR="004A3A0C" w:rsidRDefault="00EE1C54" w:rsidP="00EE1C54">
      <w:pPr>
        <w:pStyle w:val="Cmsor3"/>
      </w:pPr>
      <w:bookmarkStart w:id="13" w:name="_Toc465753769"/>
      <w:r>
        <w:t>Back-end</w:t>
      </w:r>
      <w:bookmarkEnd w:id="13"/>
    </w:p>
    <w:p w:rsidR="00B51220" w:rsidRDefault="00D657E3" w:rsidP="00F27ABC">
      <w:r>
        <w:t>Mivel a back end teljes egészében script alapú, ezért kétféle képpen lehet rá tekinteni: mint kiszolgáló a front endnek, vagy mint önálló applikáció. A back end  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rsidR="00D75396" w:rsidRDefault="00797A7B" w:rsidP="0066450B">
      <w:pPr>
        <w:pStyle w:val="Kp"/>
      </w:pPr>
      <w:r>
        <w:rPr>
          <w:noProof/>
          <w:lang w:val="en-US"/>
        </w:rPr>
        <w:drawing>
          <wp:inline distT="0" distB="0" distL="0" distR="0" wp14:anchorId="7213AA53" wp14:editId="777A2B15">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4" w:name="_Toc465753781"/>
      <w:r>
        <w:t xml:space="preserve">ábra </w:t>
      </w:r>
      <w:r>
        <w:fldChar w:fldCharType="begin"/>
      </w:r>
      <w:r>
        <w:instrText xml:space="preserve"> SEQ ábra \* ARABIC </w:instrText>
      </w:r>
      <w:r>
        <w:fldChar w:fldCharType="separate"/>
      </w:r>
      <w:r w:rsidR="007F1CA7">
        <w:rPr>
          <w:noProof/>
        </w:rPr>
        <w:t>2</w:t>
      </w:r>
      <w:r>
        <w:fldChar w:fldCharType="end"/>
      </w:r>
      <w:r>
        <w:t xml:space="preserve">: Back </w:t>
      </w:r>
      <w:r w:rsidR="00797A7B">
        <w:t>end alapvető Use Case diagramja</w:t>
      </w:r>
      <w:bookmarkEnd w:id="14"/>
    </w:p>
    <w:p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24D3CB6D" wp14:editId="6C2FE5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5" w:name="_Toc465753782"/>
      <w:r>
        <w:t xml:space="preserve">ábra </w:t>
      </w:r>
      <w:r>
        <w:fldChar w:fldCharType="begin"/>
      </w:r>
      <w:r>
        <w:instrText xml:space="preserve"> SEQ ábra \* ARABIC </w:instrText>
      </w:r>
      <w:r>
        <w:fldChar w:fldCharType="separate"/>
      </w:r>
      <w:r w:rsidR="007F1CA7">
        <w:rPr>
          <w:noProof/>
        </w:rPr>
        <w:t>3</w:t>
      </w:r>
      <w:r>
        <w:fldChar w:fldCharType="end"/>
      </w:r>
      <w:r>
        <w:t>: Back end Use Case diagramja</w:t>
      </w:r>
      <w:bookmarkEnd w:id="15"/>
    </w:p>
    <w:p w:rsidR="0084124E" w:rsidRDefault="00171153" w:rsidP="0084124E">
      <w:r>
        <w:t>A back end front endtől független működésének Use Case diagramja látható</w:t>
      </w:r>
      <w:r w:rsidR="000B08D1">
        <w:t xml:space="preserve"> az ábra 2-n.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48D9F5D" wp14:editId="482777A5">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6" w:name="_Toc465753783"/>
      <w:r>
        <w:t xml:space="preserve">ábra </w:t>
      </w:r>
      <w:r>
        <w:fldChar w:fldCharType="begin"/>
      </w:r>
      <w:r>
        <w:instrText xml:space="preserve"> SEQ ábra \* ARABIC </w:instrText>
      </w:r>
      <w:r>
        <w:fldChar w:fldCharType="separate"/>
      </w:r>
      <w:r w:rsidR="007F1CA7">
        <w:rPr>
          <w:noProof/>
        </w:rPr>
        <w:t>4</w:t>
      </w:r>
      <w:r>
        <w:fldChar w:fldCharType="end"/>
      </w:r>
      <w:r>
        <w:t>: Back end Use Case diagramja 2</w:t>
      </w:r>
      <w:bookmarkEnd w:id="16"/>
    </w:p>
    <w:p w:rsidR="00DA1C5F" w:rsidRDefault="00DA1C5F" w:rsidP="0084124E">
      <w:r>
        <w:t xml:space="preserve">A back end harmadik használati esete, mikor a felhasználó a scraper scriptet közvetlenül, az ábra 3-on 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w:t>
      </w:r>
      <w:r w:rsidR="009104C0">
        <w:lastRenderedPageBreak/>
        <w:t>programozottan kezelhető struktúrába</w:t>
      </w:r>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end szolgáltatás, viszont stand alone alkalmazásként használva a scriptcsomagot nagyon hasznos. Azt a használati esetet fedi le, 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 Ha a megadott mélység túlmutat az oldalak számán, a script leáll az utolsó még valós lap linkjeinek mentését követően.</w:t>
      </w:r>
    </w:p>
    <w:p w:rsidR="000342AE" w:rsidRDefault="000342AE" w:rsidP="000342AE">
      <w:r>
        <w:br w:type="page"/>
      </w:r>
    </w:p>
    <w:p w:rsidR="000342AE" w:rsidRDefault="000342AE" w:rsidP="000342AE">
      <w:pPr>
        <w:pStyle w:val="Cmsor3"/>
      </w:pPr>
      <w:bookmarkStart w:id="17" w:name="_Toc465753770"/>
      <w:r>
        <w:lastRenderedPageBreak/>
        <w:t>Front end</w:t>
      </w:r>
      <w:bookmarkEnd w:id="17"/>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rsidR="004F5ED1" w:rsidRDefault="004F5ED1" w:rsidP="004F5ED1">
      <w:r>
        <w:t>Ez a közvetett kapcsolat az ábra 5-ön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2D25CC02" wp14:editId="1E10451E">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18" w:name="_Toc465753784"/>
      <w:r>
        <w:t xml:space="preserve">ábra </w:t>
      </w:r>
      <w:r>
        <w:fldChar w:fldCharType="begin"/>
      </w:r>
      <w:r>
        <w:instrText xml:space="preserve"> SEQ ábra \* ARABIC </w:instrText>
      </w:r>
      <w:r>
        <w:fldChar w:fldCharType="separate"/>
      </w:r>
      <w:r w:rsidR="007F1CA7">
        <w:rPr>
          <w:noProof/>
        </w:rPr>
        <w:t>5</w:t>
      </w:r>
      <w:r>
        <w:fldChar w:fldCharType="end"/>
      </w:r>
      <w:r>
        <w:t>: Front end használati esetek diagramja</w:t>
      </w:r>
      <w:bookmarkEnd w:id="18"/>
    </w:p>
    <w:p w:rsidR="00C52C47" w:rsidRPr="00DD1804" w:rsidRDefault="00C71E5B" w:rsidP="00C52C47">
      <w:r>
        <w:t>Ahhoz, hogy az URL-eket el lehessen küldeni, lehetőséget kell biztosítani a felhasználónak, hogy felvegyen URL-eket. Ezt jelképezi értelemszerűen az „új URL bevitele” use case</w:t>
      </w:r>
      <w:r w:rsidR="00634B5B">
        <w:t>, aminek van egy „URL módosítása” extensionje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713841F3" wp14:editId="1646EE02">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19" w:name="_Toc465753785"/>
      <w:r>
        <w:t xml:space="preserve">ábra </w:t>
      </w:r>
      <w:r>
        <w:fldChar w:fldCharType="begin"/>
      </w:r>
      <w:r>
        <w:instrText xml:space="preserve"> SEQ ábra \* ARABIC </w:instrText>
      </w:r>
      <w:r>
        <w:fldChar w:fldCharType="separate"/>
      </w:r>
      <w:r w:rsidR="007F1CA7">
        <w:rPr>
          <w:noProof/>
        </w:rPr>
        <w:t>6</w:t>
      </w:r>
      <w:r>
        <w:fldChar w:fldCharType="end"/>
      </w:r>
      <w:r>
        <w:t>: Hibaüzenet példa</w:t>
      </w:r>
      <w:bookmarkEnd w:id="19"/>
    </w:p>
    <w:p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rsidR="00CA2204" w:rsidRPr="00274F81" w:rsidRDefault="00CA2204" w:rsidP="00274F81">
      <w:r>
        <w:t>A GUI képes</w:t>
      </w:r>
      <w:r w:rsidR="002D5678">
        <w:t xml:space="preserve"> kell legyen</w:t>
      </w:r>
      <w:r>
        <w:t xml:space="preserve"> a bevitt adatokat tárolni egészen addig, amíg a felhas</w:t>
      </w:r>
      <w:r w:rsidR="003A0BAB">
        <w:t>ználó be nem zárja a böngészője azon tabját,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viszonylag valószínű előfordulású</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rsidR="008F37EE" w:rsidRDefault="008F37EE" w:rsidP="008F37EE">
      <w:r>
        <w:br w:type="page"/>
      </w:r>
    </w:p>
    <w:p w:rsidR="009935CC" w:rsidRDefault="009935CC" w:rsidP="009935CC">
      <w:pPr>
        <w:pStyle w:val="Cmsor2"/>
      </w:pPr>
      <w:bookmarkStart w:id="20" w:name="_Toc465753771"/>
      <w:r>
        <w:lastRenderedPageBreak/>
        <w:t>Funkcionalitás (rendszer és komponens szint)</w:t>
      </w:r>
      <w:bookmarkEnd w:id="20"/>
    </w:p>
    <w:p w:rsidR="009935CC" w:rsidRDefault="009935CC" w:rsidP="009935CC">
      <w:pPr>
        <w:pStyle w:val="Cmsor3"/>
      </w:pPr>
      <w:bookmarkStart w:id="21" w:name="_Toc465753772"/>
      <w:r>
        <w:t>Back end</w:t>
      </w:r>
      <w:bookmarkEnd w:id="21"/>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3A257767" wp14:editId="4A62787E">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2" w:name="_Toc465753786"/>
      <w:r>
        <w:t xml:space="preserve">ábra </w:t>
      </w:r>
      <w:r>
        <w:fldChar w:fldCharType="begin"/>
      </w:r>
      <w:r>
        <w:instrText xml:space="preserve"> SEQ ábra \* ARABIC </w:instrText>
      </w:r>
      <w:r>
        <w:fldChar w:fldCharType="separate"/>
      </w:r>
      <w:r w:rsidR="007F1CA7">
        <w:rPr>
          <w:noProof/>
        </w:rPr>
        <w:t>7</w:t>
      </w:r>
      <w:r>
        <w:fldChar w:fldCharType="end"/>
      </w:r>
      <w:r>
        <w:t>: Front end – back end interakció</w:t>
      </w:r>
      <w:bookmarkEnd w:id="22"/>
    </w:p>
    <w:p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kliens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E679D">
        <w:fldChar w:fldCharType="begin"/>
      </w:r>
      <w:r w:rsidR="002E679D">
        <w:instrText xml:space="preserve"> REF _Ref465533208 \r \h </w:instrText>
      </w:r>
      <w:r w:rsidR="002E679D">
        <w:fldChar w:fldCharType="separate"/>
      </w:r>
      <w:r w:rsidR="007F1CA7">
        <w:t>[12]</w:t>
      </w:r>
      <w:r w:rsidR="002E679D">
        <w:fldChar w:fldCharType="end"/>
      </w:r>
      <w:r>
        <w:t xml:space="preserve"> A REST service a 8089-es porton várja a kérések beérkezését. Ennek a működéséhez az összes tűzfalnak és </w:t>
      </w:r>
      <w:r>
        <w:lastRenderedPageBreak/>
        <w:t>hálózatbiztonsági berendezésnek (amely a gép és a nyilvános hálózat között található) engedélyeznie kell a bejövő és kimenő forgalmat ezen a porton.</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Mivel az alapvető célkitűzés nem egy sokfelhasználós internetes szolgáltatás felépítése volt, ezért nem is lett rá hangsúly fektetve. Ennek ellenére a lehetőség adott, mivel a központi funkcionalitás skálázható újabb PS processek indításával</w:t>
      </w:r>
      <w:r w:rsidR="00833A11">
        <w:t>. Viszont ekkor</w:t>
      </w:r>
      <w:r>
        <w:t xml:space="preserve"> figyelembe kell venni megfontolásokat, mint load balancing</w:t>
      </w:r>
      <w:r>
        <w:fldChar w:fldCharType="begin"/>
      </w:r>
      <w:r>
        <w:instrText xml:space="preserve"> REF _Ref462601270 \r \h </w:instrText>
      </w:r>
      <w:r>
        <w:fldChar w:fldCharType="separate"/>
      </w:r>
      <w:r w:rsidR="007F1CA7">
        <w:t>[13]</w:t>
      </w:r>
      <w:r>
        <w:fldChar w:fldCharType="end"/>
      </w:r>
      <w:r>
        <w:fldChar w:fldCharType="begin"/>
      </w:r>
      <w:r>
        <w:instrText xml:space="preserve"> REF _Ref462601070 \r \h </w:instrText>
      </w:r>
      <w:r>
        <w:fldChar w:fldCharType="separate"/>
      </w:r>
      <w:r w:rsidR="007F1CA7">
        <w:t>[14]</w:t>
      </w:r>
      <w:r>
        <w:fldChar w:fldCharType="end"/>
      </w:r>
      <w:r>
        <w:t>, DDoS</w:t>
      </w:r>
      <w:r>
        <w:fldChar w:fldCharType="begin"/>
      </w:r>
      <w:r>
        <w:instrText xml:space="preserve"> REF _Ref462601070 \r \h </w:instrText>
      </w:r>
      <w:r>
        <w:fldChar w:fldCharType="separate"/>
      </w:r>
      <w:r w:rsidR="007F1CA7">
        <w:t>[14]</w:t>
      </w:r>
      <w:r>
        <w:fldChar w:fldCharType="end"/>
      </w:r>
      <w:r>
        <w:t xml:space="preserve"> támadások elleni védekezés, konkurens működés kezelése, közös erőforrás használat (a teljesség igénye nélkül)</w:t>
      </w:r>
      <w:r w:rsidR="003F7B2D">
        <w:t>, hogy egy valóban jól működő multitenancy</w:t>
      </w:r>
      <w:r w:rsidR="002E679D">
        <w:fldChar w:fldCharType="begin"/>
      </w:r>
      <w:r w:rsidR="002E679D">
        <w:instrText xml:space="preserve"> REF _Ref465532981 \r \h </w:instrText>
      </w:r>
      <w:r w:rsidR="002E679D">
        <w:fldChar w:fldCharType="separate"/>
      </w:r>
      <w:r w:rsidR="007F1CA7">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3" w:name="_Toc465753773"/>
      <w:r>
        <w:t>Front end</w:t>
      </w:r>
      <w:bookmarkEnd w:id="23"/>
    </w:p>
    <w:p w:rsidR="001E30D9" w:rsidRDefault="001E30D9" w:rsidP="001E30D9">
      <w:r>
        <w:t>Az alkalmazásra, mint rendszerre tekintve a front end elsődleges szerepe a felhasználó számára absztrahálni a belső, bonyolultabb működést. Ennek a megvalósításához szükség van, hogy eljuttassa a GUI-ról gyűjtött inputokat a back endnek és vica versa. Ezt a rendszer szintű funkcionális követelményt valósítja meg a front end proxy (proxy.php)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Same-origin policy</w:t>
      </w:r>
      <w:r>
        <w:fldChar w:fldCharType="begin"/>
      </w:r>
      <w:r>
        <w:instrText xml:space="preserve"> REF _Ref465533546 \r \h </w:instrText>
      </w:r>
      <w:r>
        <w:fldChar w:fldCharType="separate"/>
      </w:r>
      <w:r w:rsidR="007F1CA7">
        <w:t>[16]</w:t>
      </w:r>
      <w:r>
        <w:fldChar w:fldCharType="end"/>
      </w:r>
      <w:r>
        <w:t>.</w:t>
      </w:r>
      <w:r w:rsidR="007545B1">
        <w:t xml:space="preserve"> Ez többek közt nem engedélyezi a különböző domainek közötti Asynchronous JavaScript and XML (AJAX) hívásokat, melyek 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lépett fel a szükség egy GUI-val azonos domainen lévő back end komponensre, amely egyben az első szűrő is, ami az elküldött adatokra alkalmazva van.</w:t>
      </w:r>
    </w:p>
    <w:p w:rsidR="002509E9" w:rsidRDefault="002509E9" w:rsidP="002509E9">
      <w:r>
        <w:br w:type="page"/>
      </w:r>
    </w:p>
    <w:p w:rsidR="002509E9" w:rsidRDefault="00F57D6A" w:rsidP="002509E9">
      <w:pPr>
        <w:pStyle w:val="Cmsor2"/>
      </w:pPr>
      <w:bookmarkStart w:id="24" w:name="_Toc465753774"/>
      <w:r>
        <w:lastRenderedPageBreak/>
        <w:t>Architekt</w:t>
      </w:r>
      <w:r w:rsidR="002509E9">
        <w:t>úra</w:t>
      </w:r>
      <w:bookmarkEnd w:id="24"/>
    </w:p>
    <w:p w:rsidR="00B92FFA" w:rsidRDefault="00F57D6A" w:rsidP="00831E3E">
      <w:r>
        <w:t>Ebben a részben a technikai megvalósít</w:t>
      </w:r>
      <w:r w:rsidR="00D83DDF">
        <w:t xml:space="preserve">hatóság szempontjait és követelményeit járom körbe. </w:t>
      </w:r>
      <w:r w:rsidR="000200EA">
        <w:rPr>
          <w:lang w:val="en-US"/>
        </w:rPr>
        <w:t>A</w:t>
      </w:r>
      <w:r w:rsidR="000200EA">
        <w:t>z eddig tárgyalt felhasználói igények teljesüléséhez feltétlen szükséges a megfelelő architektúra és a lehetőségekhez képest a legmegfelelőbb technológiák használata. Egyszerre kell egyszerűen megvalósítható legyen és a felhasználó igényeit maradéktalanul kielégítő. A back end szempontjából a témaválasztás miatt adott a technológia</w:t>
      </w:r>
      <w:r w:rsidR="009E057D">
        <w:t>.</w:t>
      </w:r>
    </w:p>
    <w:p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 központi elem, ez a</w:t>
      </w:r>
      <w:r w:rsidR="00B92FFA">
        <w:t xml:space="preserve"> magasabb</w:t>
      </w:r>
      <w:r>
        <w:t xml:space="preserve"> prioritás. Szintén első rangú</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CA2204">
        <w:fldChar w:fldCharType="begin"/>
      </w:r>
      <w:r w:rsidR="00CA2204">
        <w:instrText xml:space="preserve"> REF _Ref465618758 \r \h </w:instrText>
      </w:r>
      <w:r w:rsidR="00CA2204">
        <w:fldChar w:fldCharType="separate"/>
      </w:r>
      <w:r w:rsidR="007F1CA7">
        <w:t>[17]</w:t>
      </w:r>
      <w:r w:rsidR="00CA2204">
        <w:fldChar w:fldCharType="end"/>
      </w:r>
      <w:r w:rsidR="004C2A5F">
        <w:t>.</w:t>
      </w:r>
      <w:r w:rsidR="00CA2204">
        <w:t xml:space="preserve"> A magas igények és a viszonylag alacsony ráfordítás (költségoptimalizálás) eredménye egy minimalista, </w:t>
      </w:r>
      <w:r w:rsidR="00CB2BED">
        <w:t xml:space="preserve">letisztult </w:t>
      </w:r>
      <w:r w:rsidR="00CA2204">
        <w:t>design kell legyen.</w:t>
      </w:r>
    </w:p>
    <w:p w:rsidR="00CB2BED" w:rsidRDefault="00CB2BED" w:rsidP="00831E3E">
      <w:r>
        <w:t>Az architektúra a rendszer belső kommunikációinak kiszolgálására kell fókuszáljon magas szinten.</w:t>
      </w:r>
      <w:r w:rsidR="00CB39A6">
        <w:t xml:space="preserve"> A funkcionális leírásból is viszonylag jól kivehető kommunikációs szekvenciát szemlélteti a következő ábra. Ahogy már ott szerepelt a felhasználótól indul a folyamat a GUI-n kattintásával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rsidR="00CB2BED" w:rsidRDefault="00551A1F" w:rsidP="00551A1F">
      <w:pPr>
        <w:pStyle w:val="Kp"/>
      </w:pPr>
      <w:r>
        <w:rPr>
          <w:noProof/>
          <w:lang w:val="en-US"/>
        </w:rPr>
        <w:lastRenderedPageBreak/>
        <w:drawing>
          <wp:inline distT="0" distB="0" distL="0" distR="0" wp14:anchorId="3EB55DF4" wp14:editId="4EE22DDC">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rsidR="00551A1F" w:rsidRDefault="00551A1F" w:rsidP="00551A1F">
      <w:pPr>
        <w:pStyle w:val="Kpalrs"/>
      </w:pPr>
      <w:bookmarkStart w:id="25" w:name="_Toc465753787"/>
      <w:r>
        <w:t xml:space="preserve">ábra </w:t>
      </w:r>
      <w:r>
        <w:fldChar w:fldCharType="begin"/>
      </w:r>
      <w:r>
        <w:instrText xml:space="preserve"> SEQ ábra \* ARABIC </w:instrText>
      </w:r>
      <w:r>
        <w:fldChar w:fldCharType="separate"/>
      </w:r>
      <w:r w:rsidR="007F1CA7">
        <w:rPr>
          <w:noProof/>
        </w:rPr>
        <w:t>8</w:t>
      </w:r>
      <w:r>
        <w:fldChar w:fldCharType="end"/>
      </w:r>
      <w:r>
        <w:t>: Rendszer-kommunikáció szekvencia diagram</w:t>
      </w:r>
      <w:bookmarkEnd w:id="25"/>
    </w:p>
    <w:p w:rsidR="00CE7C1F" w:rsidRPr="00CE7C1F" w:rsidRDefault="00C956E4" w:rsidP="00355C7D">
      <w:r>
        <w:t>Az oldalakból ismét nem elhanyagolható, ám az előbbinél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 xml:space="preserve">egy callbacken keresztül értesül az eredményről, amit megjelenít (ha valós, ha error). Ez utóbbi két folyamat a használt diagram editor technikai akadályai miatt ilyen hosszú, ezzel szemben a valóságbán attól függ a hosszuk, hogy milyen gépen fut a böngésző. Normál körülmények között olyan elhanyagolható időt vesz igénybe, ami nem is megjeleníthető az ábra </w:t>
      </w:r>
      <w:r w:rsidR="00F5209D">
        <w:t>többi folyamatának méretéhez viszonyítva</w:t>
      </w:r>
      <w:r w:rsidR="00355C7D">
        <w:t>. Ugyan 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rsidR="00CA2204" w:rsidRDefault="00CA2204" w:rsidP="00CA2204">
      <w:pPr>
        <w:pStyle w:val="Cmsor3"/>
        <w:rPr>
          <w:lang w:val="en-US"/>
        </w:rPr>
      </w:pPr>
      <w:bookmarkStart w:id="26" w:name="_Toc465753775"/>
      <w:r>
        <w:rPr>
          <w:lang w:val="en-US"/>
        </w:rPr>
        <w:t>Front end</w:t>
      </w:r>
      <w:bookmarkEnd w:id="26"/>
    </w:p>
    <w:p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rsidR="00F5209D" w:rsidRDefault="00F5209D" w:rsidP="00CA2204">
      <w:r>
        <w:lastRenderedPageBreak/>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A szerkezet magában pont olyan, mint a lakóházak esetében: lehetne lakni vakolatlan, kifestetlen házakban, ahol nincs áram, ajtók, ablakok, víz, hiszen kész van a kívánt modell. Az általános architektúrális követelményeknek való megfelelést ez az egy specializált </w:t>
      </w:r>
      <w:r w:rsidR="00E8600B">
        <w:t>al</w:t>
      </w:r>
      <w:r w:rsidR="00ED76C8">
        <w:t>követelmény tehát</w:t>
      </w:r>
      <w:r w:rsidR="00E8600B">
        <w:t xml:space="preserve"> nem teszi lehetővé. A felületnek szüksége van dinamikára (víz, áram, ajtó…) és elfogadható kinézetre (festés, bútorok, képek…).</w:t>
      </w:r>
    </w:p>
    <w:p w:rsidR="00E8600B" w:rsidRDefault="00E8600B" w:rsidP="00CA2204">
      <w:r>
        <w:t>A dinamika technológiája szintén adja magát, r</w:t>
      </w:r>
      <w:r w:rsidR="0004288E">
        <w:t>észben.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Ezekre külön idő fordítása egy ilyen vékony kliens </w:t>
      </w:r>
      <w:r w:rsidR="00D33E44">
        <w:t xml:space="preserve">réteg </w:t>
      </w:r>
      <w:r w:rsidR="00881FF1">
        <w:t xml:space="preserve">esetén </w:t>
      </w:r>
      <w:r w:rsidR="00D33E44">
        <w:t xml:space="preserve">overengineering, architektúrális szempontból tehát irrelevánsak. </w:t>
      </w:r>
    </w:p>
    <w:p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közül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FE34AB">
        <w:t>kis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definiált kinézeti elemeket kell megfelelően kombinálni az elemek class attribútumain keresztül.</w:t>
      </w:r>
    </w:p>
    <w:p w:rsidR="004D3582" w:rsidRDefault="004D3582" w:rsidP="00CA2204">
      <w:r>
        <w:t xml:space="preserve">Az adatáramlás következő lépcsője a Proxy komponens. Ez a komponens egy viszonylag egyszerű funkcionalitást lát el, így tetszőleges back end technológián megvalósítható. </w:t>
      </w:r>
      <w:r w:rsidR="009B4B0C">
        <w:t xml:space="preserve">A kiválasztás szempontja így a támogatottság </w:t>
      </w:r>
      <w:r w:rsidR="004E3DC6">
        <w:t xml:space="preserve">és elterjedtség kellett legyen, így a választás </w:t>
      </w:r>
      <w:r w:rsidR="009B4B0C">
        <w:t xml:space="preserve">egyértelműen a PHP-ra </w:t>
      </w:r>
      <w:r w:rsidR="004E3DC6">
        <w:t>esett</w:t>
      </w:r>
      <w:r w:rsidR="007B041A">
        <w:t>, elsősorban az elsöprő többségű piaci részesedése</w:t>
      </w:r>
      <w:r w:rsidR="004E3DC6">
        <w:fldChar w:fldCharType="begin"/>
      </w:r>
      <w:r w:rsidR="004E3DC6">
        <w:instrText xml:space="preserve"> REF _Ref466276711 \r \h </w:instrText>
      </w:r>
      <w:r w:rsidR="004E3DC6">
        <w:fldChar w:fldCharType="separate"/>
      </w:r>
      <w:r w:rsidR="004E3DC6">
        <w:t>[18]</w:t>
      </w:r>
      <w:r w:rsidR="004E3DC6">
        <w:fldChar w:fldCharType="end"/>
      </w:r>
      <w:r w:rsidR="007B041A">
        <w:t xml:space="preserve"> miatt, másodsorban amiatt, hogy ha valóban a nyilvánosság számára elérhető weblap a cél, a PHP gyakorlatilag minden PaaS szolgáltatónál elérhető.</w:t>
      </w:r>
    </w:p>
    <w:p w:rsidR="004D3582" w:rsidRDefault="004D3582" w:rsidP="004D3582">
      <w:pPr>
        <w:pStyle w:val="Cmsor3"/>
      </w:pPr>
      <w:r>
        <w:lastRenderedPageBreak/>
        <w:t>Back end</w:t>
      </w:r>
    </w:p>
    <w:p w:rsidR="00A148D3" w:rsidRDefault="00A07664" w:rsidP="00A148D3">
      <w:r>
        <w:rPr>
          <w:lang w:val="en-US"/>
        </w:rPr>
        <w:t>A back</w:t>
      </w:r>
      <w:r>
        <w:t xml:space="preserve"> endnél a technológia adott, PowerShell. Néhány architektúrális szempontot azonban itt is figyelembe kell venni.</w:t>
      </w:r>
      <w:r w:rsidR="00534C45">
        <w:t xml:space="preserve"> A legfontosabb, hogy egyáltalán képes legyen helyes működésre a back end, ha egy PS-el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megfelelő könyvtárral (például a vm.ik.bme.hu virtuális gépe [2016.11.07]), így az IE objektumot használja a</w:t>
      </w:r>
      <w:r w:rsidR="00385D8F">
        <w:t xml:space="preserve"> dokumentum lekérdezéshez. A visszakapott dokumentumnak ezesetben más </w:t>
      </w:r>
      <w:r w:rsidR="00434915">
        <w:t xml:space="preserve">a </w:t>
      </w:r>
      <w:r w:rsidR="00385D8F">
        <w:t>típusa, mint a WebRequest által visszaadottnak. Ezen problémák kezelésére a programot fel kell készíteni.</w:t>
      </w:r>
    </w:p>
    <w:p w:rsidR="00434915" w:rsidRPr="00FE486A" w:rsidRDefault="00FE486A" w:rsidP="00A148D3">
      <w:r>
        <w:t xml:space="preserve">Egy másik fontos szempont a biztonság. Habár az ISTQB (International Software Testing and Qualification Board) szerint a biztonság funkcionális jellegű, ettől a standardtől </w:t>
      </w:r>
      <w:r w:rsidR="000D257F">
        <w:t>eltérek, mivel a funkcionális terveknél inkább az egyes elemek használata volt előtérbe helyezve, és így ott ez a technikai jellegű követelmény némileg kilógott volna.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Egy ponton tudhat bejönni az adat és ugyan itt ki. A rendszer szinkron működik, így temérdek biztonsági kockázat megszűnik, többek közt a párhuzamos folyamatok biztonságos izolációja, vagy a DDoS támadások. Egy rosszindulatú harmadik fél le tudja foglalni a számítási kapacitást így is. Ennek kiszűrése jóval túlmutat</w:t>
      </w:r>
      <w:r w:rsidR="00272FD0">
        <w:t xml:space="preserve"> a projekt keretein.</w:t>
      </w:r>
      <w:bookmarkStart w:id="27" w:name="_GoBack"/>
      <w:bookmarkEnd w:id="27"/>
    </w:p>
    <w:p w:rsidR="003A595A" w:rsidRPr="004900E4" w:rsidRDefault="003A595A" w:rsidP="003A595A">
      <w:pPr>
        <w:pStyle w:val="Cmsor1"/>
      </w:pPr>
      <w:bookmarkStart w:id="28" w:name="_Toc465753776"/>
      <w:r w:rsidRPr="004900E4">
        <w:lastRenderedPageBreak/>
        <w:t>Összefoglalás</w:t>
      </w:r>
      <w:bookmarkEnd w:id="28"/>
    </w:p>
    <w:p w:rsidR="003A595A" w:rsidRPr="004900E4" w:rsidRDefault="003A595A" w:rsidP="004F1688">
      <w:pPr>
        <w:pStyle w:val="Cmsor1"/>
      </w:pPr>
      <w:bookmarkStart w:id="29" w:name="_Toc465753777"/>
      <w:r w:rsidRPr="004900E4">
        <w:lastRenderedPageBreak/>
        <w:t>Irodalomjegyzék</w:t>
      </w:r>
      <w:bookmarkEnd w:id="29"/>
    </w:p>
    <w:p w:rsidR="003A595A" w:rsidRDefault="003A595A" w:rsidP="003A595A">
      <w:pPr>
        <w:pStyle w:val="Irodalomjegyzksor"/>
      </w:pPr>
      <w:r w:rsidRPr="004900E4">
        <w:t xml:space="preserve"> </w:t>
      </w:r>
      <w:bookmarkStart w:id="30" w:name="_Ref455415234"/>
      <w:r w:rsidRPr="004900E4">
        <w:t xml:space="preserve">TechNet: </w:t>
      </w:r>
      <w:r w:rsidRPr="004900E4">
        <w:rPr>
          <w:rStyle w:val="Irodalomjegyzkforrs"/>
        </w:rPr>
        <w:t>Scripting with Windows PowerShell</w:t>
      </w:r>
      <w:r w:rsidRPr="004900E4">
        <w:t xml:space="preserve">, </w:t>
      </w:r>
      <w:hyperlink r:id="rId19" w:history="1">
        <w:r w:rsidRPr="004900E4">
          <w:rPr>
            <w:rStyle w:val="Hiperhivatkozs"/>
          </w:rPr>
          <w:t>https://technet.microsoft.com/en-us/library/bb978526.aspx</w:t>
        </w:r>
      </w:hyperlink>
      <w:r w:rsidRPr="004900E4">
        <w:t xml:space="preserve"> (revision 15:03, 4 July 2016)</w:t>
      </w:r>
      <w:bookmarkEnd w:id="30"/>
    </w:p>
    <w:p w:rsidR="00ED3683" w:rsidRDefault="00ED3683" w:rsidP="00ED3683">
      <w:pPr>
        <w:pStyle w:val="Irodalomjegyzksor"/>
      </w:pPr>
      <w:bookmarkStart w:id="31" w:name="_Ref461454255"/>
      <w:r>
        <w:t xml:space="preserve">TechNet: </w:t>
      </w:r>
      <w:r w:rsidR="000F2F64">
        <w:rPr>
          <w:i/>
        </w:rPr>
        <w:t>Invoke-WebRequ</w:t>
      </w:r>
      <w:r>
        <w:rPr>
          <w:i/>
        </w:rPr>
        <w:t>est</w:t>
      </w:r>
      <w:r>
        <w:t xml:space="preserve">, </w:t>
      </w:r>
      <w:hyperlink r:id="rId20" w:history="1">
        <w:r w:rsidRPr="00B833E4">
          <w:rPr>
            <w:rStyle w:val="Hiperhivatkozs"/>
          </w:rPr>
          <w:t>https://technet.microsoft.com/en-us/library/hh849901.aspx</w:t>
        </w:r>
      </w:hyperlink>
      <w:r>
        <w:t xml:space="preserve"> (revision 09:57, 10 September 2016)</w:t>
      </w:r>
      <w:bookmarkEnd w:id="31"/>
    </w:p>
    <w:p w:rsidR="00ED3683" w:rsidRDefault="00ED3683" w:rsidP="00ED3683">
      <w:pPr>
        <w:pStyle w:val="Irodalomjegyzksor"/>
      </w:pPr>
      <w:bookmarkStart w:id="32" w:name="_Ref461454279"/>
      <w:r>
        <w:t xml:space="preserve">TechNet: </w:t>
      </w:r>
      <w:r>
        <w:rPr>
          <w:i/>
        </w:rPr>
        <w:t>Invoke-RestMethod</w:t>
      </w:r>
      <w:r>
        <w:t xml:space="preserve">, </w:t>
      </w:r>
      <w:hyperlink r:id="rId21" w:history="1">
        <w:r w:rsidRPr="00B833E4">
          <w:rPr>
            <w:rStyle w:val="Hiperhivatkozs"/>
          </w:rPr>
          <w:t>https://technet.microsoft.com/en-us/library/hh849971.aspx</w:t>
        </w:r>
      </w:hyperlink>
      <w:r>
        <w:t xml:space="preserve"> (revision 09:58, 10 September 2016)</w:t>
      </w:r>
      <w:bookmarkEnd w:id="32"/>
    </w:p>
    <w:p w:rsidR="00074EFE" w:rsidRDefault="00074EFE" w:rsidP="00074EFE">
      <w:pPr>
        <w:pStyle w:val="Irodalomjegyzksor"/>
      </w:pPr>
      <w:bookmarkStart w:id="33" w:name="_Ref461453782"/>
      <w:r>
        <w:t xml:space="preserve">MSDN: </w:t>
      </w:r>
      <w:r>
        <w:rPr>
          <w:i/>
        </w:rPr>
        <w:t>InternetExplorer object</w:t>
      </w:r>
      <w:r>
        <w:t xml:space="preserve">, </w:t>
      </w:r>
      <w:hyperlink r:id="rId22" w:anchor="properties" w:history="1">
        <w:r w:rsidRPr="00F37D52">
          <w:rPr>
            <w:rStyle w:val="Hiperhivatkozs"/>
          </w:rPr>
          <w:t>https://msdn.microsoft.com/en-us/library/aa752084(v=vs.85).aspx#properties</w:t>
        </w:r>
      </w:hyperlink>
      <w:r>
        <w:t xml:space="preserve"> (revision, 14:25, 12 September 2016)</w:t>
      </w:r>
      <w:bookmarkEnd w:id="33"/>
    </w:p>
    <w:p w:rsidR="002B5C77" w:rsidRDefault="00AB2FA9" w:rsidP="00AB2FA9">
      <w:pPr>
        <w:pStyle w:val="Irodalomjegyzksor"/>
      </w:pPr>
      <w:bookmarkStart w:id="34" w:name="_Ref461453778"/>
      <w:r>
        <w:t xml:space="preserve">PowerShell Team: </w:t>
      </w:r>
      <w:r>
        <w:rPr>
          <w:i/>
        </w:rPr>
        <w:t>Controlling Internet Explorer object from PowerShell</w:t>
      </w:r>
      <w:r>
        <w:t xml:space="preserve">, </w:t>
      </w:r>
      <w:hyperlink r:id="rId23" w:history="1">
        <w:r w:rsidRPr="00F37D52">
          <w:rPr>
            <w:rStyle w:val="Hiperhivatkozs"/>
          </w:rPr>
          <w:t>https://blogs.msdn.microsoft.com/powershell/2006/09/10/controlling-internet-explorer-object-from-powershell/</w:t>
        </w:r>
      </w:hyperlink>
      <w:r>
        <w:t xml:space="preserve"> (revision, 14:22, 12 September 2016)</w:t>
      </w:r>
      <w:bookmarkEnd w:id="34"/>
    </w:p>
    <w:p w:rsidR="001C612F" w:rsidRDefault="001C612F" w:rsidP="001C612F">
      <w:pPr>
        <w:pStyle w:val="Irodalomjegyzksor"/>
      </w:pPr>
      <w:r w:rsidRPr="004900E4">
        <w:t xml:space="preserve">TechNet: </w:t>
      </w:r>
      <w:r w:rsidRPr="004900E4">
        <w:rPr>
          <w:i/>
        </w:rPr>
        <w:t>about-Variables</w:t>
      </w:r>
      <w:r w:rsidRPr="004900E4">
        <w:t xml:space="preserve">, </w:t>
      </w:r>
      <w:hyperlink r:id="rId24"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35" w:name="_Ref461645609"/>
      <w:r>
        <w:t xml:space="preserve">JuanPablo Jofre (MSDN): </w:t>
      </w:r>
      <w:r>
        <w:rPr>
          <w:i/>
        </w:rPr>
        <w:t>Creating .NET and COM Objects (New-Object)</w:t>
      </w:r>
      <w:r>
        <w:t xml:space="preserve">, </w:t>
      </w:r>
      <w:hyperlink r:id="rId25"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35"/>
    </w:p>
    <w:p w:rsidR="00483892" w:rsidRDefault="00483892" w:rsidP="00483892">
      <w:pPr>
        <w:pStyle w:val="Irodalomjegyzksor"/>
      </w:pPr>
      <w:bookmarkStart w:id="36" w:name="_Ref461648161"/>
      <w:r>
        <w:t xml:space="preserve">MSDN: </w:t>
      </w:r>
      <w:r>
        <w:rPr>
          <w:i/>
        </w:rPr>
        <w:t>Navigate method</w:t>
      </w:r>
      <w:r>
        <w:t xml:space="preserve">, </w:t>
      </w:r>
      <w:hyperlink r:id="rId26" w:history="1">
        <w:r w:rsidRPr="00664C57">
          <w:rPr>
            <w:rStyle w:val="Hiperhivatkozs"/>
          </w:rPr>
          <w:t>https://msdn.microsoft.com/en-us/library/aa752093(v=vs.85).aspx</w:t>
        </w:r>
      </w:hyperlink>
      <w:r>
        <w:t xml:space="preserve"> (revision 20:26, 14 September 2016)</w:t>
      </w:r>
      <w:bookmarkEnd w:id="36"/>
    </w:p>
    <w:p w:rsidR="00C42BA8" w:rsidRDefault="00C42BA8" w:rsidP="00D5612F">
      <w:pPr>
        <w:pStyle w:val="Irodalomjegyzksor"/>
      </w:pPr>
      <w:bookmarkStart w:id="37" w:name="_Ref461899459"/>
      <w:r>
        <w:t xml:space="preserve">TechNet: </w:t>
      </w:r>
      <w:r w:rsidRPr="00D5612F">
        <w:rPr>
          <w:i/>
        </w:rPr>
        <w:t>Using the Set-ExecutionPolicyCmdlet</w:t>
      </w:r>
      <w:r w:rsidR="00D5612F">
        <w:t xml:space="preserve">, </w:t>
      </w:r>
      <w:hyperlink r:id="rId27" w:history="1">
        <w:r w:rsidR="00D5612F" w:rsidRPr="00BB2E83">
          <w:rPr>
            <w:rStyle w:val="Hiperhivatkozs"/>
          </w:rPr>
          <w:t>https://technet.microsoft.com/en-us/library/ee176961.aspx</w:t>
        </w:r>
      </w:hyperlink>
      <w:r w:rsidR="00D5612F">
        <w:t xml:space="preserve"> (revision 18:14, 17 September 2016)</w:t>
      </w:r>
      <w:bookmarkEnd w:id="37"/>
    </w:p>
    <w:p w:rsidR="00D57A04" w:rsidRDefault="00D57A04" w:rsidP="00D57A04">
      <w:pPr>
        <w:pStyle w:val="Irodalomjegyzksor"/>
      </w:pPr>
      <w:bookmarkStart w:id="38" w:name="_Ref461902893"/>
      <w:r>
        <w:t xml:space="preserve">Bootstrap: </w:t>
      </w:r>
      <w:r>
        <w:rPr>
          <w:i/>
        </w:rPr>
        <w:t>Bootstrap index page</w:t>
      </w:r>
      <w:r>
        <w:t xml:space="preserve">, </w:t>
      </w:r>
      <w:hyperlink r:id="rId28" w:history="1">
        <w:r w:rsidRPr="00BB2E83">
          <w:rPr>
            <w:rStyle w:val="Hiperhivatkozs"/>
          </w:rPr>
          <w:t>http://getbootstrap.com/</w:t>
        </w:r>
      </w:hyperlink>
      <w:r>
        <w:t xml:space="preserve"> (revision 19:10, 17 September 2016)</w:t>
      </w:r>
      <w:bookmarkEnd w:id="38"/>
    </w:p>
    <w:p w:rsidR="002E679D" w:rsidRDefault="002E679D" w:rsidP="002E679D">
      <w:pPr>
        <w:pStyle w:val="Irodalomjegyzksor"/>
      </w:pPr>
      <w:bookmarkStart w:id="39" w:name="_Ref465072345"/>
      <w:bookmarkStart w:id="40" w:name="_Ref462052572"/>
      <w:r>
        <w:t xml:space="preserve">Wikipedia: </w:t>
      </w:r>
      <w:r w:rsidRPr="006820F2">
        <w:rPr>
          <w:i/>
        </w:rPr>
        <w:t>V-Model</w:t>
      </w:r>
      <w:r>
        <w:t xml:space="preserve">, </w:t>
      </w:r>
      <w:hyperlink r:id="rId29" w:history="1">
        <w:r w:rsidRPr="009B3C21">
          <w:rPr>
            <w:rStyle w:val="Hiperhivatkozs"/>
          </w:rPr>
          <w:t>https://en.wikipedia.org/wiki/V-Model</w:t>
        </w:r>
      </w:hyperlink>
      <w:r>
        <w:t xml:space="preserve"> (revision 11:35, 24 October 2016)</w:t>
      </w:r>
      <w:bookmarkEnd w:id="39"/>
    </w:p>
    <w:p w:rsidR="00914F68" w:rsidRDefault="00914F68" w:rsidP="00914F68">
      <w:pPr>
        <w:pStyle w:val="Irodalomjegyzksor"/>
      </w:pPr>
      <w:bookmarkStart w:id="41" w:name="_Ref465533208"/>
      <w:r>
        <w:t xml:space="preserve">PowerShell Team: </w:t>
      </w:r>
      <w:r>
        <w:rPr>
          <w:i/>
        </w:rPr>
        <w:t>PowerShell on Linux and Open Source!</w:t>
      </w:r>
      <w:r>
        <w:t xml:space="preserve">, </w:t>
      </w:r>
      <w:hyperlink r:id="rId30"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40"/>
      <w:bookmarkEnd w:id="41"/>
    </w:p>
    <w:p w:rsidR="00400A45" w:rsidRDefault="00400A45" w:rsidP="00400A45">
      <w:pPr>
        <w:pStyle w:val="Irodalomjegyzksor"/>
      </w:pPr>
      <w:bookmarkStart w:id="42" w:name="_Ref462601270"/>
      <w:r>
        <w:t xml:space="preserve">Wikipedia: </w:t>
      </w:r>
      <w:r w:rsidRPr="00400A45">
        <w:rPr>
          <w:i/>
        </w:rPr>
        <w:t>Load balancing (computing)</w:t>
      </w:r>
      <w:r>
        <w:t xml:space="preserve">, </w:t>
      </w:r>
      <w:hyperlink r:id="rId31" w:history="1">
        <w:r w:rsidRPr="007717A4">
          <w:rPr>
            <w:rStyle w:val="Hiperhivatkozs"/>
          </w:rPr>
          <w:t>https://en.wikipedia.org/wiki/Load_balancing_(computing)</w:t>
        </w:r>
      </w:hyperlink>
      <w:r>
        <w:t xml:space="preserve"> (revision 21:10, 25 September</w:t>
      </w:r>
      <w:r w:rsidR="006820F2">
        <w:t xml:space="preserve"> 2016</w:t>
      </w:r>
      <w:r>
        <w:t>)</w:t>
      </w:r>
      <w:bookmarkEnd w:id="42"/>
    </w:p>
    <w:p w:rsidR="00400A45" w:rsidRDefault="00CC0430" w:rsidP="00400A45">
      <w:pPr>
        <w:pStyle w:val="Irodalomjegyzksor"/>
      </w:pPr>
      <w:bookmarkStart w:id="43" w:name="_Ref462601070"/>
      <w:r>
        <w:t xml:space="preserve">Wikipedia: </w:t>
      </w:r>
      <w:r>
        <w:rPr>
          <w:i/>
        </w:rPr>
        <w:t>Denial-of-service attack</w:t>
      </w:r>
      <w:r>
        <w:t xml:space="preserve">, </w:t>
      </w:r>
      <w:hyperlink r:id="rId32" w:history="1">
        <w:r w:rsidRPr="007717A4">
          <w:rPr>
            <w:rStyle w:val="Hiperhivatkozs"/>
          </w:rPr>
          <w:t>https://en.wikipedia.org/wiki/Denial-of-service_attack</w:t>
        </w:r>
      </w:hyperlink>
      <w:r>
        <w:t xml:space="preserve"> (revision 21:06, 25 September</w:t>
      </w:r>
      <w:r w:rsidR="006820F2">
        <w:t xml:space="preserve"> 2016</w:t>
      </w:r>
      <w:r>
        <w:t>)</w:t>
      </w:r>
      <w:bookmarkEnd w:id="43"/>
    </w:p>
    <w:p w:rsidR="00833A11" w:rsidRDefault="00833A11" w:rsidP="00833A11">
      <w:pPr>
        <w:pStyle w:val="Irodalomjegyzksor"/>
      </w:pPr>
      <w:bookmarkStart w:id="44" w:name="_Ref465532981"/>
      <w:r>
        <w:lastRenderedPageBreak/>
        <w:t xml:space="preserve">Wikipedia: </w:t>
      </w:r>
      <w:r>
        <w:rPr>
          <w:i/>
        </w:rPr>
        <w:t>Multitenancy</w:t>
      </w:r>
      <w:r>
        <w:t xml:space="preserve">, </w:t>
      </w:r>
      <w:hyperlink r:id="rId33" w:history="1">
        <w:r w:rsidRPr="000942DE">
          <w:rPr>
            <w:rStyle w:val="Hiperhivatkozs"/>
          </w:rPr>
          <w:t>https://en.wikipedia.org/wiki/Multitenancy</w:t>
        </w:r>
      </w:hyperlink>
      <w:r>
        <w:t xml:space="preserve"> (revision 19:05, 29 October 2016)</w:t>
      </w:r>
      <w:bookmarkEnd w:id="44"/>
    </w:p>
    <w:p w:rsidR="002E679D" w:rsidRDefault="002E679D" w:rsidP="002E679D">
      <w:pPr>
        <w:pStyle w:val="Irodalomjegyzksor"/>
      </w:pPr>
      <w:bookmarkStart w:id="45" w:name="_Ref465533546"/>
      <w:r>
        <w:t xml:space="preserve">Wikipedia: </w:t>
      </w:r>
      <w:r>
        <w:rPr>
          <w:i/>
        </w:rPr>
        <w:t>Same-origin policy</w:t>
      </w:r>
      <w:r>
        <w:t xml:space="preserve">, </w:t>
      </w:r>
      <w:hyperlink r:id="rId34" w:history="1">
        <w:r w:rsidRPr="000942DE">
          <w:rPr>
            <w:rStyle w:val="Hiperhivatkozs"/>
          </w:rPr>
          <w:t>https://en.wikipedia.org/wiki/Same-origin_policy</w:t>
        </w:r>
      </w:hyperlink>
      <w:r>
        <w:t xml:space="preserve"> (revision 19:40, 29 October 2016)</w:t>
      </w:r>
      <w:bookmarkEnd w:id="45"/>
    </w:p>
    <w:p w:rsidR="004C2A5F" w:rsidRDefault="004C2A5F" w:rsidP="004C2A5F">
      <w:pPr>
        <w:pStyle w:val="Irodalomjegyzksor"/>
      </w:pPr>
      <w:bookmarkStart w:id="46" w:name="_Ref465618758"/>
      <w:r>
        <w:t xml:space="preserve">Peep Laja: </w:t>
      </w:r>
      <w:r>
        <w:rPr>
          <w:i/>
        </w:rPr>
        <w:t>First Impressions Matter: The Importance of Geat Visual Design</w:t>
      </w:r>
      <w:r>
        <w:t xml:space="preserve">, </w:t>
      </w:r>
      <w:hyperlink r:id="rId35" w:history="1">
        <w:r w:rsidRPr="0027567F">
          <w:rPr>
            <w:rStyle w:val="Hiperhivatkozs"/>
          </w:rPr>
          <w:t>http://conversionxl.com/first-impressions-matter-the-importance-of-great-visual-design/</w:t>
        </w:r>
      </w:hyperlink>
      <w:r>
        <w:t xml:space="preserve"> (revision 19:22, 30 October 2016)</w:t>
      </w:r>
      <w:bookmarkEnd w:id="46"/>
    </w:p>
    <w:p w:rsidR="007B041A" w:rsidRDefault="007B041A" w:rsidP="007B041A">
      <w:pPr>
        <w:pStyle w:val="Irodalomjegyzksor"/>
      </w:pPr>
      <w:bookmarkStart w:id="47" w:name="_Ref466276711"/>
      <w:r>
        <w:t xml:space="preserve">W3Techs: </w:t>
      </w:r>
      <w:r>
        <w:rPr>
          <w:i/>
        </w:rPr>
        <w:t>Usage of server-side programming languages for websites</w:t>
      </w:r>
      <w:r>
        <w:t xml:space="preserve">, </w:t>
      </w:r>
      <w:hyperlink r:id="rId36" w:history="1">
        <w:r w:rsidRPr="00437109">
          <w:rPr>
            <w:rStyle w:val="Hiperhivatkozs"/>
          </w:rPr>
          <w:t>https://w3techs.com/technologies/overview/programming_language/all</w:t>
        </w:r>
      </w:hyperlink>
      <w:r>
        <w:t xml:space="preserve"> (revision 10:08, 7 November 2016)</w:t>
      </w:r>
      <w:bookmarkEnd w:id="47"/>
    </w:p>
    <w:p w:rsidR="00467044" w:rsidRDefault="00467044" w:rsidP="00467044">
      <w:pPr>
        <w:pStyle w:val="Irodalomjegyzksor"/>
      </w:pPr>
      <w:r>
        <w:t xml:space="preserve">The Scripting Guys: </w:t>
      </w:r>
      <w:r>
        <w:rPr>
          <w:i/>
        </w:rPr>
        <w:t>Backwards Compatibility in PowerShell</w:t>
      </w:r>
      <w:r>
        <w:t xml:space="preserve">, </w:t>
      </w:r>
      <w:hyperlink r:id="rId37" w:history="1">
        <w:r w:rsidRPr="00437109">
          <w:rPr>
            <w:rStyle w:val="Hiperhivatkozs"/>
          </w:rPr>
          <w:t>https://blogs.technet.microsoft.com/heyscriptingguy/2015/09/14/backwards-compatibility-in-powershell/</w:t>
        </w:r>
      </w:hyperlink>
      <w:r>
        <w:t xml:space="preserve"> (revision 18:04, 7 November 2016)</w:t>
      </w:r>
    </w:p>
    <w:p w:rsidR="004F1688" w:rsidRDefault="004F1688" w:rsidP="004F1688">
      <w:pPr>
        <w:pStyle w:val="Cmsor1"/>
      </w:pPr>
      <w:bookmarkStart w:id="48" w:name="_Toc465753778"/>
      <w:r>
        <w:lastRenderedPageBreak/>
        <w:t>Rövidítések jegyzéke</w:t>
      </w:r>
      <w:bookmarkEnd w:id="48"/>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r>
              <w:t>Graphical User Interface</w:t>
            </w:r>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r>
              <w:t>Asynchronous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r>
              <w:t>Cross-Origin Resource Sharing</w:t>
            </w:r>
          </w:p>
        </w:tc>
      </w:tr>
      <w:tr w:rsidR="003A0BAB" w:rsidTr="0099753E">
        <w:tc>
          <w:tcPr>
            <w:tcW w:w="4247" w:type="dxa"/>
            <w:vAlign w:val="center"/>
          </w:tcPr>
          <w:p w:rsidR="003A0BAB" w:rsidRDefault="003A0BAB" w:rsidP="0099753E">
            <w:pPr>
              <w:ind w:firstLine="0"/>
              <w:jc w:val="center"/>
            </w:pPr>
            <w:r>
              <w:t>UX</w:t>
            </w:r>
          </w:p>
        </w:tc>
        <w:tc>
          <w:tcPr>
            <w:tcW w:w="4247" w:type="dxa"/>
            <w:vAlign w:val="center"/>
          </w:tcPr>
          <w:p w:rsidR="003A0BAB" w:rsidRDefault="003A0BAB" w:rsidP="0099753E">
            <w:pPr>
              <w:ind w:firstLine="0"/>
              <w:jc w:val="center"/>
            </w:pPr>
            <w:r>
              <w:t>User eXperience</w:t>
            </w:r>
          </w:p>
        </w:tc>
      </w:tr>
      <w:tr w:rsidR="003A0BAB" w:rsidTr="0099753E">
        <w:tc>
          <w:tcPr>
            <w:tcW w:w="4247" w:type="dxa"/>
            <w:vAlign w:val="center"/>
          </w:tcPr>
          <w:p w:rsidR="003A0BAB" w:rsidRDefault="003A0BAB" w:rsidP="0099753E">
            <w:pPr>
              <w:ind w:firstLine="0"/>
              <w:jc w:val="center"/>
            </w:pPr>
            <w:r>
              <w:t>FMEA</w:t>
            </w:r>
          </w:p>
        </w:tc>
        <w:tc>
          <w:tcPr>
            <w:tcW w:w="4247" w:type="dxa"/>
            <w:vAlign w:val="center"/>
          </w:tcPr>
          <w:p w:rsidR="003A0BAB" w:rsidRDefault="003A0BAB" w:rsidP="0099753E">
            <w:pPr>
              <w:ind w:firstLine="0"/>
              <w:jc w:val="center"/>
            </w:pPr>
            <w:r>
              <w:t>Failure Mode and Effect Analysis</w:t>
            </w:r>
          </w:p>
        </w:tc>
      </w:tr>
      <w:tr w:rsidR="003528B8" w:rsidTr="0099753E">
        <w:tc>
          <w:tcPr>
            <w:tcW w:w="4247" w:type="dxa"/>
            <w:vAlign w:val="center"/>
          </w:tcPr>
          <w:p w:rsidR="003528B8" w:rsidRDefault="003528B8" w:rsidP="003528B8">
            <w:pPr>
              <w:ind w:firstLine="0"/>
              <w:jc w:val="center"/>
            </w:pPr>
            <w:r>
              <w:t>MVP</w:t>
            </w:r>
          </w:p>
        </w:tc>
        <w:tc>
          <w:tcPr>
            <w:tcW w:w="4247" w:type="dxa"/>
            <w:vAlign w:val="center"/>
          </w:tcPr>
          <w:p w:rsidR="003528B8" w:rsidRDefault="003528B8" w:rsidP="003528B8">
            <w:pPr>
              <w:ind w:firstLine="0"/>
              <w:jc w:val="center"/>
            </w:pPr>
            <w:r>
              <w:t>Minimum Viable Product</w:t>
            </w:r>
          </w:p>
        </w:tc>
      </w:tr>
      <w:tr w:rsidR="0004288E" w:rsidTr="0099753E">
        <w:tc>
          <w:tcPr>
            <w:tcW w:w="4247" w:type="dxa"/>
            <w:vAlign w:val="center"/>
          </w:tcPr>
          <w:p w:rsidR="0004288E" w:rsidRDefault="0004288E" w:rsidP="003528B8">
            <w:pPr>
              <w:ind w:firstLine="0"/>
              <w:jc w:val="center"/>
            </w:pPr>
            <w:r>
              <w:t>JS</w:t>
            </w:r>
          </w:p>
        </w:tc>
        <w:tc>
          <w:tcPr>
            <w:tcW w:w="4247" w:type="dxa"/>
            <w:vAlign w:val="center"/>
          </w:tcPr>
          <w:p w:rsidR="0004288E" w:rsidRDefault="0004288E" w:rsidP="003528B8">
            <w:pPr>
              <w:ind w:firstLine="0"/>
              <w:jc w:val="center"/>
            </w:pPr>
            <w:r>
              <w:t>JavaScript</w:t>
            </w:r>
          </w:p>
        </w:tc>
      </w:tr>
      <w:tr w:rsidR="00107F1C" w:rsidTr="0099753E">
        <w:tc>
          <w:tcPr>
            <w:tcW w:w="4247" w:type="dxa"/>
            <w:vAlign w:val="center"/>
          </w:tcPr>
          <w:p w:rsidR="00107F1C" w:rsidRDefault="00107F1C" w:rsidP="003528B8">
            <w:pPr>
              <w:ind w:firstLine="0"/>
              <w:jc w:val="center"/>
            </w:pPr>
            <w:r>
              <w:t>CSS</w:t>
            </w:r>
          </w:p>
        </w:tc>
        <w:tc>
          <w:tcPr>
            <w:tcW w:w="4247" w:type="dxa"/>
            <w:vAlign w:val="center"/>
          </w:tcPr>
          <w:p w:rsidR="00107F1C" w:rsidRDefault="00107F1C" w:rsidP="003528B8">
            <w:pPr>
              <w:ind w:firstLine="0"/>
              <w:jc w:val="center"/>
            </w:pPr>
            <w:r>
              <w:t>Cascading Style Sheets</w:t>
            </w:r>
          </w:p>
        </w:tc>
      </w:tr>
      <w:tr w:rsidR="009B4B0C" w:rsidTr="0099753E">
        <w:tc>
          <w:tcPr>
            <w:tcW w:w="4247" w:type="dxa"/>
            <w:vAlign w:val="center"/>
          </w:tcPr>
          <w:p w:rsidR="009B4B0C" w:rsidRDefault="009B4B0C" w:rsidP="003528B8">
            <w:pPr>
              <w:ind w:firstLine="0"/>
              <w:jc w:val="center"/>
            </w:pPr>
            <w:r>
              <w:t>PHP</w:t>
            </w:r>
          </w:p>
        </w:tc>
        <w:tc>
          <w:tcPr>
            <w:tcW w:w="4247" w:type="dxa"/>
            <w:vAlign w:val="center"/>
          </w:tcPr>
          <w:p w:rsidR="009B4B0C" w:rsidRDefault="009B4B0C" w:rsidP="003528B8">
            <w:pPr>
              <w:ind w:firstLine="0"/>
              <w:jc w:val="center"/>
            </w:pPr>
            <w:r>
              <w:t>PHP: Hypertext Processor</w:t>
            </w:r>
          </w:p>
        </w:tc>
      </w:tr>
      <w:tr w:rsidR="00FE486A" w:rsidTr="0099753E">
        <w:tc>
          <w:tcPr>
            <w:tcW w:w="4247" w:type="dxa"/>
            <w:vAlign w:val="center"/>
          </w:tcPr>
          <w:p w:rsidR="00FE486A" w:rsidRDefault="00FE486A" w:rsidP="003528B8">
            <w:pPr>
              <w:ind w:firstLine="0"/>
              <w:jc w:val="center"/>
            </w:pPr>
            <w:r>
              <w:t>ISTQB</w:t>
            </w:r>
          </w:p>
        </w:tc>
        <w:tc>
          <w:tcPr>
            <w:tcW w:w="4247" w:type="dxa"/>
            <w:vAlign w:val="center"/>
          </w:tcPr>
          <w:p w:rsidR="00FE486A" w:rsidRDefault="00FE486A" w:rsidP="003528B8">
            <w:pPr>
              <w:ind w:firstLine="0"/>
              <w:jc w:val="center"/>
            </w:pPr>
            <w:r w:rsidRPr="00FE486A">
              <w:t>International Software Testing and Qualification Board</w:t>
            </w:r>
          </w:p>
        </w:tc>
      </w:tr>
    </w:tbl>
    <w:p w:rsidR="004F1688" w:rsidRPr="004F1688" w:rsidRDefault="004F1688" w:rsidP="004F1688"/>
    <w:p w:rsidR="003A595A" w:rsidRPr="004900E4" w:rsidRDefault="003A595A" w:rsidP="003A595A">
      <w:pPr>
        <w:pStyle w:val="Fejezetcimszmozsnlkl"/>
      </w:pPr>
      <w:bookmarkStart w:id="49" w:name="_Toc465753779"/>
      <w:r w:rsidRPr="004900E4">
        <w:lastRenderedPageBreak/>
        <w:t>Függelék</w:t>
      </w:r>
      <w:bookmarkEnd w:id="49"/>
    </w:p>
    <w:p w:rsidR="003A595A" w:rsidRPr="004900E4" w:rsidRDefault="003A595A" w:rsidP="003A595A"/>
    <w:p w:rsidR="003A595A" w:rsidRPr="004900E4" w:rsidRDefault="003A595A"/>
    <w:sectPr w:rsidR="003A595A" w:rsidRPr="004900E4" w:rsidSect="003A595A">
      <w:headerReference w:type="even" r:id="rId38"/>
      <w:footerReference w:type="default" r:id="rId3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076" w:rsidRDefault="00E72076">
      <w:pPr>
        <w:spacing w:after="0" w:line="240" w:lineRule="auto"/>
      </w:pPr>
      <w:r>
        <w:separator/>
      </w:r>
    </w:p>
  </w:endnote>
  <w:endnote w:type="continuationSeparator" w:id="0">
    <w:p w:rsidR="00E72076" w:rsidRDefault="00E7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8D3" w:rsidRDefault="00A148D3">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rsidR="00A148D3" w:rsidRDefault="00A148D3" w:rsidP="00E60372">
        <w:pPr>
          <w:pStyle w:val="llb"/>
          <w:jc w:val="center"/>
        </w:pPr>
        <w:r>
          <w:fldChar w:fldCharType="begin"/>
        </w:r>
        <w:r>
          <w:instrText>PAGE   \* MERGEFORMAT</w:instrText>
        </w:r>
        <w:r>
          <w:fldChar w:fldCharType="separate"/>
        </w:r>
        <w:r w:rsidR="000D257F">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8D3" w:rsidRDefault="00A148D3"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272FD0">
      <w:rPr>
        <w:rStyle w:val="Oldalszm"/>
        <w:noProof/>
      </w:rPr>
      <w:t>24</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076" w:rsidRDefault="00E72076">
      <w:pPr>
        <w:spacing w:after="0" w:line="240" w:lineRule="auto"/>
      </w:pPr>
      <w:r>
        <w:separator/>
      </w:r>
    </w:p>
  </w:footnote>
  <w:footnote w:type="continuationSeparator" w:id="0">
    <w:p w:rsidR="00E72076" w:rsidRDefault="00E72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8D3" w:rsidRDefault="00A148D3"/>
  <w:p w:rsidR="00A148D3" w:rsidRDefault="00A148D3"/>
  <w:p w:rsidR="00A148D3" w:rsidRDefault="00A148D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42AE"/>
    <w:rsid w:val="0004288E"/>
    <w:rsid w:val="0005516D"/>
    <w:rsid w:val="00074EFE"/>
    <w:rsid w:val="000B08D1"/>
    <w:rsid w:val="000D257F"/>
    <w:rsid w:val="000D42CD"/>
    <w:rsid w:val="000D64E3"/>
    <w:rsid w:val="000D6E37"/>
    <w:rsid w:val="000E7729"/>
    <w:rsid w:val="000F2F64"/>
    <w:rsid w:val="00107F1C"/>
    <w:rsid w:val="001204A4"/>
    <w:rsid w:val="001238A3"/>
    <w:rsid w:val="00134AA8"/>
    <w:rsid w:val="00146C20"/>
    <w:rsid w:val="00152055"/>
    <w:rsid w:val="00171153"/>
    <w:rsid w:val="00174A18"/>
    <w:rsid w:val="00177A89"/>
    <w:rsid w:val="00187941"/>
    <w:rsid w:val="00197BE9"/>
    <w:rsid w:val="001B6F03"/>
    <w:rsid w:val="001C612F"/>
    <w:rsid w:val="001D1E4A"/>
    <w:rsid w:val="001D37D1"/>
    <w:rsid w:val="001E30D9"/>
    <w:rsid w:val="001F2473"/>
    <w:rsid w:val="001F6895"/>
    <w:rsid w:val="00202981"/>
    <w:rsid w:val="00215B9E"/>
    <w:rsid w:val="002336BD"/>
    <w:rsid w:val="002509E9"/>
    <w:rsid w:val="002709AB"/>
    <w:rsid w:val="00272B6D"/>
    <w:rsid w:val="00272FD0"/>
    <w:rsid w:val="00274F1B"/>
    <w:rsid w:val="00274F81"/>
    <w:rsid w:val="002768E0"/>
    <w:rsid w:val="00285803"/>
    <w:rsid w:val="002A71F6"/>
    <w:rsid w:val="002B5C77"/>
    <w:rsid w:val="002B698A"/>
    <w:rsid w:val="002B7990"/>
    <w:rsid w:val="002D2EE1"/>
    <w:rsid w:val="002D5678"/>
    <w:rsid w:val="002E679D"/>
    <w:rsid w:val="002E6CE1"/>
    <w:rsid w:val="002F1A7D"/>
    <w:rsid w:val="002F6BEB"/>
    <w:rsid w:val="002F79AA"/>
    <w:rsid w:val="003067AF"/>
    <w:rsid w:val="0031157C"/>
    <w:rsid w:val="0032170D"/>
    <w:rsid w:val="003279AF"/>
    <w:rsid w:val="0033185E"/>
    <w:rsid w:val="00334361"/>
    <w:rsid w:val="00335B74"/>
    <w:rsid w:val="00343E16"/>
    <w:rsid w:val="003469E4"/>
    <w:rsid w:val="003528B8"/>
    <w:rsid w:val="00355C7D"/>
    <w:rsid w:val="00363F06"/>
    <w:rsid w:val="00385D8F"/>
    <w:rsid w:val="003A0BAB"/>
    <w:rsid w:val="003A595A"/>
    <w:rsid w:val="003B19CD"/>
    <w:rsid w:val="003B547E"/>
    <w:rsid w:val="003B69CE"/>
    <w:rsid w:val="003F07AC"/>
    <w:rsid w:val="003F7B2D"/>
    <w:rsid w:val="00400A45"/>
    <w:rsid w:val="004102D4"/>
    <w:rsid w:val="00422395"/>
    <w:rsid w:val="00425CF1"/>
    <w:rsid w:val="0043444C"/>
    <w:rsid w:val="00434915"/>
    <w:rsid w:val="0043769B"/>
    <w:rsid w:val="00467044"/>
    <w:rsid w:val="00483892"/>
    <w:rsid w:val="004900E4"/>
    <w:rsid w:val="00496034"/>
    <w:rsid w:val="004A3A0C"/>
    <w:rsid w:val="004C16D5"/>
    <w:rsid w:val="004C2A5F"/>
    <w:rsid w:val="004D3582"/>
    <w:rsid w:val="004D414E"/>
    <w:rsid w:val="004E3DC6"/>
    <w:rsid w:val="004F1688"/>
    <w:rsid w:val="004F5ED1"/>
    <w:rsid w:val="00503C96"/>
    <w:rsid w:val="005207BF"/>
    <w:rsid w:val="00534C45"/>
    <w:rsid w:val="00551A1F"/>
    <w:rsid w:val="005619DA"/>
    <w:rsid w:val="005842A5"/>
    <w:rsid w:val="005A095C"/>
    <w:rsid w:val="005A4C44"/>
    <w:rsid w:val="005A65E7"/>
    <w:rsid w:val="005B2E3B"/>
    <w:rsid w:val="005D690E"/>
    <w:rsid w:val="005E3A5D"/>
    <w:rsid w:val="005E41A2"/>
    <w:rsid w:val="00601548"/>
    <w:rsid w:val="00607DEA"/>
    <w:rsid w:val="0061276A"/>
    <w:rsid w:val="006151C4"/>
    <w:rsid w:val="00623E8B"/>
    <w:rsid w:val="00634B5B"/>
    <w:rsid w:val="0066450B"/>
    <w:rsid w:val="00666C46"/>
    <w:rsid w:val="006767F8"/>
    <w:rsid w:val="006820F2"/>
    <w:rsid w:val="006A0343"/>
    <w:rsid w:val="006D5E8B"/>
    <w:rsid w:val="006D71A2"/>
    <w:rsid w:val="00731EFD"/>
    <w:rsid w:val="00732DA8"/>
    <w:rsid w:val="007447C4"/>
    <w:rsid w:val="007545B1"/>
    <w:rsid w:val="0076271E"/>
    <w:rsid w:val="00767B5B"/>
    <w:rsid w:val="00773977"/>
    <w:rsid w:val="00773E62"/>
    <w:rsid w:val="00797A7B"/>
    <w:rsid w:val="007B041A"/>
    <w:rsid w:val="007C03A8"/>
    <w:rsid w:val="007C2A7D"/>
    <w:rsid w:val="007C4102"/>
    <w:rsid w:val="007E210F"/>
    <w:rsid w:val="007E7978"/>
    <w:rsid w:val="007F1CA7"/>
    <w:rsid w:val="0081569B"/>
    <w:rsid w:val="00831E3E"/>
    <w:rsid w:val="00833A11"/>
    <w:rsid w:val="0084124E"/>
    <w:rsid w:val="00843E78"/>
    <w:rsid w:val="00867789"/>
    <w:rsid w:val="0087310E"/>
    <w:rsid w:val="00873656"/>
    <w:rsid w:val="008808F0"/>
    <w:rsid w:val="00881FF1"/>
    <w:rsid w:val="008D4747"/>
    <w:rsid w:val="008D5D28"/>
    <w:rsid w:val="008D617F"/>
    <w:rsid w:val="008F37EE"/>
    <w:rsid w:val="008F3AC1"/>
    <w:rsid w:val="008F4D13"/>
    <w:rsid w:val="00904B50"/>
    <w:rsid w:val="00907F81"/>
    <w:rsid w:val="0091042A"/>
    <w:rsid w:val="009104C0"/>
    <w:rsid w:val="00914F68"/>
    <w:rsid w:val="00917F90"/>
    <w:rsid w:val="009324FD"/>
    <w:rsid w:val="00932B89"/>
    <w:rsid w:val="0093475E"/>
    <w:rsid w:val="00955066"/>
    <w:rsid w:val="00975B1A"/>
    <w:rsid w:val="00981715"/>
    <w:rsid w:val="009935CC"/>
    <w:rsid w:val="0099753E"/>
    <w:rsid w:val="009B4B0C"/>
    <w:rsid w:val="009D5374"/>
    <w:rsid w:val="009E057D"/>
    <w:rsid w:val="009F5664"/>
    <w:rsid w:val="00A05D8A"/>
    <w:rsid w:val="00A07664"/>
    <w:rsid w:val="00A148D3"/>
    <w:rsid w:val="00A23016"/>
    <w:rsid w:val="00A23D54"/>
    <w:rsid w:val="00A426C8"/>
    <w:rsid w:val="00A478E2"/>
    <w:rsid w:val="00A64098"/>
    <w:rsid w:val="00A67AAF"/>
    <w:rsid w:val="00A74AC2"/>
    <w:rsid w:val="00A86577"/>
    <w:rsid w:val="00AA04F9"/>
    <w:rsid w:val="00AA7D80"/>
    <w:rsid w:val="00AB2FA9"/>
    <w:rsid w:val="00AE7537"/>
    <w:rsid w:val="00B06D5B"/>
    <w:rsid w:val="00B33FF2"/>
    <w:rsid w:val="00B3791C"/>
    <w:rsid w:val="00B51220"/>
    <w:rsid w:val="00B57A77"/>
    <w:rsid w:val="00B72011"/>
    <w:rsid w:val="00B77C43"/>
    <w:rsid w:val="00B92FFA"/>
    <w:rsid w:val="00B9458C"/>
    <w:rsid w:val="00BB3166"/>
    <w:rsid w:val="00BB325B"/>
    <w:rsid w:val="00BC4F52"/>
    <w:rsid w:val="00BD42EC"/>
    <w:rsid w:val="00BD6A3E"/>
    <w:rsid w:val="00BE5BD3"/>
    <w:rsid w:val="00C072EA"/>
    <w:rsid w:val="00C42BA8"/>
    <w:rsid w:val="00C44BEF"/>
    <w:rsid w:val="00C45E10"/>
    <w:rsid w:val="00C52C47"/>
    <w:rsid w:val="00C71E5B"/>
    <w:rsid w:val="00C93F30"/>
    <w:rsid w:val="00C956E4"/>
    <w:rsid w:val="00CA2204"/>
    <w:rsid w:val="00CA6223"/>
    <w:rsid w:val="00CB2BED"/>
    <w:rsid w:val="00CB39A6"/>
    <w:rsid w:val="00CC0430"/>
    <w:rsid w:val="00CD723B"/>
    <w:rsid w:val="00CE392C"/>
    <w:rsid w:val="00CE7C1F"/>
    <w:rsid w:val="00CF2492"/>
    <w:rsid w:val="00CF3C25"/>
    <w:rsid w:val="00D00650"/>
    <w:rsid w:val="00D23013"/>
    <w:rsid w:val="00D2420F"/>
    <w:rsid w:val="00D33E44"/>
    <w:rsid w:val="00D5612F"/>
    <w:rsid w:val="00D57A04"/>
    <w:rsid w:val="00D6104F"/>
    <w:rsid w:val="00D61F00"/>
    <w:rsid w:val="00D657E3"/>
    <w:rsid w:val="00D75396"/>
    <w:rsid w:val="00D75785"/>
    <w:rsid w:val="00D778A3"/>
    <w:rsid w:val="00D83DDF"/>
    <w:rsid w:val="00D92AF9"/>
    <w:rsid w:val="00D94F51"/>
    <w:rsid w:val="00DA1C5F"/>
    <w:rsid w:val="00DD050B"/>
    <w:rsid w:val="00DD1804"/>
    <w:rsid w:val="00DE140D"/>
    <w:rsid w:val="00DE2313"/>
    <w:rsid w:val="00E017A0"/>
    <w:rsid w:val="00E028FE"/>
    <w:rsid w:val="00E033A7"/>
    <w:rsid w:val="00E11621"/>
    <w:rsid w:val="00E30A0F"/>
    <w:rsid w:val="00E36622"/>
    <w:rsid w:val="00E37A44"/>
    <w:rsid w:val="00E4566D"/>
    <w:rsid w:val="00E60372"/>
    <w:rsid w:val="00E72076"/>
    <w:rsid w:val="00E8522E"/>
    <w:rsid w:val="00E8600B"/>
    <w:rsid w:val="00EA2B30"/>
    <w:rsid w:val="00EA329D"/>
    <w:rsid w:val="00EC69B1"/>
    <w:rsid w:val="00ED3663"/>
    <w:rsid w:val="00ED3683"/>
    <w:rsid w:val="00ED72FE"/>
    <w:rsid w:val="00ED76C8"/>
    <w:rsid w:val="00EE1B2D"/>
    <w:rsid w:val="00EE1C54"/>
    <w:rsid w:val="00F04DD5"/>
    <w:rsid w:val="00F23C07"/>
    <w:rsid w:val="00F27ABC"/>
    <w:rsid w:val="00F34C28"/>
    <w:rsid w:val="00F35F92"/>
    <w:rsid w:val="00F4180E"/>
    <w:rsid w:val="00F5209D"/>
    <w:rsid w:val="00F54AD6"/>
    <w:rsid w:val="00F57D6A"/>
    <w:rsid w:val="00F60747"/>
    <w:rsid w:val="00F72E03"/>
    <w:rsid w:val="00FA46A9"/>
    <w:rsid w:val="00FB200E"/>
    <w:rsid w:val="00FB3287"/>
    <w:rsid w:val="00FD0726"/>
    <w:rsid w:val="00FE34AB"/>
    <w:rsid w:val="00FE3E75"/>
    <w:rsid w:val="00FE4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1752"/>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sdn.microsoft.com/en-us/library/aa752093(v=vs.85).aspx" TargetMode="External"/><Relationship Id="rId39" Type="http://schemas.openxmlformats.org/officeDocument/2006/relationships/footer" Target="footer3.xml"/><Relationship Id="rId21" Type="http://schemas.openxmlformats.org/officeDocument/2006/relationships/hyperlink" Target="https://technet.microsoft.com/en-us/library/hh849971.aspx" TargetMode="External"/><Relationship Id="rId34" Type="http://schemas.openxmlformats.org/officeDocument/2006/relationships/hyperlink" Target="https://en.wikipedia.org/wiki/Same-origin_polic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echnet.microsoft.com/en-us/library/hh849901.aspx" TargetMode="External"/><Relationship Id="rId29" Type="http://schemas.openxmlformats.org/officeDocument/2006/relationships/hyperlink" Target="https://en.wikipedia.org/wiki/V-Mode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echnet.microsoft.com/en-us/library/hh847734.aspx" TargetMode="External"/><Relationship Id="rId32" Type="http://schemas.openxmlformats.org/officeDocument/2006/relationships/hyperlink" Target="https://en.wikipedia.org/wiki/Denial-of-service_attack" TargetMode="External"/><Relationship Id="rId37" Type="http://schemas.openxmlformats.org/officeDocument/2006/relationships/hyperlink" Target="https://blogs.technet.microsoft.com/heyscriptingguy/2015/09/14/backwards-compatibility-in-powershel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ogs.msdn.microsoft.com/powershell/2006/09/10/controlling-internet-explorer-object-from-powershell/" TargetMode="External"/><Relationship Id="rId28" Type="http://schemas.openxmlformats.org/officeDocument/2006/relationships/hyperlink" Target="http://getbootstrap.com/" TargetMode="External"/><Relationship Id="rId36" Type="http://schemas.openxmlformats.org/officeDocument/2006/relationships/hyperlink" Target="https://w3techs.com/technologies/overview/programming_language/all" TargetMode="External"/><Relationship Id="rId10" Type="http://schemas.openxmlformats.org/officeDocument/2006/relationships/footer" Target="footer2.xml"/><Relationship Id="rId19" Type="http://schemas.openxmlformats.org/officeDocument/2006/relationships/hyperlink" Target="https://technet.microsoft.com/en-us/library/bb978526.aspx" TargetMode="External"/><Relationship Id="rId31" Type="http://schemas.openxmlformats.org/officeDocument/2006/relationships/hyperlink" Target="https://en.wikipedia.org/wiki/Load_balancing_(comput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msdn.microsoft.com/en-us/library/aa752084(v=vs.85).aspx" TargetMode="External"/><Relationship Id="rId27" Type="http://schemas.openxmlformats.org/officeDocument/2006/relationships/hyperlink" Target="https://technet.microsoft.com/en-us/library/ee176961.aspx" TargetMode="External"/><Relationship Id="rId30" Type="http://schemas.openxmlformats.org/officeDocument/2006/relationships/hyperlink" Target="https://blogs.msdn.microsoft.com/powershell/2016/08/18/powershell-on-linux-and-open-source-2/" TargetMode="External"/><Relationship Id="rId35" Type="http://schemas.openxmlformats.org/officeDocument/2006/relationships/hyperlink" Target="http://conversionxl.com/first-impressions-matter-the-importance-of-great-visual-design/"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powershell/scripting/getting-started/cookbooks/creating-.net-and-com-objects--new-object-" TargetMode="External"/><Relationship Id="rId33" Type="http://schemas.openxmlformats.org/officeDocument/2006/relationships/hyperlink" Target="https://en.wikipedia.org/wiki/Multitenancy" TargetMode="External"/><Relationship Id="rId38"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40473-D0A2-45C3-9887-F9D5B32E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10195</TotalTime>
  <Pages>29</Pages>
  <Words>6068</Words>
  <Characters>34592</Characters>
  <Application>Microsoft Office Word</Application>
  <DocSecurity>0</DocSecurity>
  <Lines>288</Lines>
  <Paragraphs>81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109</cp:revision>
  <dcterms:created xsi:type="dcterms:W3CDTF">2016-08-26T08:45:00Z</dcterms:created>
  <dcterms:modified xsi:type="dcterms:W3CDTF">2016-11-07T18:26:00Z</dcterms:modified>
</cp:coreProperties>
</file>