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9B0A5BF" w14:textId="77777777" w:rsidR="000D144F" w:rsidRPr="009E0647" w:rsidRDefault="00B2201A">
      <w:pPr>
        <w:jc w:val="center"/>
        <w:rPr>
          <w:b/>
          <w:sz w:val="28"/>
          <w:szCs w:val="28"/>
          <w:u w:val="single"/>
        </w:rPr>
      </w:pPr>
      <w:r w:rsidRPr="009E0647">
        <w:rPr>
          <w:b/>
          <w:sz w:val="28"/>
          <w:szCs w:val="28"/>
          <w:u w:val="single"/>
        </w:rPr>
        <w:t xml:space="preserve">System Requirements </w:t>
      </w:r>
    </w:p>
    <w:p w14:paraId="18D37864" w14:textId="20975BFF" w:rsidR="000D144F" w:rsidRPr="009E0647" w:rsidRDefault="00646FFA">
      <w:pPr>
        <w:jc w:val="center"/>
        <w:rPr>
          <w:b/>
          <w:sz w:val="24"/>
          <w:szCs w:val="24"/>
        </w:rPr>
      </w:pPr>
      <w:r w:rsidRPr="009E0647">
        <w:rPr>
          <w:b/>
          <w:sz w:val="24"/>
          <w:szCs w:val="24"/>
        </w:rPr>
        <w:t>Latest Version</w:t>
      </w:r>
    </w:p>
    <w:p w14:paraId="69B10E9D" w14:textId="4CDDBD97" w:rsidR="00646FFA" w:rsidRPr="00646FFA" w:rsidRDefault="00646FFA">
      <w:pPr>
        <w:jc w:val="center"/>
        <w:rPr>
          <w:bCs/>
          <w:sz w:val="20"/>
          <w:szCs w:val="20"/>
        </w:rPr>
      </w:pPr>
      <w:r w:rsidRPr="00646FFA">
        <w:rPr>
          <w:bCs/>
          <w:sz w:val="20"/>
          <w:szCs w:val="20"/>
        </w:rPr>
        <w:t>31 Jan 2022</w:t>
      </w:r>
    </w:p>
    <w:p w14:paraId="03BE4C4E" w14:textId="77777777" w:rsidR="000D144F" w:rsidRDefault="00B2201A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Context</w:t>
      </w:r>
    </w:p>
    <w:p w14:paraId="3681F3C0" w14:textId="6AB50CFA" w:rsidR="000D144F" w:rsidRDefault="00B2201A">
      <w:r>
        <w:t xml:space="preserve">Taylor Insurance is an insurance brokerage that provides excellent service to its customers.  With well-located offices throughout the province and easily accessible insurance representatives, customer service is Taylor’s </w:t>
      </w:r>
      <w:r w:rsidR="00003BDF">
        <w:t>priority</w:t>
      </w:r>
      <w:r>
        <w:t xml:space="preserve">.  </w:t>
      </w:r>
    </w:p>
    <w:p w14:paraId="3270D50F" w14:textId="77777777" w:rsidR="000D144F" w:rsidRDefault="00B2201A">
      <w:r>
        <w:t>To better serve the modern customers Taylor Insurance is planning to expand its online customer servicing.  Taylor Insurance is looking for interested IT consultancy companies to enter a bidding process to help move the company’s business development and quoting and renewal processes online as well as to provide a mobile app for existing customers.</w:t>
      </w:r>
    </w:p>
    <w:p w14:paraId="2DAA5ECA" w14:textId="77777777" w:rsidR="000D144F" w:rsidRDefault="00B2201A">
      <w:pPr>
        <w:rPr>
          <w:b/>
          <w:u w:val="single"/>
        </w:rPr>
      </w:pPr>
      <w:r>
        <w:rPr>
          <w:b/>
          <w:u w:val="single"/>
        </w:rPr>
        <w:t>Non-Functional Requirements</w:t>
      </w:r>
    </w:p>
    <w:p w14:paraId="7C034A04" w14:textId="77777777" w:rsidR="000D144F" w:rsidRPr="00606783" w:rsidRDefault="00B2201A">
      <w:pPr>
        <w:rPr>
          <w:b/>
          <w:bCs/>
        </w:rPr>
      </w:pPr>
      <w:r w:rsidRPr="00606783">
        <w:rPr>
          <w:b/>
          <w:bCs/>
        </w:rPr>
        <w:t>Operational</w:t>
      </w:r>
    </w:p>
    <w:p w14:paraId="43BF802D" w14:textId="2C977820" w:rsidR="005C3D4B" w:rsidRDefault="005C3D4B">
      <w:pPr>
        <w:numPr>
          <w:ilvl w:val="0"/>
          <w:numId w:val="1"/>
        </w:numPr>
        <w:contextualSpacing/>
      </w:pPr>
      <w:r>
        <w:t>There will be one main website.</w:t>
      </w:r>
    </w:p>
    <w:p w14:paraId="1F00D021" w14:textId="49E83872" w:rsidR="005C3D4B" w:rsidRDefault="005C3D4B">
      <w:pPr>
        <w:numPr>
          <w:ilvl w:val="0"/>
          <w:numId w:val="1"/>
        </w:numPr>
        <w:contextualSpacing/>
      </w:pPr>
      <w:r>
        <w:t>New Customers should be able to quote a policy and create a profile on the website.</w:t>
      </w:r>
    </w:p>
    <w:p w14:paraId="253B651B" w14:textId="02E3B80E" w:rsidR="000D144F" w:rsidRDefault="005C3D4B">
      <w:pPr>
        <w:numPr>
          <w:ilvl w:val="0"/>
          <w:numId w:val="1"/>
        </w:numPr>
        <w:contextualSpacing/>
      </w:pPr>
      <w:r>
        <w:t xml:space="preserve">Existing </w:t>
      </w:r>
      <w:r w:rsidR="00B2201A">
        <w:t>Customers should be able to purchase, renew</w:t>
      </w:r>
      <w:r>
        <w:t xml:space="preserve">, </w:t>
      </w:r>
      <w:proofErr w:type="gramStart"/>
      <w:r>
        <w:t>cancel</w:t>
      </w:r>
      <w:proofErr w:type="gramEnd"/>
      <w:r w:rsidR="00B2201A">
        <w:t xml:space="preserve"> and </w:t>
      </w:r>
      <w:r>
        <w:t>view</w:t>
      </w:r>
      <w:r w:rsidR="00B2201A">
        <w:t xml:space="preserve"> policies </w:t>
      </w:r>
      <w:r>
        <w:t>on the website after they login.</w:t>
      </w:r>
    </w:p>
    <w:p w14:paraId="5C7E768C" w14:textId="52DC544C" w:rsidR="007A58B5" w:rsidRDefault="005C3D4B">
      <w:pPr>
        <w:numPr>
          <w:ilvl w:val="0"/>
          <w:numId w:val="1"/>
        </w:numPr>
        <w:contextualSpacing/>
      </w:pPr>
      <w:r>
        <w:t>The website</w:t>
      </w:r>
      <w:r w:rsidR="007A58B5">
        <w:t xml:space="preserve"> must be mobile </w:t>
      </w:r>
      <w:r w:rsidR="00231FF8">
        <w:t>friendly.</w:t>
      </w:r>
    </w:p>
    <w:p w14:paraId="72A274C7" w14:textId="112DEB45" w:rsidR="000D144F" w:rsidRDefault="00B2201A">
      <w:pPr>
        <w:numPr>
          <w:ilvl w:val="0"/>
          <w:numId w:val="1"/>
        </w:numPr>
        <w:contextualSpacing/>
      </w:pPr>
      <w:r>
        <w:t>A</w:t>
      </w:r>
      <w:r w:rsidR="005C3D4B">
        <w:t>n Android</w:t>
      </w:r>
      <w:r>
        <w:t xml:space="preserve"> mobile application</w:t>
      </w:r>
      <w:r w:rsidR="00003BDF">
        <w:t xml:space="preserve"> (“app”)</w:t>
      </w:r>
      <w:r>
        <w:t xml:space="preserve">, which will </w:t>
      </w:r>
      <w:r w:rsidR="00606783">
        <w:t>complement</w:t>
      </w:r>
      <w:r>
        <w:t xml:space="preserve"> the web portal, will enhance the customer experience by providing policy information and aiding in customer </w:t>
      </w:r>
      <w:r w:rsidR="00606783">
        <w:t>service</w:t>
      </w:r>
      <w:r w:rsidR="007A58B5">
        <w:t>. (The app is for existing customer only and should require the same login as the website.)</w:t>
      </w:r>
    </w:p>
    <w:p w14:paraId="5D66EA6E" w14:textId="1A687668" w:rsidR="000D144F" w:rsidRPr="00606783" w:rsidRDefault="00B2201A">
      <w:pPr>
        <w:rPr>
          <w:b/>
          <w:bCs/>
        </w:rPr>
      </w:pPr>
      <w:r w:rsidRPr="00606783">
        <w:rPr>
          <w:b/>
          <w:bCs/>
        </w:rPr>
        <w:t>Performance</w:t>
      </w:r>
    </w:p>
    <w:p w14:paraId="503C6CC7" w14:textId="77777777" w:rsidR="000D144F" w:rsidRDefault="00B2201A">
      <w:pPr>
        <w:numPr>
          <w:ilvl w:val="0"/>
          <w:numId w:val="2"/>
        </w:numPr>
        <w:contextualSpacing/>
      </w:pPr>
      <w:r>
        <w:t>The system will run smoothly and efficiently with very little wait times for customers</w:t>
      </w:r>
    </w:p>
    <w:p w14:paraId="392600EF" w14:textId="0FD6B84D" w:rsidR="000D144F" w:rsidRPr="00606783" w:rsidRDefault="00B2201A">
      <w:pPr>
        <w:rPr>
          <w:b/>
          <w:bCs/>
        </w:rPr>
      </w:pPr>
      <w:r w:rsidRPr="00606783">
        <w:rPr>
          <w:b/>
          <w:bCs/>
        </w:rPr>
        <w:t>Security</w:t>
      </w:r>
    </w:p>
    <w:p w14:paraId="01FEA738" w14:textId="77777777" w:rsidR="000D144F" w:rsidRDefault="00B2201A">
      <w:pPr>
        <w:numPr>
          <w:ilvl w:val="0"/>
          <w:numId w:val="3"/>
        </w:numPr>
        <w:contextualSpacing/>
      </w:pPr>
      <w:r>
        <w:t>All customer data will be securely stored on a centralized server</w:t>
      </w:r>
    </w:p>
    <w:p w14:paraId="2161D361" w14:textId="4C204F27" w:rsidR="000D144F" w:rsidRPr="00606783" w:rsidRDefault="00B2201A">
      <w:pPr>
        <w:rPr>
          <w:b/>
          <w:bCs/>
        </w:rPr>
      </w:pPr>
      <w:r w:rsidRPr="00606783">
        <w:rPr>
          <w:b/>
          <w:bCs/>
        </w:rPr>
        <w:t xml:space="preserve">Cultural </w:t>
      </w:r>
    </w:p>
    <w:p w14:paraId="40F70762" w14:textId="77777777" w:rsidR="000D144F" w:rsidRDefault="00B2201A">
      <w:pPr>
        <w:numPr>
          <w:ilvl w:val="0"/>
          <w:numId w:val="4"/>
        </w:numPr>
        <w:contextualSpacing/>
      </w:pPr>
      <w:r>
        <w:t>The system shall be built so that transition to French language will be seamless</w:t>
      </w:r>
    </w:p>
    <w:p w14:paraId="24B3CED0" w14:textId="6FF4ADCD" w:rsidR="000D144F" w:rsidRDefault="000D144F">
      <w:pPr>
        <w:rPr>
          <w:b/>
          <w:u w:val="single"/>
        </w:rPr>
      </w:pPr>
    </w:p>
    <w:p w14:paraId="2111C321" w14:textId="77777777" w:rsidR="000D144F" w:rsidRDefault="00B2201A">
      <w:r>
        <w:rPr>
          <w:b/>
          <w:u w:val="single"/>
        </w:rPr>
        <w:t>Functional Requirements</w:t>
      </w:r>
    </w:p>
    <w:p w14:paraId="417779FE" w14:textId="77777777" w:rsidR="000D144F" w:rsidRDefault="00B2201A">
      <w:pPr>
        <w:numPr>
          <w:ilvl w:val="0"/>
          <w:numId w:val="5"/>
        </w:numPr>
        <w:contextualSpacing/>
        <w:rPr>
          <w:b/>
        </w:rPr>
      </w:pPr>
      <w:r>
        <w:rPr>
          <w:b/>
          <w:u w:val="single"/>
        </w:rPr>
        <w:t>Platform requirements:</w:t>
      </w:r>
    </w:p>
    <w:p w14:paraId="1F8FD72C" w14:textId="77777777" w:rsidR="000D144F" w:rsidRDefault="00B2201A">
      <w:pPr>
        <w:numPr>
          <w:ilvl w:val="1"/>
          <w:numId w:val="5"/>
        </w:numPr>
        <w:contextualSpacing/>
      </w:pPr>
      <w:r>
        <w:t xml:space="preserve">Web application must be built in Java </w:t>
      </w:r>
    </w:p>
    <w:p w14:paraId="6C3E7AEA" w14:textId="77777777" w:rsidR="000D144F" w:rsidRDefault="00B2201A">
      <w:pPr>
        <w:numPr>
          <w:ilvl w:val="1"/>
          <w:numId w:val="5"/>
        </w:numPr>
        <w:contextualSpacing/>
      </w:pPr>
      <w:r>
        <w:t>The database must be relational and SQL compliant</w:t>
      </w:r>
    </w:p>
    <w:p w14:paraId="33FE4B3C" w14:textId="6CB4BF3B" w:rsidR="000D144F" w:rsidRDefault="00B2201A">
      <w:pPr>
        <w:numPr>
          <w:ilvl w:val="1"/>
          <w:numId w:val="5"/>
        </w:numPr>
        <w:contextualSpacing/>
      </w:pPr>
      <w:r>
        <w:t>Mobile application must be built for Android devices</w:t>
      </w:r>
    </w:p>
    <w:p w14:paraId="6D193431" w14:textId="5520212D" w:rsidR="00231FF8" w:rsidRDefault="00231FF8">
      <w:pPr>
        <w:numPr>
          <w:ilvl w:val="1"/>
          <w:numId w:val="5"/>
        </w:numPr>
        <w:contextualSpacing/>
      </w:pPr>
      <w:r>
        <w:lastRenderedPageBreak/>
        <w:t>All branding, logo and color schemes will be provided as part of the process</w:t>
      </w:r>
    </w:p>
    <w:p w14:paraId="3D9909C0" w14:textId="77777777" w:rsidR="000D144F" w:rsidRDefault="00B2201A">
      <w:pPr>
        <w:numPr>
          <w:ilvl w:val="0"/>
          <w:numId w:val="5"/>
        </w:numPr>
        <w:contextualSpacing/>
      </w:pPr>
      <w:r>
        <w:t>Core functionality:</w:t>
      </w:r>
    </w:p>
    <w:p w14:paraId="3317D322" w14:textId="18BC8C95" w:rsidR="000D144F" w:rsidRDefault="00B2201A" w:rsidP="00DA324B">
      <w:pPr>
        <w:numPr>
          <w:ilvl w:val="1"/>
          <w:numId w:val="5"/>
        </w:numPr>
        <w:contextualSpacing/>
      </w:pPr>
      <w:r>
        <w:t>Web site must allow the customer to do the following:</w:t>
      </w:r>
    </w:p>
    <w:p w14:paraId="7BC949C1" w14:textId="2BE1C1E2" w:rsidR="00423596" w:rsidRDefault="00423596">
      <w:pPr>
        <w:numPr>
          <w:ilvl w:val="2"/>
          <w:numId w:val="5"/>
        </w:numPr>
        <w:contextualSpacing/>
      </w:pPr>
      <w:r>
        <w:t>Login / register new user</w:t>
      </w:r>
    </w:p>
    <w:p w14:paraId="340B84A9" w14:textId="0ED7BB65" w:rsidR="000D144F" w:rsidRPr="007A58B5" w:rsidRDefault="00B2201A">
      <w:pPr>
        <w:numPr>
          <w:ilvl w:val="2"/>
          <w:numId w:val="5"/>
        </w:numPr>
        <w:contextualSpacing/>
      </w:pPr>
      <w:r w:rsidRPr="007A58B5">
        <w:t>edit profile</w:t>
      </w:r>
    </w:p>
    <w:p w14:paraId="38ED21E9" w14:textId="13FFADAC" w:rsidR="000D144F" w:rsidRPr="007A58B5" w:rsidRDefault="00B2201A">
      <w:pPr>
        <w:numPr>
          <w:ilvl w:val="2"/>
          <w:numId w:val="5"/>
        </w:numPr>
        <w:contextualSpacing/>
      </w:pPr>
      <w:r w:rsidRPr="007A58B5">
        <w:t>Quote a policy</w:t>
      </w:r>
      <w:r w:rsidR="007A58B5" w:rsidRPr="007A58B5">
        <w:t xml:space="preserve"> (new or existing customers)</w:t>
      </w:r>
    </w:p>
    <w:p w14:paraId="7C3AAB4D" w14:textId="55D0DF5A" w:rsidR="000D144F" w:rsidRPr="007A58B5" w:rsidRDefault="00B2201A">
      <w:pPr>
        <w:numPr>
          <w:ilvl w:val="2"/>
          <w:numId w:val="5"/>
        </w:numPr>
        <w:contextualSpacing/>
      </w:pPr>
      <w:r w:rsidRPr="007A58B5">
        <w:t>Renew a policy</w:t>
      </w:r>
      <w:r w:rsidR="00423596">
        <w:t xml:space="preserve"> (within 2 months of expiry)</w:t>
      </w:r>
    </w:p>
    <w:p w14:paraId="061CF257" w14:textId="0219BCB7" w:rsidR="00231FF8" w:rsidRDefault="00231FF8">
      <w:pPr>
        <w:numPr>
          <w:ilvl w:val="2"/>
          <w:numId w:val="5"/>
        </w:numPr>
        <w:contextualSpacing/>
      </w:pPr>
      <w:r>
        <w:t xml:space="preserve">Cancel a </w:t>
      </w:r>
      <w:r w:rsidR="00D003C1">
        <w:t>p</w:t>
      </w:r>
      <w:r>
        <w:t>oli</w:t>
      </w:r>
      <w:r w:rsidR="00D003C1">
        <w:t>c</w:t>
      </w:r>
      <w:r>
        <w:t>y</w:t>
      </w:r>
    </w:p>
    <w:p w14:paraId="30697746" w14:textId="367BAF30" w:rsidR="00423596" w:rsidRPr="007A58B5" w:rsidRDefault="00423596" w:rsidP="00423596">
      <w:pPr>
        <w:numPr>
          <w:ilvl w:val="2"/>
          <w:numId w:val="5"/>
        </w:numPr>
        <w:contextualSpacing/>
      </w:pPr>
      <w:r w:rsidRPr="007A58B5">
        <w:t>Contact a service rep</w:t>
      </w:r>
    </w:p>
    <w:p w14:paraId="06E893C0" w14:textId="77777777" w:rsidR="000D144F" w:rsidRPr="007A58B5" w:rsidRDefault="00B2201A">
      <w:pPr>
        <w:numPr>
          <w:ilvl w:val="1"/>
          <w:numId w:val="5"/>
        </w:numPr>
        <w:contextualSpacing/>
      </w:pPr>
      <w:r w:rsidRPr="007A58B5">
        <w:t>Mobile Application must include the following:</w:t>
      </w:r>
    </w:p>
    <w:p w14:paraId="4D457BB2" w14:textId="12499626" w:rsidR="00423596" w:rsidRDefault="00423596">
      <w:pPr>
        <w:numPr>
          <w:ilvl w:val="2"/>
          <w:numId w:val="5"/>
        </w:numPr>
        <w:contextualSpacing/>
      </w:pPr>
      <w:r>
        <w:t>Login using web site credentials</w:t>
      </w:r>
    </w:p>
    <w:p w14:paraId="2378E6D2" w14:textId="187B4CFE" w:rsidR="000D144F" w:rsidRPr="007A58B5" w:rsidRDefault="00B2201A">
      <w:pPr>
        <w:numPr>
          <w:ilvl w:val="2"/>
          <w:numId w:val="5"/>
        </w:numPr>
        <w:contextualSpacing/>
      </w:pPr>
      <w:r w:rsidRPr="007A58B5">
        <w:t xml:space="preserve">Review </w:t>
      </w:r>
      <w:r w:rsidR="00423596">
        <w:t>p</w:t>
      </w:r>
      <w:r w:rsidRPr="007A58B5">
        <w:t>olicy details</w:t>
      </w:r>
      <w:r w:rsidR="00423596">
        <w:t xml:space="preserve"> (active policies only)</w:t>
      </w:r>
    </w:p>
    <w:p w14:paraId="703BD75C" w14:textId="77777777" w:rsidR="000D144F" w:rsidRPr="007A58B5" w:rsidRDefault="00B2201A">
      <w:pPr>
        <w:numPr>
          <w:ilvl w:val="2"/>
          <w:numId w:val="5"/>
        </w:numPr>
        <w:contextualSpacing/>
      </w:pPr>
      <w:r w:rsidRPr="007A58B5">
        <w:t>Home / auto tips (or something of comparable value)</w:t>
      </w:r>
    </w:p>
    <w:p w14:paraId="42C1D2CB" w14:textId="77777777" w:rsidR="000D144F" w:rsidRPr="007A58B5" w:rsidRDefault="00B2201A">
      <w:pPr>
        <w:numPr>
          <w:ilvl w:val="2"/>
          <w:numId w:val="5"/>
        </w:numPr>
        <w:contextualSpacing/>
      </w:pPr>
      <w:r w:rsidRPr="007A58B5">
        <w:t>Contact a service rep</w:t>
      </w:r>
    </w:p>
    <w:p w14:paraId="20C07EA7" w14:textId="77777777" w:rsidR="000D144F" w:rsidRDefault="00B2201A">
      <w:pPr>
        <w:numPr>
          <w:ilvl w:val="0"/>
          <w:numId w:val="5"/>
        </w:numPr>
        <w:contextualSpacing/>
      </w:pPr>
      <w:r>
        <w:t>Business requirements</w:t>
      </w:r>
    </w:p>
    <w:p w14:paraId="13C79C65" w14:textId="77777777" w:rsidR="000D144F" w:rsidRDefault="00B2201A">
      <w:pPr>
        <w:numPr>
          <w:ilvl w:val="1"/>
          <w:numId w:val="5"/>
        </w:numPr>
        <w:contextualSpacing/>
      </w:pPr>
      <w:r>
        <w:t>Policies have the following properties</w:t>
      </w:r>
    </w:p>
    <w:p w14:paraId="6BC78C5B" w14:textId="77777777" w:rsidR="000D144F" w:rsidRDefault="00B2201A">
      <w:pPr>
        <w:numPr>
          <w:ilvl w:val="2"/>
          <w:numId w:val="5"/>
        </w:numPr>
        <w:contextualSpacing/>
      </w:pPr>
      <w:r>
        <w:t>Single insured person</w:t>
      </w:r>
    </w:p>
    <w:p w14:paraId="4B10C0EA" w14:textId="77777777" w:rsidR="000D144F" w:rsidRDefault="00B2201A">
      <w:pPr>
        <w:numPr>
          <w:ilvl w:val="2"/>
          <w:numId w:val="5"/>
        </w:numPr>
        <w:contextualSpacing/>
      </w:pPr>
      <w:r>
        <w:t>Start date and an end date - all policies are only a year long</w:t>
      </w:r>
    </w:p>
    <w:p w14:paraId="5CC5B9C2" w14:textId="77CFF253" w:rsidR="000D144F" w:rsidRDefault="00B2201A">
      <w:pPr>
        <w:numPr>
          <w:ilvl w:val="2"/>
          <w:numId w:val="5"/>
        </w:numPr>
        <w:contextualSpacing/>
      </w:pPr>
      <w:r>
        <w:t>Base Premium, Tax</w:t>
      </w:r>
      <w:r w:rsidR="007A58B5">
        <w:t xml:space="preserve"> (15% HST)</w:t>
      </w:r>
      <w:r>
        <w:t xml:space="preserve"> and Total Premium</w:t>
      </w:r>
    </w:p>
    <w:p w14:paraId="28741EC5" w14:textId="77777777" w:rsidR="000D144F" w:rsidRDefault="00B2201A">
      <w:pPr>
        <w:numPr>
          <w:ilvl w:val="2"/>
          <w:numId w:val="5"/>
        </w:numPr>
        <w:contextualSpacing/>
      </w:pPr>
      <w:r>
        <w:t>Either a home or an auto policy</w:t>
      </w:r>
    </w:p>
    <w:p w14:paraId="09CD3680" w14:textId="77777777" w:rsidR="000D144F" w:rsidRDefault="00B2201A" w:rsidP="00423596">
      <w:pPr>
        <w:numPr>
          <w:ilvl w:val="1"/>
          <w:numId w:val="5"/>
        </w:numPr>
        <w:contextualSpacing/>
      </w:pPr>
      <w:r>
        <w:t>Home policies have the following properties</w:t>
      </w:r>
    </w:p>
    <w:p w14:paraId="20B07231" w14:textId="77777777" w:rsidR="000D144F" w:rsidRDefault="00B2201A">
      <w:pPr>
        <w:numPr>
          <w:ilvl w:val="2"/>
          <w:numId w:val="5"/>
        </w:numPr>
        <w:contextualSpacing/>
      </w:pPr>
      <w:r>
        <w:t>A single residence with the following properties (which are risk factors)</w:t>
      </w:r>
    </w:p>
    <w:p w14:paraId="2C19834A" w14:textId="77777777" w:rsidR="000D144F" w:rsidRDefault="00B2201A">
      <w:pPr>
        <w:numPr>
          <w:ilvl w:val="3"/>
          <w:numId w:val="5"/>
        </w:numPr>
        <w:contextualSpacing/>
      </w:pPr>
      <w:r>
        <w:t>Age built</w:t>
      </w:r>
    </w:p>
    <w:p w14:paraId="69CE7E47" w14:textId="77777777" w:rsidR="000D144F" w:rsidRDefault="00B2201A">
      <w:pPr>
        <w:numPr>
          <w:ilvl w:val="3"/>
          <w:numId w:val="5"/>
        </w:numPr>
        <w:contextualSpacing/>
      </w:pPr>
      <w:r>
        <w:t>Type of dwelling (bungalow, attached, semi-attached, etc.)</w:t>
      </w:r>
    </w:p>
    <w:p w14:paraId="31CF662D" w14:textId="59CDCE45" w:rsidR="000D144F" w:rsidRDefault="00B2201A">
      <w:pPr>
        <w:numPr>
          <w:ilvl w:val="3"/>
          <w:numId w:val="5"/>
        </w:numPr>
        <w:contextualSpacing/>
      </w:pPr>
      <w:r>
        <w:t>Heating type</w:t>
      </w:r>
    </w:p>
    <w:p w14:paraId="476F1FB5" w14:textId="7D800C6C" w:rsidR="007A58B5" w:rsidRDefault="007A58B5">
      <w:pPr>
        <w:numPr>
          <w:ilvl w:val="3"/>
          <w:numId w:val="5"/>
        </w:numPr>
        <w:contextualSpacing/>
      </w:pPr>
      <w:r>
        <w:t>Location (urban vs rural)</w:t>
      </w:r>
    </w:p>
    <w:p w14:paraId="7C8F93E7" w14:textId="77777777" w:rsidR="000D144F" w:rsidRDefault="00B2201A">
      <w:pPr>
        <w:numPr>
          <w:ilvl w:val="2"/>
          <w:numId w:val="5"/>
        </w:numPr>
        <w:contextualSpacing/>
      </w:pPr>
      <w:r>
        <w:t>Replacement cost value</w:t>
      </w:r>
    </w:p>
    <w:p w14:paraId="2B29F0AB" w14:textId="77777777" w:rsidR="000D144F" w:rsidRDefault="00B2201A">
      <w:pPr>
        <w:numPr>
          <w:ilvl w:val="2"/>
          <w:numId w:val="5"/>
        </w:numPr>
        <w:contextualSpacing/>
      </w:pPr>
      <w:r>
        <w:t>Liability limit and deductible for people harmed on property (these are not used in calculations and can just be ignored during quoting)</w:t>
      </w:r>
    </w:p>
    <w:p w14:paraId="03028B65" w14:textId="77777777" w:rsidR="000D144F" w:rsidRDefault="00B2201A">
      <w:pPr>
        <w:numPr>
          <w:ilvl w:val="2"/>
          <w:numId w:val="5"/>
        </w:numPr>
        <w:contextualSpacing/>
      </w:pPr>
      <w:r>
        <w:t>Contents insurance limit and deductible (these are not used in calculations and can just be ignored during quoting)</w:t>
      </w:r>
    </w:p>
    <w:p w14:paraId="13AA48CF" w14:textId="77777777" w:rsidR="000D144F" w:rsidRDefault="00B2201A">
      <w:pPr>
        <w:numPr>
          <w:ilvl w:val="1"/>
          <w:numId w:val="5"/>
        </w:numPr>
        <w:contextualSpacing/>
      </w:pPr>
      <w:r>
        <w:t>Auto policies have the following properties</w:t>
      </w:r>
    </w:p>
    <w:p w14:paraId="06B7D9A3" w14:textId="77777777" w:rsidR="000D144F" w:rsidRDefault="00B2201A">
      <w:pPr>
        <w:numPr>
          <w:ilvl w:val="2"/>
          <w:numId w:val="5"/>
        </w:numPr>
        <w:contextualSpacing/>
      </w:pPr>
      <w:r>
        <w:t xml:space="preserve">Insured person is principal driver </w:t>
      </w:r>
    </w:p>
    <w:p w14:paraId="562501AE" w14:textId="77777777" w:rsidR="000D144F" w:rsidRDefault="00B2201A">
      <w:pPr>
        <w:numPr>
          <w:ilvl w:val="3"/>
          <w:numId w:val="5"/>
        </w:numPr>
        <w:contextualSpacing/>
      </w:pPr>
      <w:r>
        <w:t xml:space="preserve">Age, number of accidents in last 5 years (risk factors) </w:t>
      </w:r>
    </w:p>
    <w:p w14:paraId="64BE4447" w14:textId="0D4EB12C" w:rsidR="000D144F" w:rsidRDefault="00B2201A">
      <w:pPr>
        <w:numPr>
          <w:ilvl w:val="3"/>
          <w:numId w:val="5"/>
        </w:numPr>
        <w:contextualSpacing/>
      </w:pPr>
      <w:r>
        <w:t>Address</w:t>
      </w:r>
    </w:p>
    <w:p w14:paraId="724E505A" w14:textId="08E2F354" w:rsidR="000D144F" w:rsidRDefault="00B2201A">
      <w:pPr>
        <w:numPr>
          <w:ilvl w:val="2"/>
          <w:numId w:val="5"/>
        </w:numPr>
        <w:contextualSpacing/>
      </w:pPr>
      <w:r>
        <w:t>A vehicle with make/model/year</w:t>
      </w:r>
    </w:p>
    <w:p w14:paraId="059DA201" w14:textId="3021B5B4" w:rsidR="007A58B5" w:rsidRDefault="007A58B5" w:rsidP="007A58B5">
      <w:pPr>
        <w:numPr>
          <w:ilvl w:val="1"/>
          <w:numId w:val="5"/>
        </w:numPr>
        <w:contextualSpacing/>
      </w:pPr>
      <w:r>
        <w:t>A customer with a</w:t>
      </w:r>
      <w:r w:rsidR="000E139C">
        <w:t>n active</w:t>
      </w:r>
      <w:r>
        <w:t xml:space="preserve"> home and auto policy </w:t>
      </w:r>
      <w:r w:rsidR="000E139C">
        <w:t>gets</w:t>
      </w:r>
      <w:r>
        <w:t xml:space="preserve"> 10% off both</w:t>
      </w:r>
    </w:p>
    <w:p w14:paraId="22DEE8D5" w14:textId="0FD7CA54" w:rsidR="000E139C" w:rsidRDefault="000E139C" w:rsidP="000E139C">
      <w:pPr>
        <w:numPr>
          <w:ilvl w:val="2"/>
          <w:numId w:val="5"/>
        </w:numPr>
        <w:contextualSpacing/>
      </w:pPr>
      <w:r>
        <w:t>Note: premiums are not dynamic – they are fixed for a year so if one policy expires the 10% off doesn’t leave the other policy until renewal</w:t>
      </w:r>
    </w:p>
    <w:p w14:paraId="627BB68B" w14:textId="4B4FEF71" w:rsidR="00D003C1" w:rsidRDefault="00D003C1" w:rsidP="007A58B5">
      <w:pPr>
        <w:numPr>
          <w:ilvl w:val="1"/>
          <w:numId w:val="5"/>
        </w:numPr>
        <w:contextualSpacing/>
      </w:pPr>
      <w:r>
        <w:t xml:space="preserve">A customer can have at most one active </w:t>
      </w:r>
      <w:r w:rsidR="000E139C">
        <w:t>home</w:t>
      </w:r>
      <w:r>
        <w:t xml:space="preserve"> policy and two active </w:t>
      </w:r>
      <w:r w:rsidR="000E139C">
        <w:t>auto</w:t>
      </w:r>
      <w:r>
        <w:t xml:space="preserve"> </w:t>
      </w:r>
      <w:r w:rsidR="000E139C">
        <w:t>policies</w:t>
      </w:r>
      <w:r>
        <w:t>.</w:t>
      </w:r>
    </w:p>
    <w:p w14:paraId="416D7080" w14:textId="1070FE05" w:rsidR="000D144F" w:rsidRDefault="007A58B5">
      <w:pPr>
        <w:numPr>
          <w:ilvl w:val="1"/>
          <w:numId w:val="5"/>
        </w:numPr>
        <w:contextualSpacing/>
      </w:pPr>
      <w:r>
        <w:t>Premium r</w:t>
      </w:r>
      <w:r w:rsidR="00B2201A">
        <w:t xml:space="preserve">isk rates must be easily updated </w:t>
      </w:r>
      <w:r>
        <w:t>by retrieving rates from a web service</w:t>
      </w:r>
      <w:r w:rsidR="00B2201A">
        <w:t>.</w:t>
      </w:r>
    </w:p>
    <w:p w14:paraId="1E81B63E" w14:textId="77777777" w:rsidR="000D144F" w:rsidRDefault="00B2201A">
      <w:pPr>
        <w:numPr>
          <w:ilvl w:val="1"/>
          <w:numId w:val="5"/>
        </w:numPr>
        <w:contextualSpacing/>
      </w:pPr>
      <w:r>
        <w:t>Accidents have a date, at fault driver (assume there is only one).</w:t>
      </w:r>
    </w:p>
    <w:p w14:paraId="713936E5" w14:textId="77777777" w:rsidR="000D144F" w:rsidRDefault="00B2201A">
      <w:pPr>
        <w:numPr>
          <w:ilvl w:val="2"/>
          <w:numId w:val="5"/>
        </w:numPr>
        <w:contextualSpacing/>
      </w:pPr>
      <w:r>
        <w:lastRenderedPageBreak/>
        <w:t>Assume that only the single insured person on the policy can get in an accident</w:t>
      </w:r>
    </w:p>
    <w:p w14:paraId="3AFBEF3F" w14:textId="77777777" w:rsidR="000D144F" w:rsidRDefault="000D144F">
      <w:pPr>
        <w:ind w:left="720"/>
      </w:pPr>
    </w:p>
    <w:p w14:paraId="6E1607B2" w14:textId="623AEC07" w:rsidR="000D144F" w:rsidRDefault="00B2201A">
      <w:pPr>
        <w:ind w:left="720"/>
        <w:rPr>
          <w:b/>
          <w:u w:val="single"/>
        </w:rPr>
      </w:pPr>
      <w:r>
        <w:rPr>
          <w:b/>
          <w:u w:val="single"/>
        </w:rPr>
        <w:t>Premium Rating</w:t>
      </w:r>
      <w:r w:rsidR="007A58B5">
        <w:rPr>
          <w:b/>
          <w:u w:val="single"/>
        </w:rPr>
        <w:t xml:space="preserve"> (</w:t>
      </w:r>
      <w:r w:rsidR="000E139C">
        <w:rPr>
          <w:b/>
          <w:u w:val="single"/>
        </w:rPr>
        <w:t>Values are s</w:t>
      </w:r>
      <w:r w:rsidR="007A58B5">
        <w:rPr>
          <w:b/>
          <w:u w:val="single"/>
        </w:rPr>
        <w:t>usceptible to change)</w:t>
      </w:r>
    </w:p>
    <w:p w14:paraId="5E322043" w14:textId="77777777" w:rsidR="000D144F" w:rsidRDefault="00B2201A">
      <w:pPr>
        <w:numPr>
          <w:ilvl w:val="1"/>
          <w:numId w:val="5"/>
        </w:numPr>
        <w:contextualSpacing/>
        <w:rPr>
          <w:b/>
        </w:rPr>
      </w:pPr>
      <w:r>
        <w:rPr>
          <w:b/>
          <w:u w:val="single"/>
        </w:rPr>
        <w:t>Home Insurance Premium</w:t>
      </w:r>
    </w:p>
    <w:p w14:paraId="440C9A0F" w14:textId="1154DD13" w:rsidR="000D144F" w:rsidRDefault="00B2201A">
      <w:r>
        <w:tab/>
      </w:r>
      <w:r>
        <w:tab/>
        <w:t>Base Premium: $500</w:t>
      </w:r>
    </w:p>
    <w:p w14:paraId="7FB1E329" w14:textId="25732C56" w:rsidR="000E139C" w:rsidRDefault="000E139C">
      <w:r>
        <w:tab/>
      </w:r>
      <w:r>
        <w:tab/>
        <w:t>Home value factor: 0.2% of home value above $250,000</w:t>
      </w:r>
    </w:p>
    <w:p w14:paraId="327F049F" w14:textId="77777777" w:rsidR="000D144F" w:rsidRDefault="00B2201A">
      <w:r>
        <w:tab/>
      </w:r>
      <w:r>
        <w:tab/>
        <w:t xml:space="preserve">Home Age Factor: &gt;25 years old: 1.25; </w:t>
      </w:r>
      <w:r>
        <w:tab/>
        <w:t xml:space="preserve"> &gt;50 years old: 1.5</w:t>
      </w:r>
    </w:p>
    <w:p w14:paraId="4DE11310" w14:textId="3469903C" w:rsidR="000D144F" w:rsidRDefault="00B2201A">
      <w:r>
        <w:tab/>
      </w:r>
      <w:r>
        <w:tab/>
        <w:t>Heating Factor: oil heat: 2.0; wood heat: 1.25; all other: 1</w:t>
      </w:r>
    </w:p>
    <w:p w14:paraId="38FE5666" w14:textId="2496EC43" w:rsidR="000E139C" w:rsidRDefault="007A58B5" w:rsidP="007A58B5">
      <w:r>
        <w:tab/>
      </w:r>
      <w:r>
        <w:tab/>
        <w:t>Location Factor: urban: 1.0; rural: 1.15</w:t>
      </w:r>
    </w:p>
    <w:p w14:paraId="27EC6C46" w14:textId="77777777" w:rsidR="000D144F" w:rsidRDefault="00B2201A">
      <w:pPr>
        <w:numPr>
          <w:ilvl w:val="1"/>
          <w:numId w:val="5"/>
        </w:numPr>
        <w:contextualSpacing/>
        <w:rPr>
          <w:b/>
        </w:rPr>
      </w:pPr>
      <w:r>
        <w:rPr>
          <w:b/>
          <w:u w:val="single"/>
        </w:rPr>
        <w:t>Auto Insurance Premium</w:t>
      </w:r>
    </w:p>
    <w:p w14:paraId="34027DD7" w14:textId="77777777" w:rsidR="000D144F" w:rsidRDefault="00B2201A">
      <w:r>
        <w:tab/>
      </w:r>
      <w:r>
        <w:tab/>
        <w:t>Base Premium: $750</w:t>
      </w:r>
    </w:p>
    <w:p w14:paraId="5EA274B9" w14:textId="77777777" w:rsidR="000D144F" w:rsidRDefault="00B2201A">
      <w:r>
        <w:tab/>
      </w:r>
      <w:r>
        <w:tab/>
        <w:t>Driver Age Factor: &lt;25 years old: 2; otherwise: 1</w:t>
      </w:r>
    </w:p>
    <w:p w14:paraId="1964D253" w14:textId="77777777" w:rsidR="000D144F" w:rsidRDefault="00B2201A">
      <w:pPr>
        <w:ind w:left="720" w:firstLine="720"/>
      </w:pPr>
      <w:r>
        <w:t xml:space="preserve">Accidents: &gt;2 accidents in last 5 </w:t>
      </w:r>
      <w:proofErr w:type="spellStart"/>
      <w:r>
        <w:t>yrs</w:t>
      </w:r>
      <w:proofErr w:type="spellEnd"/>
      <w:r>
        <w:t xml:space="preserve">: 2.5; 1 accident in last 5 </w:t>
      </w:r>
      <w:proofErr w:type="spellStart"/>
      <w:r>
        <w:t>yrs</w:t>
      </w:r>
      <w:proofErr w:type="spellEnd"/>
      <w:r>
        <w:t>: 1.25; otherwise: 1</w:t>
      </w:r>
    </w:p>
    <w:p w14:paraId="4BE569F5" w14:textId="0326E87E" w:rsidR="000D144F" w:rsidRDefault="00B2201A">
      <w:pPr>
        <w:ind w:left="720" w:firstLine="720"/>
      </w:pPr>
      <w:r>
        <w:t>Vehicle: Car &gt;10 years old: 2; Car &gt;5 years old: 1.5; otherwise: 1</w:t>
      </w:r>
    </w:p>
    <w:sectPr w:rsidR="000D144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0EB6"/>
    <w:multiLevelType w:val="multilevel"/>
    <w:tmpl w:val="0B4E2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B54E3C"/>
    <w:multiLevelType w:val="multilevel"/>
    <w:tmpl w:val="1B12E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6F7481"/>
    <w:multiLevelType w:val="multilevel"/>
    <w:tmpl w:val="91588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F64324"/>
    <w:multiLevelType w:val="hybridMultilevel"/>
    <w:tmpl w:val="0A6C31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92A51"/>
    <w:multiLevelType w:val="multilevel"/>
    <w:tmpl w:val="33AEF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6F4B60"/>
    <w:multiLevelType w:val="multilevel"/>
    <w:tmpl w:val="E2D6B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144F"/>
    <w:rsid w:val="00003BDF"/>
    <w:rsid w:val="000D144F"/>
    <w:rsid w:val="000E139C"/>
    <w:rsid w:val="001B4D08"/>
    <w:rsid w:val="00231FF8"/>
    <w:rsid w:val="0038572A"/>
    <w:rsid w:val="003A7CDF"/>
    <w:rsid w:val="00423596"/>
    <w:rsid w:val="005C3D4B"/>
    <w:rsid w:val="00606783"/>
    <w:rsid w:val="00646FFA"/>
    <w:rsid w:val="00784D1E"/>
    <w:rsid w:val="007A58B5"/>
    <w:rsid w:val="008C2879"/>
    <w:rsid w:val="009E0647"/>
    <w:rsid w:val="00A25E3B"/>
    <w:rsid w:val="00B2201A"/>
    <w:rsid w:val="00D003C1"/>
    <w:rsid w:val="00DA324B"/>
    <w:rsid w:val="00F740E1"/>
    <w:rsid w:val="00FA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C567"/>
  <w15:docId w15:val="{8974D08B-D264-4BB5-99A6-6CF0CF2F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B4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1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CNA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Josh</dc:creator>
  <cp:lastModifiedBy>Taylor, Josh</cp:lastModifiedBy>
  <cp:revision>14</cp:revision>
  <cp:lastPrinted>2018-05-07T14:12:00Z</cp:lastPrinted>
  <dcterms:created xsi:type="dcterms:W3CDTF">2018-05-07T14:12:00Z</dcterms:created>
  <dcterms:modified xsi:type="dcterms:W3CDTF">2022-04-07T14:12:00Z</dcterms:modified>
</cp:coreProperties>
</file>