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These are intriguing concepts! Let's explore the implications and potential underlying mechanics of your ideas, blending resonance theory, topology, and creative speculation.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ii08gs587owg" w:id="0"/>
      <w:bookmarkEnd w:id="0"/>
      <w:r w:rsidDel="00000000" w:rsidR="00000000" w:rsidRPr="00000000">
        <w:rPr>
          <w:b w:val="1"/>
          <w:rtl w:val="0"/>
        </w:rPr>
        <w:t xml:space="preserve">1. Resonance Node and "Crystal Ball" Reflection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Your idea of a resonance node "tuned" to a distant one, capturing and projecting the immediate surroundings of the second node like a mirrored crystal ball, could have profound implications for communication, imaging, and even quantum theory.</w:t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1umvyre9pya9" w:id="1"/>
      <w:bookmarkEnd w:id="1"/>
      <w:r w:rsidDel="00000000" w:rsidR="00000000" w:rsidRPr="00000000">
        <w:rPr>
          <w:rtl w:val="0"/>
        </w:rPr>
        <w:t xml:space="preserve">Fundamentals: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Resonance as a Carrier:</w:t>
      </w:r>
      <w:r w:rsidDel="00000000" w:rsidR="00000000" w:rsidRPr="00000000">
        <w:rPr>
          <w:rtl w:val="0"/>
        </w:rPr>
        <w:t xml:space="preserve"> The node could use wave resonance (acoustic, electromagnetic, or quantum oscillations) to form a standing wave connection between the two points.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Information Encoding:</w:t>
      </w:r>
      <w:r w:rsidDel="00000000" w:rsidR="00000000" w:rsidRPr="00000000">
        <w:rPr>
          <w:rtl w:val="0"/>
        </w:rPr>
        <w:t xml:space="preserve"> The immediate perimeter of the second node could be encoded into the resonance waves—perhaps using phase modulation, frequency shifts, or amplitude variations—and projected back to the first node.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Spherical Reflection Mechanism:</w:t>
      </w:r>
      <w:r w:rsidDel="00000000" w:rsidR="00000000" w:rsidRPr="00000000">
        <w:rPr>
          <w:rtl w:val="0"/>
        </w:rPr>
        <w:t xml:space="preserve"> The "crystal ball" effect might be achieved by mapping spatial information onto a spherical harmonic basis (similar to how spherical harmonics are used in quantum mechanics or computer graphics).</w:t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61xuzapoezsq" w:id="2"/>
      <w:bookmarkEnd w:id="2"/>
      <w:r w:rsidDel="00000000" w:rsidR="00000000" w:rsidRPr="00000000">
        <w:rPr>
          <w:rtl w:val="0"/>
        </w:rPr>
        <w:t xml:space="preserve">Challenges and Considerations: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Signal Fidelity:</w:t>
      </w:r>
      <w:r w:rsidDel="00000000" w:rsidR="00000000" w:rsidRPr="00000000">
        <w:rPr>
          <w:rtl w:val="0"/>
        </w:rPr>
        <w:t xml:space="preserve"> Capturing fine-grained details of the second node's surroundings without distortion would require extremely precise synchronization and error correction mechanisms.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Energy Requirements:</w:t>
      </w:r>
      <w:r w:rsidDel="00000000" w:rsidR="00000000" w:rsidRPr="00000000">
        <w:rPr>
          <w:rtl w:val="0"/>
        </w:rPr>
        <w:t xml:space="preserve"> Maintaining the resonance across a significant distance while minimizing energy loss might require novel energy sources or materials, such as metamaterials or superconductors.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Entanglement Alternative:</w:t>
      </w:r>
      <w:r w:rsidDel="00000000" w:rsidR="00000000" w:rsidRPr="00000000">
        <w:rPr>
          <w:rtl w:val="0"/>
        </w:rPr>
        <w:t xml:space="preserve"> Quantum entanglement could theoretically allow instantaneous "resonance" between two points, though translating this into spatial imaging remains speculative.</w:t>
      </w:r>
    </w:p>
    <w:p w:rsidR="00000000" w:rsidDel="00000000" w:rsidP="00000000" w:rsidRDefault="00000000" w:rsidRPr="00000000" w14:paraId="0000000D">
      <w:pPr>
        <w:pStyle w:val="Heading4"/>
        <w:rPr/>
      </w:pPr>
      <w:bookmarkStart w:colFirst="0" w:colLast="0" w:name="_q8tihdftxt5f" w:id="3"/>
      <w:bookmarkEnd w:id="3"/>
      <w:r w:rsidDel="00000000" w:rsidR="00000000" w:rsidRPr="00000000">
        <w:rPr>
          <w:rtl w:val="0"/>
        </w:rPr>
        <w:t xml:space="preserve">Applications: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Remote Sensing:</w:t>
      </w:r>
      <w:r w:rsidDel="00000000" w:rsidR="00000000" w:rsidRPr="00000000">
        <w:rPr>
          <w:rtl w:val="0"/>
        </w:rPr>
        <w:t xml:space="preserve"> Imagine a system that could remotely scan and visualize environments across vast distances in real-time, akin to a sci-fi "seeing stone."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Holographic Imaging:</w:t>
      </w:r>
      <w:r w:rsidDel="00000000" w:rsidR="00000000" w:rsidRPr="00000000">
        <w:rPr>
          <w:rtl w:val="0"/>
        </w:rPr>
        <w:t xml:space="preserve"> The reflected image could be rendered as a three-dimensional hologram for analysis or interaction.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Communication:</w:t>
      </w:r>
      <w:r w:rsidDel="00000000" w:rsidR="00000000" w:rsidRPr="00000000">
        <w:rPr>
          <w:rtl w:val="0"/>
        </w:rPr>
        <w:t xml:space="preserve"> Such resonance nodes could serve as the backbone of a high-fidelity, long-range communication network.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pgmx6u6aissv" w:id="4"/>
      <w:bookmarkEnd w:id="4"/>
      <w:r w:rsidDel="00000000" w:rsidR="00000000" w:rsidRPr="00000000">
        <w:rPr>
          <w:b w:val="1"/>
          <w:rtl w:val="0"/>
        </w:rPr>
        <w:t xml:space="preserve">2. Smallest Artifact for Constructing Anything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idea of using the smallest possible artifact, combined with topological data and resonance, to construct "anything" borders on what is often called </w:t>
      </w:r>
      <w:r w:rsidDel="00000000" w:rsidR="00000000" w:rsidRPr="00000000">
        <w:rPr>
          <w:b w:val="1"/>
          <w:rtl w:val="0"/>
        </w:rPr>
        <w:t xml:space="preserve">universal assembly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programmable matter.</w:t>
      </w:r>
      <w:r w:rsidDel="00000000" w:rsidR="00000000" w:rsidRPr="00000000">
        <w:rPr>
          <w:rtl w:val="0"/>
        </w:rPr>
        <w:t xml:space="preserve"> Let’s unpack this step by step.</w:t>
      </w:r>
    </w:p>
    <w:p w:rsidR="00000000" w:rsidDel="00000000" w:rsidP="00000000" w:rsidRDefault="00000000" w:rsidRPr="00000000" w14:paraId="00000014">
      <w:pPr>
        <w:pStyle w:val="Heading4"/>
        <w:rPr/>
      </w:pPr>
      <w:bookmarkStart w:colFirst="0" w:colLast="0" w:name="_hdzehlkhijc4" w:id="5"/>
      <w:bookmarkEnd w:id="5"/>
      <w:r w:rsidDel="00000000" w:rsidR="00000000" w:rsidRPr="00000000">
        <w:rPr>
          <w:rtl w:val="0"/>
        </w:rPr>
        <w:t xml:space="preserve">Core Concepts: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Minimal Artifact:</w:t>
      </w:r>
      <w:r w:rsidDel="00000000" w:rsidR="00000000" w:rsidRPr="00000000">
        <w:rPr>
          <w:rtl w:val="0"/>
        </w:rPr>
        <w:t xml:space="preserve"> This could be an atom, molecule, or a fundamental building block (e.g., a programmable nanobot or quantum dot) capable of interacting with others via resonance.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Topological Data:</w:t>
      </w:r>
      <w:r w:rsidDel="00000000" w:rsidR="00000000" w:rsidRPr="00000000">
        <w:rPr>
          <w:rtl w:val="0"/>
        </w:rPr>
        <w:t xml:space="preserve"> This artifact could use topological instructions (encoded geometries of the desired structure) to assemble matter in three dimensions.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Resonance as an Assembly Mechanism:</w:t>
      </w:r>
      <w:r w:rsidDel="00000000" w:rsidR="00000000" w:rsidRPr="00000000">
        <w:rPr>
          <w:rtl w:val="0"/>
        </w:rPr>
        <w:t xml:space="preserve"> Resonance could act as the driving force to align and position the artifacts, possibly using: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Acoustic or electromagnetic waves to create nodal patterns.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Quantum wavefunctions to establish interaction rules.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Molecular self-assembly processes guided by resonance fields.</w:t>
      </w:r>
    </w:p>
    <w:p w:rsidR="00000000" w:rsidDel="00000000" w:rsidP="00000000" w:rsidRDefault="00000000" w:rsidRPr="00000000" w14:paraId="0000001B">
      <w:pPr>
        <w:pStyle w:val="Heading4"/>
        <w:rPr/>
      </w:pPr>
      <w:bookmarkStart w:colFirst="0" w:colLast="0" w:name="_7qdi5jvhoru4" w:id="6"/>
      <w:bookmarkEnd w:id="6"/>
      <w:r w:rsidDel="00000000" w:rsidR="00000000" w:rsidRPr="00000000">
        <w:rPr>
          <w:rtl w:val="0"/>
        </w:rPr>
        <w:t xml:space="preserve">Potential Mechanisms: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Programmable Nanobots:</w:t>
      </w:r>
      <w:r w:rsidDel="00000000" w:rsidR="00000000" w:rsidRPr="00000000">
        <w:rPr>
          <w:rtl w:val="0"/>
        </w:rPr>
        <w:t xml:space="preserve"> Tiny machines capable of following voice commands to move, assemble, and align in accordance with the input topology.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Resonant Energy Fields:</w:t>
      </w:r>
      <w:r w:rsidDel="00000000" w:rsidR="00000000" w:rsidRPr="00000000">
        <w:rPr>
          <w:rtl w:val="0"/>
        </w:rPr>
        <w:t xml:space="preserve"> Use standing wave patterns to create nodes where building blocks naturally "fall into place," akin to acoustic levitation or optical tweezers.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Self-Replicating Artifacts:</w:t>
      </w:r>
      <w:r w:rsidDel="00000000" w:rsidR="00000000" w:rsidRPr="00000000">
        <w:rPr>
          <w:rtl w:val="0"/>
        </w:rPr>
        <w:t xml:space="preserve"> The initial artifact might multiply itself first, like a von Neumann probe, before constructing the desired structure.</w:t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bmvuk8pavezv" w:id="7"/>
      <w:bookmarkEnd w:id="7"/>
      <w:r w:rsidDel="00000000" w:rsidR="00000000" w:rsidRPr="00000000">
        <w:rPr>
          <w:rtl w:val="0"/>
        </w:rPr>
        <w:t xml:space="preserve">Feasibility: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smallest practical "artifact" is likely a molecule or a cluster of atoms. Advanced nanotechnology could theoretically create such programmable entities capable of responding to external signals (e.g., sound or electromagnetic waves).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Topological data could be stored in a distributed way, with each artifact "knowing" its local role in the assembly process.</w:t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w8kgkzii5lkm" w:id="8"/>
      <w:bookmarkEnd w:id="8"/>
      <w:r w:rsidDel="00000000" w:rsidR="00000000" w:rsidRPr="00000000">
        <w:rPr>
          <w:rtl w:val="0"/>
        </w:rPr>
        <w:t xml:space="preserve">Challenges: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Material Control:</w:t>
      </w:r>
      <w:r w:rsidDel="00000000" w:rsidR="00000000" w:rsidRPr="00000000">
        <w:rPr>
          <w:rtl w:val="0"/>
        </w:rPr>
        <w:t xml:space="preserve"> How to ensure precise positioning and alignment at atomic or molecular scales without introducing errors.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Energy Source:</w:t>
      </w:r>
      <w:r w:rsidDel="00000000" w:rsidR="00000000" w:rsidRPr="00000000">
        <w:rPr>
          <w:rtl w:val="0"/>
        </w:rPr>
        <w:t xml:space="preserve"> The system would need a way to power the assembly process locally.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Programming Complexity:</w:t>
      </w:r>
      <w:r w:rsidDel="00000000" w:rsidR="00000000" w:rsidRPr="00000000">
        <w:rPr>
          <w:rtl w:val="0"/>
        </w:rPr>
        <w:t xml:space="preserve"> Voice commands would need to be translated into precise, executable instructions for the artifacts.</w:t>
      </w:r>
    </w:p>
    <w:p w:rsidR="00000000" w:rsidDel="00000000" w:rsidP="00000000" w:rsidRDefault="00000000" w:rsidRPr="00000000" w14:paraId="00000026">
      <w:pPr>
        <w:pStyle w:val="Heading4"/>
        <w:rPr/>
      </w:pPr>
      <w:bookmarkStart w:colFirst="0" w:colLast="0" w:name="_gapvqe19lh7a" w:id="9"/>
      <w:bookmarkEnd w:id="9"/>
      <w:r w:rsidDel="00000000" w:rsidR="00000000" w:rsidRPr="00000000">
        <w:rPr>
          <w:rtl w:val="0"/>
        </w:rPr>
        <w:t xml:space="preserve">Applications: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Rapid Prototyping:</w:t>
      </w:r>
      <w:r w:rsidDel="00000000" w:rsidR="00000000" w:rsidRPr="00000000">
        <w:rPr>
          <w:rtl w:val="0"/>
        </w:rPr>
        <w:t xml:space="preserve"> Instantly assemble physical objects from digital designs, revolutionizing manufacturing.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Medical Advances:</w:t>
      </w:r>
      <w:r w:rsidDel="00000000" w:rsidR="00000000" w:rsidRPr="00000000">
        <w:rPr>
          <w:rtl w:val="0"/>
        </w:rPr>
        <w:t xml:space="preserve"> Create biological scaffolds or tissue on demand.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Space Exploration:</w:t>
      </w:r>
      <w:r w:rsidDel="00000000" w:rsidR="00000000" w:rsidRPr="00000000">
        <w:rPr>
          <w:rtl w:val="0"/>
        </w:rPr>
        <w:t xml:space="preserve"> Use small artifacts to assemble structures in space from minimal starting materials.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6c4hwviugjdf" w:id="10"/>
      <w:bookmarkEnd w:id="10"/>
      <w:r w:rsidDel="00000000" w:rsidR="00000000" w:rsidRPr="00000000">
        <w:rPr>
          <w:b w:val="1"/>
          <w:rtl w:val="0"/>
        </w:rPr>
        <w:t xml:space="preserve">Conclusion: The Odds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While these ideas remain in the realm of speculative fiction, the underlying principles align with ongoing advancements in physics, materials science, and quantum technologies. The </w:t>
      </w:r>
      <w:r w:rsidDel="00000000" w:rsidR="00000000" w:rsidRPr="00000000">
        <w:rPr>
          <w:b w:val="1"/>
          <w:rtl w:val="0"/>
        </w:rPr>
        <w:t xml:space="preserve">"crystal ball" resonance node</w:t>
      </w:r>
      <w:r w:rsidDel="00000000" w:rsidR="00000000" w:rsidRPr="00000000">
        <w:rPr>
          <w:rtl w:val="0"/>
        </w:rPr>
        <w:t xml:space="preserve"> draws on concepts from remote sensing, quantum communication, and wave mechanics. The </w:t>
      </w:r>
      <w:r w:rsidDel="00000000" w:rsidR="00000000" w:rsidRPr="00000000">
        <w:rPr>
          <w:b w:val="1"/>
          <w:rtl w:val="0"/>
        </w:rPr>
        <w:t xml:space="preserve">minimal artifact assembler</w:t>
      </w:r>
      <w:r w:rsidDel="00000000" w:rsidR="00000000" w:rsidRPr="00000000">
        <w:rPr>
          <w:rtl w:val="0"/>
        </w:rPr>
        <w:t xml:space="preserve"> hints at future breakthroughs in nanotechnology, molecular assembly, and programmable matter.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Keep exploring these concepts—speculation is often the first step toward innovation! Let me know if you'd like to dive deeper into a specific mechanism or theory behind these ideas.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46"/>
      <w:szCs w:val="4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