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hmh8b5ho5yg7" w:id="0"/>
      <w:bookmarkEnd w:id="0"/>
      <w:r w:rsidDel="00000000" w:rsidR="00000000" w:rsidRPr="00000000">
        <w:rPr>
          <w:rtl w:val="0"/>
        </w:rPr>
        <w:t xml:space="preserve">Everything in A Brief Moment of Time</w:t>
      </w:r>
    </w:p>
    <w:p w:rsidR="00000000" w:rsidDel="00000000" w:rsidP="00000000" w:rsidRDefault="00000000" w:rsidRPr="00000000" w14:paraId="00000002">
      <w:pPr>
        <w:pStyle w:val="Heading2"/>
        <w:rPr/>
      </w:pPr>
      <w:bookmarkStart w:colFirst="0" w:colLast="0" w:name="_gsxel3pplfb4" w:id="1"/>
      <w:bookmarkEnd w:id="1"/>
      <w:r w:rsidDel="00000000" w:rsidR="00000000" w:rsidRPr="00000000">
        <w:rPr>
          <w:rtl w:val="0"/>
        </w:rPr>
        <w:t xml:space="preserve">Preface</w:t>
      </w:r>
    </w:p>
    <w:p w:rsidR="00000000" w:rsidDel="00000000" w:rsidP="00000000" w:rsidRDefault="00000000" w:rsidRPr="00000000" w14:paraId="00000003">
      <w:pPr>
        <w:rPr/>
      </w:pPr>
      <w:r w:rsidDel="00000000" w:rsidR="00000000" w:rsidRPr="00000000">
        <w:rPr>
          <w:rtl w:val="0"/>
        </w:rPr>
        <w:t xml:space="preserve">Through this book, I invite you to join a journey of understanding the universe—one of the oldest and most enduring quests, constantly revising an ever-evolving mosaic of questions, answers, wonder, and rigor. This narrative of exploration will transcend classical paradigms, traverse the domains of quantum realms and cosmological frameworks, and culminate in the idea that everything, in its essence, can be viewed as a harmonious moment of resonance.</w:t>
      </w:r>
    </w:p>
    <w:p w:rsidR="00000000" w:rsidDel="00000000" w:rsidP="00000000" w:rsidRDefault="00000000" w:rsidRPr="00000000" w14:paraId="00000004">
      <w:pPr>
        <w:rPr/>
      </w:pPr>
      <w:r w:rsidDel="00000000" w:rsidR="00000000" w:rsidRPr="00000000">
        <w:rPr>
          <w:rtl w:val="0"/>
        </w:rPr>
        <w:t xml:space="preserve">The theories in this book, though deeply grounded in scientific exploration, also emerge from a desire to bridge the gap between abstract mathematical elegance and the wondrous experience of existence. We will walk through the Rational Universal Theory, the Chroma-Luminance Framework, and the Resonance Atomic-Model, introducing a united perspective on physical laws that is not only logically sound but also intuitively harmonious.</w:t>
      </w:r>
    </w:p>
    <w:p w:rsidR="00000000" w:rsidDel="00000000" w:rsidP="00000000" w:rsidRDefault="00000000" w:rsidRPr="00000000" w14:paraId="00000005">
      <w:pPr>
        <w:rPr/>
      </w:pPr>
      <w:r w:rsidDel="00000000" w:rsidR="00000000" w:rsidRPr="00000000">
        <w:rPr>
          <w:rtl w:val="0"/>
        </w:rPr>
        <w:t xml:space="preserve">This book calls into question everything we assume about the vacuum, information, energy, force, matter, and even the fundamental nature of reality itself. Readers are invited to explore these concepts with the spirit of curiosity—one that does not shy away from challenging established constants or redefining what we think to know about the Universe. Although this exploration delves deep into complex mathematics and physics, I aim here to present it with a narrative that flows much like the harmonic oscillations that underpin the very fabric of the Cosmos.</w:t>
      </w:r>
    </w:p>
    <w:p w:rsidR="00000000" w:rsidDel="00000000" w:rsidP="00000000" w:rsidRDefault="00000000" w:rsidRPr="00000000" w14:paraId="00000006">
      <w:pPr>
        <w:rPr/>
      </w:pPr>
      <w:r w:rsidDel="00000000" w:rsidR="00000000" w:rsidRPr="00000000">
        <w:rPr>
          <w:rtl w:val="0"/>
        </w:rPr>
        <w:t xml:space="preserve">Welcome to my world.</w:t>
      </w:r>
    </w:p>
    <w:p w:rsidR="00000000" w:rsidDel="00000000" w:rsidP="00000000" w:rsidRDefault="00000000" w:rsidRPr="00000000" w14:paraId="0000000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Style w:val="Heading2"/>
        <w:rPr/>
      </w:pPr>
      <w:bookmarkStart w:colFirst="0" w:colLast="0" w:name="_l0ku9ljzt3ya" w:id="2"/>
      <w:bookmarkEnd w:id="2"/>
      <w:r w:rsidDel="00000000" w:rsidR="00000000" w:rsidRPr="00000000">
        <w:rPr>
          <w:rtl w:val="0"/>
        </w:rPr>
        <w:t xml:space="preserve">Chapter 1: Foundations of Rational Universal Theory and Vacuum Epistemology</w:t>
      </w:r>
    </w:p>
    <w:p w:rsidR="00000000" w:rsidDel="00000000" w:rsidP="00000000" w:rsidRDefault="00000000" w:rsidRPr="00000000" w14:paraId="00000009">
      <w:pPr>
        <w:pStyle w:val="Heading3"/>
        <w:rPr/>
      </w:pPr>
      <w:bookmarkStart w:colFirst="0" w:colLast="0" w:name="_s1uppfounz88" w:id="3"/>
      <w:bookmarkEnd w:id="3"/>
      <w:r w:rsidDel="00000000" w:rsidR="00000000" w:rsidRPr="00000000">
        <w:rPr>
          <w:rtl w:val="0"/>
        </w:rPr>
        <w:t xml:space="preserve">The Nature of the Vacuum</w:t>
      </w:r>
    </w:p>
    <w:p w:rsidR="00000000" w:rsidDel="00000000" w:rsidP="00000000" w:rsidRDefault="00000000" w:rsidRPr="00000000" w14:paraId="0000000A">
      <w:pPr>
        <w:rPr/>
      </w:pPr>
      <w:r w:rsidDel="00000000" w:rsidR="00000000" w:rsidRPr="00000000">
        <w:rPr>
          <w:rtl w:val="0"/>
        </w:rPr>
        <w:t xml:space="preserve">Define the vacuum as a latent energy field rather than emptiness. Discuss its potential and its role in universal constants, emphasizing </w:t>
      </w:r>
      <w:r w:rsidDel="00000000" w:rsidR="00000000" w:rsidRPr="00000000">
        <w:rPr>
          <w:b w:val="1"/>
          <w:rtl w:val="0"/>
        </w:rPr>
        <w:t xml:space="preserve">electricity as a carrier of energy</w:t>
      </w:r>
      <w:r w:rsidDel="00000000" w:rsidR="00000000" w:rsidRPr="00000000">
        <w:rPr>
          <w:rtl w:val="0"/>
        </w:rPr>
        <w:t xml:space="preserve"> rather than a force. Present the </w:t>
      </w:r>
      <w:r w:rsidDel="00000000" w:rsidR="00000000" w:rsidRPr="00000000">
        <w:rPr>
          <w:b w:val="1"/>
          <w:rtl w:val="0"/>
        </w:rPr>
        <w:t xml:space="preserve">structured nature of electromagnetic fields</w:t>
      </w:r>
      <w:r w:rsidDel="00000000" w:rsidR="00000000" w:rsidRPr="00000000">
        <w:rPr>
          <w:rtl w:val="0"/>
        </w:rPr>
        <w:t xml:space="preserve"> as part of the active properties of the vacuum.</w:t>
      </w:r>
    </w:p>
    <w:p w:rsidR="00000000" w:rsidDel="00000000" w:rsidP="00000000" w:rsidRDefault="00000000" w:rsidRPr="00000000" w14:paraId="0000000B">
      <w:pPr>
        <w:pStyle w:val="Heading3"/>
        <w:rPr/>
      </w:pPr>
      <w:bookmarkStart w:colFirst="0" w:colLast="0" w:name="_5tawqm4mhsg6" w:id="4"/>
      <w:bookmarkEnd w:id="4"/>
      <w:r w:rsidDel="00000000" w:rsidR="00000000" w:rsidRPr="00000000">
        <w:rPr>
          <w:rtl w:val="0"/>
        </w:rPr>
        <w:t xml:space="preserve">The "Minus Kelvin" Concept</w:t>
      </w:r>
    </w:p>
    <w:p w:rsidR="00000000" w:rsidDel="00000000" w:rsidP="00000000" w:rsidRDefault="00000000" w:rsidRPr="00000000" w14:paraId="0000000C">
      <w:pPr>
        <w:rPr/>
      </w:pPr>
      <w:r w:rsidDel="00000000" w:rsidR="00000000" w:rsidRPr="00000000">
        <w:rPr>
          <w:rtl w:val="0"/>
        </w:rPr>
        <w:t xml:space="preserve">Introduce the concept of a 'minus Kelvin' state at the Planck scale. Discuss its implications for symmetry breaking, energy fluctuations, and </w:t>
      </w:r>
      <w:r w:rsidDel="00000000" w:rsidR="00000000" w:rsidRPr="00000000">
        <w:rPr>
          <w:b w:val="1"/>
          <w:rtl w:val="0"/>
        </w:rPr>
        <w:t xml:space="preserve">Zero-Interaction Vacuum Symmetry</w:t>
      </w:r>
      <w:r w:rsidDel="00000000" w:rsidR="00000000" w:rsidRPr="00000000">
        <w:rPr>
          <w:rtl w:val="0"/>
        </w:rPr>
        <w:t xml:space="preserve"> where the vacuum begins with latent potential that manifests upon perturbation.</w:t>
      </w:r>
    </w:p>
    <w:p w:rsidR="00000000" w:rsidDel="00000000" w:rsidP="00000000" w:rsidRDefault="00000000" w:rsidRPr="00000000" w14:paraId="0000000D">
      <w:pPr>
        <w:pStyle w:val="Heading3"/>
        <w:rPr/>
      </w:pPr>
      <w:bookmarkStart w:colFirst="0" w:colLast="0" w:name="_67v8lmdb2xm8" w:id="5"/>
      <w:bookmarkEnd w:id="5"/>
      <w:r w:rsidDel="00000000" w:rsidR="00000000" w:rsidRPr="00000000">
        <w:rPr>
          <w:rtl w:val="0"/>
        </w:rPr>
        <w:t xml:space="preserve">The Rational Universal Theory (RUT)</w:t>
      </w:r>
    </w:p>
    <w:p w:rsidR="00000000" w:rsidDel="00000000" w:rsidP="00000000" w:rsidRDefault="00000000" w:rsidRPr="00000000" w14:paraId="0000000E">
      <w:pPr>
        <w:rPr/>
      </w:pPr>
      <w:r w:rsidDel="00000000" w:rsidR="00000000" w:rsidRPr="00000000">
        <w:rPr>
          <w:rtl w:val="0"/>
        </w:rPr>
        <w:t xml:space="preserve">Establish RUT as a foundational philosophy, rooted in understanding vacuum and resonance dynamics, with an emphasis on </w:t>
      </w:r>
      <w:r w:rsidDel="00000000" w:rsidR="00000000" w:rsidRPr="00000000">
        <w:rPr>
          <w:b w:val="1"/>
          <w:rtl w:val="0"/>
        </w:rPr>
        <w:t xml:space="preserve">standing resonance</w:t>
      </w:r>
      <w:r w:rsidDel="00000000" w:rsidR="00000000" w:rsidRPr="00000000">
        <w:rPr>
          <w:rtl w:val="0"/>
        </w:rPr>
        <w:t xml:space="preserve"> and the </w:t>
      </w:r>
      <w:r w:rsidDel="00000000" w:rsidR="00000000" w:rsidRPr="00000000">
        <w:rPr>
          <w:b w:val="1"/>
          <w:rtl w:val="0"/>
        </w:rPr>
        <w:t xml:space="preserve">latent properties of the vacuum</w:t>
      </w:r>
      <w:r w:rsidDel="00000000" w:rsidR="00000000" w:rsidRPr="00000000">
        <w:rPr>
          <w:rtl w:val="0"/>
        </w:rPr>
        <w:t xml:space="preserve">.</w:t>
      </w:r>
    </w:p>
    <w:p w:rsidR="00000000" w:rsidDel="00000000" w:rsidP="00000000" w:rsidRDefault="00000000" w:rsidRPr="00000000" w14:paraId="0000000F">
      <w:pPr>
        <w:pStyle w:val="Heading3"/>
        <w:rPr/>
      </w:pPr>
      <w:bookmarkStart w:colFirst="0" w:colLast="0" w:name="_wgksmshmsd2u" w:id="6"/>
      <w:bookmarkEnd w:id="6"/>
      <w:r w:rsidDel="00000000" w:rsidR="00000000" w:rsidRPr="00000000">
        <w:rPr>
          <w:rtl w:val="0"/>
        </w:rPr>
        <w:t xml:space="preserve">Mathematical Foundations</w:t>
      </w:r>
    </w:p>
    <w:p w:rsidR="00000000" w:rsidDel="00000000" w:rsidP="00000000" w:rsidRDefault="00000000" w:rsidRPr="00000000" w14:paraId="00000010">
      <w:pPr>
        <w:rPr/>
      </w:pPr>
      <w:r w:rsidDel="00000000" w:rsidR="00000000" w:rsidRPr="00000000">
        <w:rPr>
          <w:rtl w:val="0"/>
        </w:rPr>
        <w:t xml:space="preserve">Present core equations and formal representations that support the vacuum and Rational Universal Theory principles, illustrating </w:t>
      </w:r>
      <w:r w:rsidDel="00000000" w:rsidR="00000000" w:rsidRPr="00000000">
        <w:rPr>
          <w:b w:val="1"/>
          <w:rtl w:val="0"/>
        </w:rPr>
        <w:t xml:space="preserve">standing resonance</w:t>
      </w:r>
      <w:r w:rsidDel="00000000" w:rsidR="00000000" w:rsidRPr="00000000">
        <w:rPr>
          <w:rtl w:val="0"/>
        </w:rPr>
        <w:t xml:space="preserve"> and the </w:t>
      </w:r>
      <w:r w:rsidDel="00000000" w:rsidR="00000000" w:rsidRPr="00000000">
        <w:rPr>
          <w:b w:val="1"/>
          <w:rtl w:val="0"/>
        </w:rPr>
        <w:t xml:space="preserve">emergence of forces</w:t>
      </w:r>
      <w:r w:rsidDel="00000000" w:rsidR="00000000" w:rsidRPr="00000000">
        <w:rPr>
          <w:rtl w:val="0"/>
        </w:rPr>
        <w:t xml:space="preserve"> from latent vacuum energy.</w:t>
      </w:r>
    </w:p>
    <w:p w:rsidR="00000000" w:rsidDel="00000000" w:rsidP="00000000" w:rsidRDefault="00000000" w:rsidRPr="00000000" w14:paraId="0000001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pStyle w:val="Heading2"/>
        <w:rPr/>
      </w:pPr>
      <w:bookmarkStart w:colFirst="0" w:colLast="0" w:name="_tlswtpbgx91" w:id="7"/>
      <w:bookmarkEnd w:id="7"/>
      <w:r w:rsidDel="00000000" w:rsidR="00000000" w:rsidRPr="00000000">
        <w:rPr>
          <w:rtl w:val="0"/>
        </w:rPr>
        <w:t xml:space="preserve">Chapter 2: Chroma-Luminance Framework - A Bridge from Classical to Quantum</w:t>
      </w:r>
    </w:p>
    <w:p w:rsidR="00000000" w:rsidDel="00000000" w:rsidP="00000000" w:rsidRDefault="00000000" w:rsidRPr="00000000" w14:paraId="00000013">
      <w:pPr>
        <w:pStyle w:val="Heading3"/>
        <w:rPr/>
      </w:pPr>
      <w:bookmarkStart w:colFirst="0" w:colLast="0" w:name="_gnyn5tqrs0uf" w:id="8"/>
      <w:bookmarkEnd w:id="8"/>
      <w:r w:rsidDel="00000000" w:rsidR="00000000" w:rsidRPr="00000000">
        <w:rPr>
          <w:rtl w:val="0"/>
        </w:rPr>
        <w:t xml:space="preserve">Chroma and Luminance Fundamentals</w:t>
      </w:r>
    </w:p>
    <w:p w:rsidR="00000000" w:rsidDel="00000000" w:rsidP="00000000" w:rsidRDefault="00000000" w:rsidRPr="00000000" w14:paraId="00000014">
      <w:pPr>
        <w:rPr/>
      </w:pPr>
      <w:r w:rsidDel="00000000" w:rsidR="00000000" w:rsidRPr="00000000">
        <w:rPr>
          <w:rtl w:val="0"/>
        </w:rPr>
        <w:t xml:space="preserve">Present these as key concepts for bridging the classical and quantum domains, and how they serve as variables connecting Quantum Chromodynamics (QCD) with Quantum Field Theory (QFT) and the Standard Model. Discuss </w:t>
      </w:r>
      <w:r w:rsidDel="00000000" w:rsidR="00000000" w:rsidRPr="00000000">
        <w:rPr>
          <w:b w:val="1"/>
          <w:rtl w:val="0"/>
        </w:rPr>
        <w:t xml:space="preserve">electromagnetic energy modulation</w:t>
      </w:r>
      <w:r w:rsidDel="00000000" w:rsidR="00000000" w:rsidRPr="00000000">
        <w:rPr>
          <w:rtl w:val="0"/>
        </w:rPr>
        <w:t xml:space="preserve"> in creating perceptual qualities like </w:t>
      </w:r>
      <w:r w:rsidDel="00000000" w:rsidR="00000000" w:rsidRPr="00000000">
        <w:rPr>
          <w:b w:val="1"/>
          <w:rtl w:val="0"/>
        </w:rPr>
        <w:t xml:space="preserve">color and brightness</w:t>
      </w:r>
      <w:r w:rsidDel="00000000" w:rsidR="00000000" w:rsidRPr="00000000">
        <w:rPr>
          <w:rtl w:val="0"/>
        </w:rPr>
        <w:t xml:space="preserve">.</w:t>
      </w:r>
    </w:p>
    <w:p w:rsidR="00000000" w:rsidDel="00000000" w:rsidP="00000000" w:rsidRDefault="00000000" w:rsidRPr="00000000" w14:paraId="00000015">
      <w:pPr>
        <w:pStyle w:val="Heading3"/>
        <w:rPr/>
      </w:pPr>
      <w:bookmarkStart w:colFirst="0" w:colLast="0" w:name="_d6ksqx30mrua" w:id="9"/>
      <w:bookmarkEnd w:id="9"/>
      <w:r w:rsidDel="00000000" w:rsidR="00000000" w:rsidRPr="00000000">
        <w:rPr>
          <w:rtl w:val="0"/>
        </w:rPr>
        <w:t xml:space="preserve">Revisiting the Quantization of Energy</w:t>
      </w:r>
    </w:p>
    <w:p w:rsidR="00000000" w:rsidDel="00000000" w:rsidP="00000000" w:rsidRDefault="00000000" w:rsidRPr="00000000" w14:paraId="00000016">
      <w:pPr>
        <w:rPr/>
      </w:pPr>
      <w:r w:rsidDel="00000000" w:rsidR="00000000" w:rsidRPr="00000000">
        <w:rPr>
          <w:rtl w:val="0"/>
        </w:rPr>
        <w:t xml:space="preserve">Introduce Planck’s constant as a relationship between energy, frequency, and amplitude within this new framework, building on the concept of energy being quantized due to </w:t>
      </w:r>
      <w:r w:rsidDel="00000000" w:rsidR="00000000" w:rsidRPr="00000000">
        <w:rPr>
          <w:b w:val="1"/>
          <w:rtl w:val="0"/>
        </w:rPr>
        <w:t xml:space="preserve">system resonant states</w:t>
      </w:r>
      <w:r w:rsidDel="00000000" w:rsidR="00000000" w:rsidRPr="00000000">
        <w:rPr>
          <w:rtl w:val="0"/>
        </w:rPr>
        <w:t xml:space="preserve"> and </w:t>
      </w:r>
      <w:r w:rsidDel="00000000" w:rsidR="00000000" w:rsidRPr="00000000">
        <w:rPr>
          <w:b w:val="1"/>
          <w:rtl w:val="0"/>
        </w:rPr>
        <w:t xml:space="preserve">frequency-dependent energy levels</w:t>
      </w:r>
      <w:r w:rsidDel="00000000" w:rsidR="00000000" w:rsidRPr="00000000">
        <w:rPr>
          <w:rtl w:val="0"/>
        </w:rPr>
        <w:t xml:space="preserve">.</w:t>
      </w:r>
    </w:p>
    <w:p w:rsidR="00000000" w:rsidDel="00000000" w:rsidP="00000000" w:rsidRDefault="00000000" w:rsidRPr="00000000" w14:paraId="00000017">
      <w:pPr>
        <w:pStyle w:val="Heading3"/>
        <w:rPr/>
      </w:pPr>
      <w:bookmarkStart w:colFirst="0" w:colLast="0" w:name="_v5f6is28qrds" w:id="10"/>
      <w:bookmarkEnd w:id="10"/>
      <w:r w:rsidDel="00000000" w:rsidR="00000000" w:rsidRPr="00000000">
        <w:rPr>
          <w:rtl w:val="0"/>
        </w:rPr>
        <w:t xml:space="preserve">Chroma-Luminance as a Unified Approach</w:t>
      </w:r>
    </w:p>
    <w:p w:rsidR="00000000" w:rsidDel="00000000" w:rsidP="00000000" w:rsidRDefault="00000000" w:rsidRPr="00000000" w14:paraId="00000018">
      <w:pPr>
        <w:rPr/>
      </w:pPr>
      <w:r w:rsidDel="00000000" w:rsidR="00000000" w:rsidRPr="00000000">
        <w:rPr>
          <w:rtl w:val="0"/>
        </w:rPr>
        <w:t xml:space="preserve">Discuss the bridging of QCD, QFT, and String Theory. Demonstrate the power of this framework in understanding phenomena otherwise described in separate terms, such as </w:t>
      </w:r>
      <w:r w:rsidDel="00000000" w:rsidR="00000000" w:rsidRPr="00000000">
        <w:rPr>
          <w:b w:val="1"/>
          <w:rtl w:val="0"/>
        </w:rPr>
        <w:t xml:space="preserve">rainbows and atomic spectral lines</w:t>
      </w:r>
      <w:r w:rsidDel="00000000" w:rsidR="00000000" w:rsidRPr="00000000">
        <w:rPr>
          <w:rtl w:val="0"/>
        </w:rPr>
        <w:t xml:space="preserve">.</w:t>
      </w:r>
    </w:p>
    <w:p w:rsidR="00000000" w:rsidDel="00000000" w:rsidP="00000000" w:rsidRDefault="00000000" w:rsidRPr="00000000" w14:paraId="00000019">
      <w:pPr>
        <w:pStyle w:val="Heading3"/>
        <w:rPr/>
      </w:pPr>
      <w:bookmarkStart w:colFirst="0" w:colLast="0" w:name="_z9ooyor1f45z" w:id="11"/>
      <w:bookmarkEnd w:id="11"/>
      <w:r w:rsidDel="00000000" w:rsidR="00000000" w:rsidRPr="00000000">
        <w:rPr>
          <w:rtl w:val="0"/>
        </w:rPr>
        <w:t xml:space="preserve">Mathematical Subset</w:t>
      </w:r>
    </w:p>
    <w:p w:rsidR="00000000" w:rsidDel="00000000" w:rsidP="00000000" w:rsidRDefault="00000000" w:rsidRPr="00000000" w14:paraId="0000001A">
      <w:pPr>
        <w:rPr/>
      </w:pPr>
      <w:r w:rsidDel="00000000" w:rsidR="00000000" w:rsidRPr="00000000">
        <w:rPr>
          <w:rtl w:val="0"/>
        </w:rPr>
        <w:t xml:space="preserve">Provide formal derivations showing how chroma and luminance concepts integrate with quantum models and interpretations, emphasizing </w:t>
      </w:r>
      <w:r w:rsidDel="00000000" w:rsidR="00000000" w:rsidRPr="00000000">
        <w:rPr>
          <w:b w:val="1"/>
          <w:rtl w:val="0"/>
        </w:rPr>
        <w:t xml:space="preserve">frequency-dependent modulation</w:t>
      </w:r>
      <w:r w:rsidDel="00000000" w:rsidR="00000000" w:rsidRPr="00000000">
        <w:rPr>
          <w:rtl w:val="0"/>
        </w:rPr>
        <w:t xml:space="preserve">.</w:t>
      </w:r>
    </w:p>
    <w:p w:rsidR="00000000" w:rsidDel="00000000" w:rsidP="00000000" w:rsidRDefault="00000000" w:rsidRPr="00000000" w14:paraId="0000001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C">
      <w:pPr>
        <w:pStyle w:val="Heading2"/>
        <w:rPr/>
      </w:pPr>
      <w:bookmarkStart w:colFirst="0" w:colLast="0" w:name="_u6s22zqf8thv" w:id="12"/>
      <w:bookmarkEnd w:id="12"/>
      <w:r w:rsidDel="00000000" w:rsidR="00000000" w:rsidRPr="00000000">
        <w:rPr>
          <w:rtl w:val="0"/>
        </w:rPr>
        <w:t xml:space="preserve">Chapter 3: The Resonance Atomic-Model</w:t>
      </w:r>
    </w:p>
    <w:p w:rsidR="00000000" w:rsidDel="00000000" w:rsidP="00000000" w:rsidRDefault="00000000" w:rsidRPr="00000000" w14:paraId="0000001D">
      <w:pPr>
        <w:pStyle w:val="Heading3"/>
        <w:rPr/>
      </w:pPr>
      <w:bookmarkStart w:colFirst="0" w:colLast="0" w:name="_4679cn1qf4v0" w:id="13"/>
      <w:bookmarkEnd w:id="13"/>
      <w:r w:rsidDel="00000000" w:rsidR="00000000" w:rsidRPr="00000000">
        <w:rPr>
          <w:rtl w:val="0"/>
        </w:rPr>
        <w:t xml:space="preserve">Resonance at the Atomic Level</w:t>
      </w:r>
    </w:p>
    <w:p w:rsidR="00000000" w:rsidDel="00000000" w:rsidP="00000000" w:rsidRDefault="00000000" w:rsidRPr="00000000" w14:paraId="0000001E">
      <w:pPr>
        <w:rPr/>
      </w:pPr>
      <w:r w:rsidDel="00000000" w:rsidR="00000000" w:rsidRPr="00000000">
        <w:rPr>
          <w:rtl w:val="0"/>
        </w:rPr>
        <w:t xml:space="preserve">Present resonance as a core property of atoms and subatomic particles, reshaping our understanding of their interactions. Discuss </w:t>
      </w:r>
      <w:r w:rsidDel="00000000" w:rsidR="00000000" w:rsidRPr="00000000">
        <w:rPr>
          <w:b w:val="1"/>
          <w:rtl w:val="0"/>
        </w:rPr>
        <w:t xml:space="preserve">electric and magnetic fields as resonant energy carriers</w:t>
      </w:r>
      <w:r w:rsidDel="00000000" w:rsidR="00000000" w:rsidRPr="00000000">
        <w:rPr>
          <w:rtl w:val="0"/>
        </w:rPr>
        <w:t xml:space="preserve">.</w:t>
      </w:r>
    </w:p>
    <w:p w:rsidR="00000000" w:rsidDel="00000000" w:rsidP="00000000" w:rsidRDefault="00000000" w:rsidRPr="00000000" w14:paraId="0000001F">
      <w:pPr>
        <w:pStyle w:val="Heading3"/>
        <w:rPr/>
      </w:pPr>
      <w:bookmarkStart w:colFirst="0" w:colLast="0" w:name="_xnegsu1m0zcz" w:id="14"/>
      <w:bookmarkEnd w:id="14"/>
      <w:r w:rsidDel="00000000" w:rsidR="00000000" w:rsidRPr="00000000">
        <w:rPr>
          <w:rtl w:val="0"/>
        </w:rPr>
        <w:t xml:space="preserve">From Classical Models to Resonance-Based Understanding</w:t>
      </w:r>
    </w:p>
    <w:p w:rsidR="00000000" w:rsidDel="00000000" w:rsidP="00000000" w:rsidRDefault="00000000" w:rsidRPr="00000000" w14:paraId="00000020">
      <w:pPr>
        <w:rPr/>
      </w:pPr>
      <w:r w:rsidDel="00000000" w:rsidR="00000000" w:rsidRPr="00000000">
        <w:rPr>
          <w:rtl w:val="0"/>
        </w:rPr>
        <w:t xml:space="preserve">Explain the limitations of traditional models, and how the Resonance Atomic-Model addresses them by introducing </w:t>
      </w:r>
      <w:r w:rsidDel="00000000" w:rsidR="00000000" w:rsidRPr="00000000">
        <w:rPr>
          <w:b w:val="1"/>
          <w:rtl w:val="0"/>
        </w:rPr>
        <w:t xml:space="preserve">dynamic resonance patterns</w:t>
      </w:r>
      <w:r w:rsidDel="00000000" w:rsidR="00000000" w:rsidRPr="00000000">
        <w:rPr>
          <w:rtl w:val="0"/>
        </w:rPr>
        <w:t xml:space="preserve"> that inherently drive atomic and molecular interactions.</w:t>
      </w:r>
    </w:p>
    <w:p w:rsidR="00000000" w:rsidDel="00000000" w:rsidP="00000000" w:rsidRDefault="00000000" w:rsidRPr="00000000" w14:paraId="00000021">
      <w:pPr>
        <w:pStyle w:val="Heading3"/>
        <w:rPr/>
      </w:pPr>
      <w:bookmarkStart w:colFirst="0" w:colLast="0" w:name="_y42jxemimtnw" w:id="15"/>
      <w:bookmarkEnd w:id="15"/>
      <w:r w:rsidDel="00000000" w:rsidR="00000000" w:rsidRPr="00000000">
        <w:rPr>
          <w:rtl w:val="0"/>
        </w:rPr>
        <w:t xml:space="preserve">New Perspectives on Symmetry and Antimatter</w:t>
      </w:r>
    </w:p>
    <w:p w:rsidR="00000000" w:rsidDel="00000000" w:rsidP="00000000" w:rsidRDefault="00000000" w:rsidRPr="00000000" w14:paraId="00000022">
      <w:pPr>
        <w:rPr/>
      </w:pPr>
      <w:r w:rsidDel="00000000" w:rsidR="00000000" w:rsidRPr="00000000">
        <w:rPr>
          <w:rtl w:val="0"/>
        </w:rPr>
        <w:t xml:space="preserve">Explore resonance’s role in symmetry breaking, antimatter, and the dynamic relationships at the quantum scale, considering </w:t>
      </w:r>
      <w:r w:rsidDel="00000000" w:rsidR="00000000" w:rsidRPr="00000000">
        <w:rPr>
          <w:b w:val="1"/>
          <w:rtl w:val="0"/>
        </w:rPr>
        <w:t xml:space="preserve">Zero-Interaction Vacuum Symmetry</w:t>
      </w:r>
      <w:r w:rsidDel="00000000" w:rsidR="00000000" w:rsidRPr="00000000">
        <w:rPr>
          <w:rtl w:val="0"/>
        </w:rPr>
        <w:t xml:space="preserve">.</w:t>
      </w:r>
    </w:p>
    <w:p w:rsidR="00000000" w:rsidDel="00000000" w:rsidP="00000000" w:rsidRDefault="00000000" w:rsidRPr="00000000" w14:paraId="00000023">
      <w:pPr>
        <w:pStyle w:val="Heading3"/>
        <w:rPr/>
      </w:pPr>
      <w:bookmarkStart w:colFirst="0" w:colLast="0" w:name="_erp00jursyjo" w:id="16"/>
      <w:bookmarkEnd w:id="16"/>
      <w:r w:rsidDel="00000000" w:rsidR="00000000" w:rsidRPr="00000000">
        <w:rPr>
          <w:rtl w:val="0"/>
        </w:rPr>
        <w:t xml:space="preserve">Practical Reflections</w:t>
      </w:r>
    </w:p>
    <w:p w:rsidR="00000000" w:rsidDel="00000000" w:rsidP="00000000" w:rsidRDefault="00000000" w:rsidRPr="00000000" w14:paraId="00000024">
      <w:pPr>
        <w:rPr/>
      </w:pPr>
      <w:r w:rsidDel="00000000" w:rsidR="00000000" w:rsidRPr="00000000">
        <w:rPr>
          <w:rtl w:val="0"/>
        </w:rPr>
        <w:t xml:space="preserve">Consider practical applications like the 'harmonic printer' concept, drawing from resonance theory while acknowledging science fiction’s inspirations.</w:t>
      </w:r>
    </w:p>
    <w:p w:rsidR="00000000" w:rsidDel="00000000" w:rsidP="00000000" w:rsidRDefault="00000000" w:rsidRPr="00000000" w14:paraId="00000025">
      <w:pPr>
        <w:pStyle w:val="Heading3"/>
        <w:rPr/>
      </w:pPr>
      <w:bookmarkStart w:colFirst="0" w:colLast="0" w:name="_kz1phqa3u29h" w:id="17"/>
      <w:bookmarkEnd w:id="17"/>
      <w:r w:rsidDel="00000000" w:rsidR="00000000" w:rsidRPr="00000000">
        <w:rPr>
          <w:rtl w:val="0"/>
        </w:rPr>
        <w:t xml:space="preserve">Mathematical Subset</w:t>
      </w:r>
    </w:p>
    <w:p w:rsidR="00000000" w:rsidDel="00000000" w:rsidP="00000000" w:rsidRDefault="00000000" w:rsidRPr="00000000" w14:paraId="00000026">
      <w:pPr>
        <w:rPr/>
      </w:pPr>
      <w:r w:rsidDel="00000000" w:rsidR="00000000" w:rsidRPr="00000000">
        <w:rPr>
          <w:rtl w:val="0"/>
        </w:rPr>
        <w:t xml:space="preserve">Detail the mathematical formulations that describe resonance within atomic structures, emphasizing </w:t>
      </w:r>
      <w:r w:rsidDel="00000000" w:rsidR="00000000" w:rsidRPr="00000000">
        <w:rPr>
          <w:b w:val="1"/>
          <w:rtl w:val="0"/>
        </w:rPr>
        <w:t xml:space="preserve">frequency-tuned resonant states</w:t>
      </w:r>
      <w:r w:rsidDel="00000000" w:rsidR="00000000" w:rsidRPr="00000000">
        <w:rPr>
          <w:rtl w:val="0"/>
        </w:rPr>
        <w:t xml:space="preserve">.</w:t>
      </w:r>
    </w:p>
    <w:p w:rsidR="00000000" w:rsidDel="00000000" w:rsidP="00000000" w:rsidRDefault="00000000" w:rsidRPr="00000000" w14:paraId="0000002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8">
      <w:pPr>
        <w:pStyle w:val="Heading2"/>
        <w:rPr/>
      </w:pPr>
      <w:bookmarkStart w:colFirst="0" w:colLast="0" w:name="_i3nqk3hoea10" w:id="18"/>
      <w:bookmarkEnd w:id="18"/>
      <w:r w:rsidDel="00000000" w:rsidR="00000000" w:rsidRPr="00000000">
        <w:rPr>
          <w:rtl w:val="0"/>
        </w:rPr>
        <w:t xml:space="preserve">Chapter 4: Rethinking Physical Constants Through Vacuum and Resonance</w:t>
      </w:r>
    </w:p>
    <w:p w:rsidR="00000000" w:rsidDel="00000000" w:rsidP="00000000" w:rsidRDefault="00000000" w:rsidRPr="00000000" w14:paraId="00000029">
      <w:pPr>
        <w:pStyle w:val="Heading3"/>
        <w:rPr/>
      </w:pPr>
      <w:bookmarkStart w:colFirst="0" w:colLast="0" w:name="_iku23ayt5zp3" w:id="19"/>
      <w:bookmarkEnd w:id="19"/>
      <w:r w:rsidDel="00000000" w:rsidR="00000000" w:rsidRPr="00000000">
        <w:rPr>
          <w:rtl w:val="0"/>
        </w:rPr>
        <w:t xml:space="preserve">The Evolution of Constants</w:t>
      </w:r>
    </w:p>
    <w:p w:rsidR="00000000" w:rsidDel="00000000" w:rsidP="00000000" w:rsidRDefault="00000000" w:rsidRPr="00000000" w14:paraId="0000002A">
      <w:pPr>
        <w:rPr/>
      </w:pPr>
      <w:r w:rsidDel="00000000" w:rsidR="00000000" w:rsidRPr="00000000">
        <w:rPr>
          <w:rtl w:val="0"/>
        </w:rPr>
        <w:t xml:space="preserve">Discuss the reinterpretation of fundamental constants through the lens of the vacuum’s latent properties and resonance dynamics, including </w:t>
      </w:r>
      <w:r w:rsidDel="00000000" w:rsidR="00000000" w:rsidRPr="00000000">
        <w:rPr>
          <w:b w:val="1"/>
          <w:rtl w:val="0"/>
        </w:rPr>
        <w:t xml:space="preserve">energy conservation during vacuum collapse</w:t>
      </w:r>
      <w:r w:rsidDel="00000000" w:rsidR="00000000" w:rsidRPr="00000000">
        <w:rPr>
          <w:rtl w:val="0"/>
        </w:rPr>
        <w:t xml:space="preserve">.</w:t>
      </w:r>
    </w:p>
    <w:p w:rsidR="00000000" w:rsidDel="00000000" w:rsidP="00000000" w:rsidRDefault="00000000" w:rsidRPr="00000000" w14:paraId="0000002B">
      <w:pPr>
        <w:pStyle w:val="Heading3"/>
        <w:rPr/>
      </w:pPr>
      <w:bookmarkStart w:colFirst="0" w:colLast="0" w:name="_qnadoxz2r2no" w:id="20"/>
      <w:bookmarkEnd w:id="20"/>
      <w:r w:rsidDel="00000000" w:rsidR="00000000" w:rsidRPr="00000000">
        <w:rPr>
          <w:rtl w:val="0"/>
        </w:rPr>
        <w:t xml:space="preserve">New Philosophical Perspectives</w:t>
      </w:r>
    </w:p>
    <w:p w:rsidR="00000000" w:rsidDel="00000000" w:rsidP="00000000" w:rsidRDefault="00000000" w:rsidRPr="00000000" w14:paraId="0000002C">
      <w:pPr>
        <w:rPr/>
      </w:pPr>
      <w:r w:rsidDel="00000000" w:rsidR="00000000" w:rsidRPr="00000000">
        <w:rPr>
          <w:rtl w:val="0"/>
        </w:rPr>
        <w:t xml:space="preserve">Explore how these refinements could reshape our understanding of physics, energy, and forces from the quantum to the cosmic scale, emphasizing </w:t>
      </w:r>
      <w:r w:rsidDel="00000000" w:rsidR="00000000" w:rsidRPr="00000000">
        <w:rPr>
          <w:b w:val="1"/>
          <w:rtl w:val="0"/>
        </w:rPr>
        <w:t xml:space="preserve">resonance as the fundamental mediator</w:t>
      </w:r>
      <w:r w:rsidDel="00000000" w:rsidR="00000000" w:rsidRPr="00000000">
        <w:rPr>
          <w:rtl w:val="0"/>
        </w:rPr>
        <w:t xml:space="preserve">.</w:t>
      </w:r>
    </w:p>
    <w:p w:rsidR="00000000" w:rsidDel="00000000" w:rsidP="00000000" w:rsidRDefault="00000000" w:rsidRPr="00000000" w14:paraId="0000002D">
      <w:pPr>
        <w:pStyle w:val="Heading3"/>
        <w:rPr/>
      </w:pPr>
      <w:bookmarkStart w:colFirst="0" w:colLast="0" w:name="_mwtv5jf9wiir" w:id="21"/>
      <w:bookmarkEnd w:id="21"/>
      <w:r w:rsidDel="00000000" w:rsidR="00000000" w:rsidRPr="00000000">
        <w:rPr>
          <w:rtl w:val="0"/>
        </w:rPr>
        <w:t xml:space="preserve">The United Framework</w:t>
      </w:r>
    </w:p>
    <w:p w:rsidR="00000000" w:rsidDel="00000000" w:rsidP="00000000" w:rsidRDefault="00000000" w:rsidRPr="00000000" w14:paraId="0000002E">
      <w:pPr>
        <w:rPr/>
      </w:pPr>
      <w:r w:rsidDel="00000000" w:rsidR="00000000" w:rsidRPr="00000000">
        <w:rPr>
          <w:rtl w:val="0"/>
        </w:rPr>
        <w:t xml:space="preserve">Show how the Rational Universal Theory, Chroma-Luminance Framework, and Resonance Atomic-Model come together coherently, unified by </w:t>
      </w:r>
      <w:r w:rsidDel="00000000" w:rsidR="00000000" w:rsidRPr="00000000">
        <w:rPr>
          <w:b w:val="1"/>
          <w:rtl w:val="0"/>
        </w:rPr>
        <w:t xml:space="preserve">resonance</w:t>
      </w:r>
      <w:r w:rsidDel="00000000" w:rsidR="00000000" w:rsidRPr="00000000">
        <w:rPr>
          <w:rtl w:val="0"/>
        </w:rPr>
        <w:t xml:space="preserve">.</w:t>
      </w:r>
    </w:p>
    <w:p w:rsidR="00000000" w:rsidDel="00000000" w:rsidP="00000000" w:rsidRDefault="00000000" w:rsidRPr="00000000" w14:paraId="0000002F">
      <w:pPr>
        <w:pStyle w:val="Heading3"/>
        <w:rPr/>
      </w:pPr>
      <w:bookmarkStart w:colFirst="0" w:colLast="0" w:name="_axc4izymiib2" w:id="22"/>
      <w:bookmarkEnd w:id="22"/>
      <w:r w:rsidDel="00000000" w:rsidR="00000000" w:rsidRPr="00000000">
        <w:rPr>
          <w:rtl w:val="0"/>
        </w:rPr>
        <w:t xml:space="preserve">Mathematical Subset</w:t>
      </w:r>
    </w:p>
    <w:p w:rsidR="00000000" w:rsidDel="00000000" w:rsidP="00000000" w:rsidRDefault="00000000" w:rsidRPr="00000000" w14:paraId="00000030">
      <w:pPr>
        <w:rPr/>
      </w:pPr>
      <w:r w:rsidDel="00000000" w:rsidR="00000000" w:rsidRPr="00000000">
        <w:rPr>
          <w:rtl w:val="0"/>
        </w:rPr>
        <w:t xml:space="preserve">Provide the unified formalism that links these constants across the different frameworks, showing </w:t>
      </w:r>
      <w:r w:rsidDel="00000000" w:rsidR="00000000" w:rsidRPr="00000000">
        <w:rPr>
          <w:b w:val="1"/>
          <w:rtl w:val="0"/>
        </w:rPr>
        <w:t xml:space="preserve">energy-driven electromagnetic interactions</w:t>
      </w:r>
      <w:r w:rsidDel="00000000" w:rsidR="00000000" w:rsidRPr="00000000">
        <w:rPr>
          <w:rtl w:val="0"/>
        </w:rPr>
        <w:t xml:space="preserve">.</w:t>
      </w:r>
    </w:p>
    <w:p w:rsidR="00000000" w:rsidDel="00000000" w:rsidP="00000000" w:rsidRDefault="00000000" w:rsidRPr="00000000" w14:paraId="0000003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2">
      <w:pPr>
        <w:pStyle w:val="Heading2"/>
        <w:rPr/>
      </w:pPr>
      <w:bookmarkStart w:colFirst="0" w:colLast="0" w:name="_31hln03pj5dv" w:id="23"/>
      <w:bookmarkEnd w:id="23"/>
      <w:r w:rsidDel="00000000" w:rsidR="00000000" w:rsidRPr="00000000">
        <w:rPr>
          <w:rtl w:val="0"/>
        </w:rPr>
        <w:t xml:space="preserve">Chapter 5: Information as Energy - The Duality in Focus</w:t>
      </w:r>
    </w:p>
    <w:p w:rsidR="00000000" w:rsidDel="00000000" w:rsidP="00000000" w:rsidRDefault="00000000" w:rsidRPr="00000000" w14:paraId="00000033">
      <w:pPr>
        <w:pStyle w:val="Heading3"/>
        <w:rPr/>
      </w:pPr>
      <w:bookmarkStart w:colFirst="0" w:colLast="0" w:name="_8xs5k1a9umed" w:id="24"/>
      <w:bookmarkEnd w:id="24"/>
      <w:r w:rsidDel="00000000" w:rsidR="00000000" w:rsidRPr="00000000">
        <w:rPr>
          <w:rtl w:val="0"/>
        </w:rPr>
        <w:t xml:space="preserve">Energy and Information</w:t>
      </w:r>
    </w:p>
    <w:p w:rsidR="00000000" w:rsidDel="00000000" w:rsidP="00000000" w:rsidRDefault="00000000" w:rsidRPr="00000000" w14:paraId="00000034">
      <w:pPr>
        <w:rPr/>
      </w:pPr>
      <w:r w:rsidDel="00000000" w:rsidR="00000000" w:rsidRPr="00000000">
        <w:rPr>
          <w:rtl w:val="0"/>
        </w:rPr>
        <w:t xml:space="preserve">Introduce the dual nature of energy and information, examining how information shapes energy fields and </w:t>
      </w:r>
      <w:r w:rsidDel="00000000" w:rsidR="00000000" w:rsidRPr="00000000">
        <w:rPr>
          <w:b w:val="1"/>
          <w:rtl w:val="0"/>
        </w:rPr>
        <w:t xml:space="preserve">contributes to the fabric of reality</w:t>
      </w:r>
      <w:r w:rsidDel="00000000" w:rsidR="00000000" w:rsidRPr="00000000">
        <w:rPr>
          <w:rtl w:val="0"/>
        </w:rPr>
        <w:t xml:space="preserve">.</w:t>
      </w:r>
    </w:p>
    <w:p w:rsidR="00000000" w:rsidDel="00000000" w:rsidP="00000000" w:rsidRDefault="00000000" w:rsidRPr="00000000" w14:paraId="00000035">
      <w:pPr>
        <w:pStyle w:val="Heading3"/>
        <w:rPr/>
      </w:pPr>
      <w:bookmarkStart w:colFirst="0" w:colLast="0" w:name="_9s1mhugrlp4x" w:id="25"/>
      <w:bookmarkEnd w:id="25"/>
      <w:r w:rsidDel="00000000" w:rsidR="00000000" w:rsidRPr="00000000">
        <w:rPr>
          <w:rtl w:val="0"/>
        </w:rPr>
        <w:t xml:space="preserve">The Physical Reality of Information</w:t>
      </w:r>
    </w:p>
    <w:p w:rsidR="00000000" w:rsidDel="00000000" w:rsidP="00000000" w:rsidRDefault="00000000" w:rsidRPr="00000000" w14:paraId="00000036">
      <w:pPr>
        <w:rPr/>
      </w:pPr>
      <w:r w:rsidDel="00000000" w:rsidR="00000000" w:rsidRPr="00000000">
        <w:rPr>
          <w:rtl w:val="0"/>
        </w:rPr>
        <w:t xml:space="preserve">Consider how information, typically seen as abstract, plays a direct role in shaping physical interactions and structures through </w:t>
      </w:r>
      <w:r w:rsidDel="00000000" w:rsidR="00000000" w:rsidRPr="00000000">
        <w:rPr>
          <w:b w:val="1"/>
          <w:rtl w:val="0"/>
        </w:rPr>
        <w:t xml:space="preserve">resonance</w:t>
      </w:r>
      <w:r w:rsidDel="00000000" w:rsidR="00000000" w:rsidRPr="00000000">
        <w:rPr>
          <w:rtl w:val="0"/>
        </w:rPr>
        <w:t xml:space="preserve">.</w:t>
      </w:r>
    </w:p>
    <w:p w:rsidR="00000000" w:rsidDel="00000000" w:rsidP="00000000" w:rsidRDefault="00000000" w:rsidRPr="00000000" w14:paraId="00000037">
      <w:pPr>
        <w:pStyle w:val="Heading3"/>
        <w:rPr/>
      </w:pPr>
      <w:bookmarkStart w:colFirst="0" w:colLast="0" w:name="_en0kl5ltwqkg" w:id="26"/>
      <w:bookmarkEnd w:id="26"/>
      <w:r w:rsidDel="00000000" w:rsidR="00000000" w:rsidRPr="00000000">
        <w:rPr>
          <w:rtl w:val="0"/>
        </w:rPr>
        <w:t xml:space="preserve">Implications for Physical Theory</w:t>
      </w:r>
    </w:p>
    <w:p w:rsidR="00000000" w:rsidDel="00000000" w:rsidP="00000000" w:rsidRDefault="00000000" w:rsidRPr="00000000" w14:paraId="00000038">
      <w:pPr>
        <w:rPr/>
      </w:pPr>
      <w:r w:rsidDel="00000000" w:rsidR="00000000" w:rsidRPr="00000000">
        <w:rPr>
          <w:rtl w:val="0"/>
        </w:rPr>
        <w:t xml:space="preserve">Discuss potential breakthroughs in understanding both classical and quantum realms by treating information as an active agent.</w:t>
      </w:r>
    </w:p>
    <w:p w:rsidR="00000000" w:rsidDel="00000000" w:rsidP="00000000" w:rsidRDefault="00000000" w:rsidRPr="00000000" w14:paraId="00000039">
      <w:pPr>
        <w:pStyle w:val="Heading3"/>
        <w:rPr/>
      </w:pPr>
      <w:bookmarkStart w:colFirst="0" w:colLast="0" w:name="_b3x51mtnblk" w:id="27"/>
      <w:bookmarkEnd w:id="27"/>
      <w:r w:rsidDel="00000000" w:rsidR="00000000" w:rsidRPr="00000000">
        <w:rPr>
          <w:rtl w:val="0"/>
        </w:rPr>
        <w:t xml:space="preserve">Mathematical Subset</w:t>
      </w:r>
    </w:p>
    <w:p w:rsidR="00000000" w:rsidDel="00000000" w:rsidP="00000000" w:rsidRDefault="00000000" w:rsidRPr="00000000" w14:paraId="0000003A">
      <w:pPr>
        <w:rPr/>
      </w:pPr>
      <w:r w:rsidDel="00000000" w:rsidR="00000000" w:rsidRPr="00000000">
        <w:rPr>
          <w:rtl w:val="0"/>
        </w:rPr>
        <w:t xml:space="preserve">Include the mathematical representation of the information-energy relationship, entropy considerations, and how they link to resonance.</w:t>
      </w:r>
    </w:p>
    <w:p w:rsidR="00000000" w:rsidDel="00000000" w:rsidP="00000000" w:rsidRDefault="00000000" w:rsidRPr="00000000" w14:paraId="0000003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C">
      <w:pPr>
        <w:pStyle w:val="Heading2"/>
        <w:rPr/>
      </w:pPr>
      <w:bookmarkStart w:colFirst="0" w:colLast="0" w:name="_s7uvqo3n3cx4" w:id="28"/>
      <w:bookmarkEnd w:id="28"/>
      <w:r w:rsidDel="00000000" w:rsidR="00000000" w:rsidRPr="00000000">
        <w:rPr>
          <w:rtl w:val="0"/>
        </w:rPr>
        <w:t xml:space="preserve">Chapter 6: Oscillation, Modulation, and the Reality Spectrum</w:t>
      </w:r>
    </w:p>
    <w:p w:rsidR="00000000" w:rsidDel="00000000" w:rsidP="00000000" w:rsidRDefault="00000000" w:rsidRPr="00000000" w14:paraId="0000003D">
      <w:pPr>
        <w:pStyle w:val="Heading3"/>
        <w:rPr/>
      </w:pPr>
      <w:bookmarkStart w:colFirst="0" w:colLast="0" w:name="_oih4b3gafl0t" w:id="29"/>
      <w:bookmarkEnd w:id="29"/>
      <w:r w:rsidDel="00000000" w:rsidR="00000000" w:rsidRPr="00000000">
        <w:rPr>
          <w:rtl w:val="0"/>
        </w:rPr>
        <w:t xml:space="preserve">The Resonance Framework for Understanding Reality</w:t>
      </w:r>
    </w:p>
    <w:p w:rsidR="00000000" w:rsidDel="00000000" w:rsidP="00000000" w:rsidRDefault="00000000" w:rsidRPr="00000000" w14:paraId="0000003E">
      <w:pPr>
        <w:rPr/>
      </w:pPr>
      <w:r w:rsidDel="00000000" w:rsidR="00000000" w:rsidRPr="00000000">
        <w:rPr>
          <w:rtl w:val="0"/>
        </w:rPr>
        <w:t xml:space="preserve">Develop the resonance model as a means of understanding the physical properties of everything, from atomic particles to galaxies, with </w:t>
      </w:r>
      <w:r w:rsidDel="00000000" w:rsidR="00000000" w:rsidRPr="00000000">
        <w:rPr>
          <w:b w:val="1"/>
          <w:rtl w:val="0"/>
        </w:rPr>
        <w:t xml:space="preserve">modulation</w:t>
      </w:r>
      <w:r w:rsidDel="00000000" w:rsidR="00000000" w:rsidRPr="00000000">
        <w:rPr>
          <w:rtl w:val="0"/>
        </w:rPr>
        <w:t xml:space="preserve"> as a key concept.</w:t>
      </w:r>
    </w:p>
    <w:p w:rsidR="00000000" w:rsidDel="00000000" w:rsidP="00000000" w:rsidRDefault="00000000" w:rsidRPr="00000000" w14:paraId="0000003F">
      <w:pPr>
        <w:pStyle w:val="Heading3"/>
        <w:rPr/>
      </w:pPr>
      <w:bookmarkStart w:colFirst="0" w:colLast="0" w:name="_w8m0jnekd894" w:id="30"/>
      <w:bookmarkEnd w:id="30"/>
      <w:r w:rsidDel="00000000" w:rsidR="00000000" w:rsidRPr="00000000">
        <w:rPr>
          <w:rtl w:val="0"/>
        </w:rPr>
        <w:t xml:space="preserve">Coherence Across Scales</w:t>
      </w:r>
    </w:p>
    <w:p w:rsidR="00000000" w:rsidDel="00000000" w:rsidP="00000000" w:rsidRDefault="00000000" w:rsidRPr="00000000" w14:paraId="00000040">
      <w:pPr>
        <w:rPr/>
      </w:pPr>
      <w:r w:rsidDel="00000000" w:rsidR="00000000" w:rsidRPr="00000000">
        <w:rPr>
          <w:rtl w:val="0"/>
        </w:rPr>
        <w:t xml:space="preserve">Explore how oscillation and modulation unify phenomena across different magnitudes and scales of observation, from </w:t>
      </w:r>
      <w:r w:rsidDel="00000000" w:rsidR="00000000" w:rsidRPr="00000000">
        <w:rPr>
          <w:b w:val="1"/>
          <w:rtl w:val="0"/>
        </w:rPr>
        <w:t xml:space="preserve">rainbows to quantum fluctuations</w:t>
      </w:r>
      <w:r w:rsidDel="00000000" w:rsidR="00000000" w:rsidRPr="00000000">
        <w:rPr>
          <w:rtl w:val="0"/>
        </w:rPr>
        <w:t xml:space="preserve">.</w:t>
      </w:r>
    </w:p>
    <w:p w:rsidR="00000000" w:rsidDel="00000000" w:rsidP="00000000" w:rsidRDefault="00000000" w:rsidRPr="00000000" w14:paraId="00000041">
      <w:pPr>
        <w:pStyle w:val="Heading3"/>
        <w:rPr/>
      </w:pPr>
      <w:bookmarkStart w:colFirst="0" w:colLast="0" w:name="_qqqkoeenkppw" w:id="31"/>
      <w:bookmarkEnd w:id="31"/>
      <w:r w:rsidDel="00000000" w:rsidR="00000000" w:rsidRPr="00000000">
        <w:rPr>
          <w:rtl w:val="0"/>
        </w:rPr>
        <w:t xml:space="preserve">Philosophical Implications</w:t>
      </w:r>
    </w:p>
    <w:p w:rsidR="00000000" w:rsidDel="00000000" w:rsidP="00000000" w:rsidRDefault="00000000" w:rsidRPr="00000000" w14:paraId="00000042">
      <w:pPr>
        <w:rPr/>
      </w:pPr>
      <w:r w:rsidDel="00000000" w:rsidR="00000000" w:rsidRPr="00000000">
        <w:rPr>
          <w:rtl w:val="0"/>
        </w:rPr>
        <w:t xml:space="preserve">Address the metaphysical questions raised by a universe defined through oscillatory and modulatory relationships, including </w:t>
      </w:r>
      <w:r w:rsidDel="00000000" w:rsidR="00000000" w:rsidRPr="00000000">
        <w:rPr>
          <w:b w:val="1"/>
          <w:rtl w:val="0"/>
        </w:rPr>
        <w:t xml:space="preserve">time as an emergent property</w:t>
      </w:r>
      <w:r w:rsidDel="00000000" w:rsidR="00000000" w:rsidRPr="00000000">
        <w:rPr>
          <w:rtl w:val="0"/>
        </w:rPr>
        <w:t xml:space="preserve">.</w:t>
      </w:r>
    </w:p>
    <w:p w:rsidR="00000000" w:rsidDel="00000000" w:rsidP="00000000" w:rsidRDefault="00000000" w:rsidRPr="00000000" w14:paraId="00000043">
      <w:pPr>
        <w:pStyle w:val="Heading3"/>
        <w:rPr/>
      </w:pPr>
      <w:bookmarkStart w:colFirst="0" w:colLast="0" w:name="_g0ngkckbrgj" w:id="32"/>
      <w:bookmarkEnd w:id="32"/>
      <w:r w:rsidDel="00000000" w:rsidR="00000000" w:rsidRPr="00000000">
        <w:rPr>
          <w:rtl w:val="0"/>
        </w:rPr>
        <w:t xml:space="preserve">Mathematical Subset</w:t>
      </w:r>
    </w:p>
    <w:p w:rsidR="00000000" w:rsidDel="00000000" w:rsidP="00000000" w:rsidRDefault="00000000" w:rsidRPr="00000000" w14:paraId="00000044">
      <w:pPr>
        <w:rPr/>
      </w:pPr>
      <w:r w:rsidDel="00000000" w:rsidR="00000000" w:rsidRPr="00000000">
        <w:rPr>
          <w:rtl w:val="0"/>
        </w:rPr>
        <w:t xml:space="preserve">Present formal equations and relationships describing oscillation and modulation dynamics.</w:t>
      </w:r>
    </w:p>
    <w:p w:rsidR="00000000" w:rsidDel="00000000" w:rsidP="00000000" w:rsidRDefault="00000000" w:rsidRPr="00000000" w14:paraId="0000004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6">
      <w:pPr>
        <w:pStyle w:val="Heading2"/>
        <w:rPr/>
      </w:pPr>
      <w:bookmarkStart w:colFirst="0" w:colLast="0" w:name="_368js1b29otu" w:id="33"/>
      <w:bookmarkEnd w:id="33"/>
      <w:r w:rsidDel="00000000" w:rsidR="00000000" w:rsidRPr="00000000">
        <w:rPr>
          <w:rtl w:val="0"/>
        </w:rPr>
        <w:t xml:space="preserve">Chapter 7: Refining Physical Concepts - A Synthesis of Ideas</w:t>
      </w:r>
    </w:p>
    <w:p w:rsidR="00000000" w:rsidDel="00000000" w:rsidP="00000000" w:rsidRDefault="00000000" w:rsidRPr="00000000" w14:paraId="00000047">
      <w:pPr>
        <w:pStyle w:val="Heading3"/>
        <w:rPr/>
      </w:pPr>
      <w:bookmarkStart w:colFirst="0" w:colLast="0" w:name="_wonbvge3l0dw" w:id="34"/>
      <w:bookmarkEnd w:id="34"/>
      <w:r w:rsidDel="00000000" w:rsidR="00000000" w:rsidRPr="00000000">
        <w:rPr>
          <w:rtl w:val="0"/>
        </w:rPr>
        <w:t xml:space="preserve">Planck’s Constant Revisited</w:t>
      </w:r>
    </w:p>
    <w:p w:rsidR="00000000" w:rsidDel="00000000" w:rsidP="00000000" w:rsidRDefault="00000000" w:rsidRPr="00000000" w14:paraId="00000048">
      <w:pPr>
        <w:rPr/>
      </w:pPr>
      <w:r w:rsidDel="00000000" w:rsidR="00000000" w:rsidRPr="00000000">
        <w:rPr>
          <w:rtl w:val="0"/>
        </w:rPr>
        <w:t xml:space="preserve">Dive deeper into Planck’s constant, refining its interpretation as it relates to energy, frequency, and amplitude within all previous frameworks.</w:t>
      </w:r>
    </w:p>
    <w:p w:rsidR="00000000" w:rsidDel="00000000" w:rsidP="00000000" w:rsidRDefault="00000000" w:rsidRPr="00000000" w14:paraId="00000049">
      <w:pPr>
        <w:pStyle w:val="Heading3"/>
        <w:rPr/>
      </w:pPr>
      <w:bookmarkStart w:colFirst="0" w:colLast="0" w:name="_k575v5iyqiz3" w:id="35"/>
      <w:bookmarkEnd w:id="35"/>
      <w:r w:rsidDel="00000000" w:rsidR="00000000" w:rsidRPr="00000000">
        <w:rPr>
          <w:rtl w:val="0"/>
        </w:rPr>
        <w:t xml:space="preserve">Unified Definitions Across Frameworks</w:t>
      </w:r>
    </w:p>
    <w:p w:rsidR="00000000" w:rsidDel="00000000" w:rsidP="00000000" w:rsidRDefault="00000000" w:rsidRPr="00000000" w14:paraId="0000004A">
      <w:pPr>
        <w:rPr/>
      </w:pPr>
      <w:r w:rsidDel="00000000" w:rsidR="00000000" w:rsidRPr="00000000">
        <w:rPr>
          <w:rtl w:val="0"/>
        </w:rPr>
        <w:t xml:space="preserve">Present refined definitions of energy, force, and vacuum dynamics, showing the interconnectedness between the theories and </w:t>
      </w:r>
      <w:r w:rsidDel="00000000" w:rsidR="00000000" w:rsidRPr="00000000">
        <w:rPr>
          <w:b w:val="1"/>
          <w:rtl w:val="0"/>
        </w:rPr>
        <w:t xml:space="preserve">resonance as the central principle</w:t>
      </w:r>
      <w:r w:rsidDel="00000000" w:rsidR="00000000" w:rsidRPr="00000000">
        <w:rPr>
          <w:rtl w:val="0"/>
        </w:rPr>
        <w:t xml:space="preserve">.</w:t>
      </w:r>
    </w:p>
    <w:p w:rsidR="00000000" w:rsidDel="00000000" w:rsidP="00000000" w:rsidRDefault="00000000" w:rsidRPr="00000000" w14:paraId="0000004B">
      <w:pPr>
        <w:pStyle w:val="Heading3"/>
        <w:rPr/>
      </w:pPr>
      <w:bookmarkStart w:colFirst="0" w:colLast="0" w:name="_d5wh0puca7zy" w:id="36"/>
      <w:bookmarkEnd w:id="36"/>
      <w:r w:rsidDel="00000000" w:rsidR="00000000" w:rsidRPr="00000000">
        <w:rPr>
          <w:rtl w:val="0"/>
        </w:rPr>
        <w:t xml:space="preserve">Refinements in Rational, Chroma-Luminance, and Resonance Models</w:t>
      </w:r>
    </w:p>
    <w:p w:rsidR="00000000" w:rsidDel="00000000" w:rsidP="00000000" w:rsidRDefault="00000000" w:rsidRPr="00000000" w14:paraId="0000004C">
      <w:pPr>
        <w:rPr/>
      </w:pPr>
      <w:r w:rsidDel="00000000" w:rsidR="00000000" w:rsidRPr="00000000">
        <w:rPr>
          <w:rtl w:val="0"/>
        </w:rPr>
        <w:t xml:space="preserve">Revisit each model to address refinements based on the combined narrative.</w:t>
      </w:r>
    </w:p>
    <w:p w:rsidR="00000000" w:rsidDel="00000000" w:rsidP="00000000" w:rsidRDefault="00000000" w:rsidRPr="00000000" w14:paraId="0000004D">
      <w:pPr>
        <w:pStyle w:val="Heading3"/>
        <w:rPr/>
      </w:pPr>
      <w:bookmarkStart w:colFirst="0" w:colLast="0" w:name="_en4y2rd3dt0d" w:id="37"/>
      <w:bookmarkEnd w:id="37"/>
      <w:r w:rsidDel="00000000" w:rsidR="00000000" w:rsidRPr="00000000">
        <w:rPr>
          <w:rtl w:val="0"/>
        </w:rPr>
        <w:t xml:space="preserve">Mathematical Subset</w:t>
      </w:r>
    </w:p>
    <w:p w:rsidR="00000000" w:rsidDel="00000000" w:rsidP="00000000" w:rsidRDefault="00000000" w:rsidRPr="00000000" w14:paraId="0000004E">
      <w:pPr>
        <w:rPr/>
      </w:pPr>
      <w:r w:rsidDel="00000000" w:rsidR="00000000" w:rsidRPr="00000000">
        <w:rPr>
          <w:rtl w:val="0"/>
        </w:rPr>
        <w:t xml:space="preserve">Summarize the mathematical underpinnings that have evolved through the book, presenting a cohesive set of equations and insights.</w:t>
      </w:r>
    </w:p>
    <w:p w:rsidR="00000000" w:rsidDel="00000000" w:rsidP="00000000" w:rsidRDefault="00000000" w:rsidRPr="00000000" w14:paraId="0000004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0">
      <w:pPr>
        <w:pStyle w:val="Heading2"/>
        <w:rPr/>
      </w:pPr>
      <w:bookmarkStart w:colFirst="0" w:colLast="0" w:name="_rorzq6mbk9u1" w:id="38"/>
      <w:bookmarkEnd w:id="38"/>
      <w:r w:rsidDel="00000000" w:rsidR="00000000" w:rsidRPr="00000000">
        <w:rPr>
          <w:rtl w:val="0"/>
        </w:rPr>
        <w:t xml:space="preserve">Chapter 8: The Narrative of the Universe</w:t>
      </w:r>
    </w:p>
    <w:p w:rsidR="00000000" w:rsidDel="00000000" w:rsidP="00000000" w:rsidRDefault="00000000" w:rsidRPr="00000000" w14:paraId="00000051">
      <w:pPr>
        <w:pStyle w:val="Heading3"/>
        <w:rPr/>
      </w:pPr>
      <w:bookmarkStart w:colFirst="0" w:colLast="0" w:name="_1umrd09lzyu2" w:id="39"/>
      <w:bookmarkEnd w:id="39"/>
      <w:r w:rsidDel="00000000" w:rsidR="00000000" w:rsidRPr="00000000">
        <w:rPr>
          <w:rtl w:val="0"/>
        </w:rPr>
        <w:t xml:space="preserve">A Story Beyond Time and Matter</w:t>
      </w:r>
    </w:p>
    <w:p w:rsidR="00000000" w:rsidDel="00000000" w:rsidP="00000000" w:rsidRDefault="00000000" w:rsidRPr="00000000" w14:paraId="00000052">
      <w:pPr>
        <w:rPr/>
      </w:pPr>
      <w:r w:rsidDel="00000000" w:rsidR="00000000" w:rsidRPr="00000000">
        <w:rPr>
          <w:rtl w:val="0"/>
        </w:rPr>
        <w:t xml:space="preserve">Present the universe’s evolution as an interconnected narrative built on resonance, oscillation, and information-energy exchanges.</w:t>
      </w:r>
    </w:p>
    <w:p w:rsidR="00000000" w:rsidDel="00000000" w:rsidP="00000000" w:rsidRDefault="00000000" w:rsidRPr="00000000" w14:paraId="00000053">
      <w:pPr>
        <w:pStyle w:val="Heading3"/>
        <w:rPr/>
      </w:pPr>
      <w:bookmarkStart w:colFirst="0" w:colLast="0" w:name="_5t9p8vdrkbnk" w:id="40"/>
      <w:bookmarkEnd w:id="40"/>
      <w:r w:rsidDel="00000000" w:rsidR="00000000" w:rsidRPr="00000000">
        <w:rPr>
          <w:rtl w:val="0"/>
        </w:rPr>
        <w:t xml:space="preserve">A Moment That Defines Everything</w:t>
      </w:r>
    </w:p>
    <w:p w:rsidR="00000000" w:rsidDel="00000000" w:rsidP="00000000" w:rsidRDefault="00000000" w:rsidRPr="00000000" w14:paraId="00000054">
      <w:pPr>
        <w:rPr/>
      </w:pPr>
      <w:r w:rsidDel="00000000" w:rsidR="00000000" w:rsidRPr="00000000">
        <w:rPr>
          <w:rtl w:val="0"/>
        </w:rPr>
        <w:t xml:space="preserve">Connect back to the book’s central idea—that everything can be understood as emerging from a single harmonious resonance.</w:t>
      </w:r>
    </w:p>
    <w:p w:rsidR="00000000" w:rsidDel="00000000" w:rsidP="00000000" w:rsidRDefault="00000000" w:rsidRPr="00000000" w14:paraId="00000055">
      <w:pPr>
        <w:pStyle w:val="Heading3"/>
        <w:rPr/>
      </w:pPr>
      <w:bookmarkStart w:colFirst="0" w:colLast="0" w:name="_8qkp3ugyaeoo" w:id="41"/>
      <w:bookmarkEnd w:id="41"/>
      <w:r w:rsidDel="00000000" w:rsidR="00000000" w:rsidRPr="00000000">
        <w:rPr>
          <w:rtl w:val="0"/>
        </w:rPr>
        <w:t xml:space="preserve">Implications for Our Understanding of the Universe</w:t>
      </w:r>
    </w:p>
    <w:p w:rsidR="00000000" w:rsidDel="00000000" w:rsidP="00000000" w:rsidRDefault="00000000" w:rsidRPr="00000000" w14:paraId="00000056">
      <w:pPr>
        <w:rPr/>
      </w:pPr>
      <w:r w:rsidDel="00000000" w:rsidR="00000000" w:rsidRPr="00000000">
        <w:rPr>
          <w:rtl w:val="0"/>
        </w:rPr>
        <w:t xml:space="preserve">Reflect on how these theories might change our approach to physics, cosmology, and even existential questions.</w:t>
      </w:r>
    </w:p>
    <w:p w:rsidR="00000000" w:rsidDel="00000000" w:rsidP="00000000" w:rsidRDefault="00000000" w:rsidRPr="00000000" w14:paraId="00000057">
      <w:pPr>
        <w:pStyle w:val="Heading3"/>
        <w:rPr/>
      </w:pPr>
      <w:bookmarkStart w:colFirst="0" w:colLast="0" w:name="_fwjexksobayf" w:id="42"/>
      <w:bookmarkEnd w:id="42"/>
      <w:r w:rsidDel="00000000" w:rsidR="00000000" w:rsidRPr="00000000">
        <w:rPr>
          <w:rtl w:val="0"/>
        </w:rPr>
        <w:t xml:space="preserve">Mathematical Summary</w:t>
      </w:r>
    </w:p>
    <w:p w:rsidR="00000000" w:rsidDel="00000000" w:rsidP="00000000" w:rsidRDefault="00000000" w:rsidRPr="00000000" w14:paraId="00000058">
      <w:pPr>
        <w:rPr/>
      </w:pPr>
      <w:r w:rsidDel="00000000" w:rsidR="00000000" w:rsidRPr="00000000">
        <w:rPr>
          <w:rtl w:val="0"/>
        </w:rPr>
        <w:t xml:space="preserve">Provide a formal summary that links all prior mathematical discussions into a unified view of the universe.</w:t>
      </w:r>
    </w:p>
    <w:p w:rsidR="00000000" w:rsidDel="00000000" w:rsidP="00000000" w:rsidRDefault="00000000" w:rsidRPr="00000000" w14:paraId="0000005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A">
      <w:pPr>
        <w:pStyle w:val="Heading2"/>
        <w:rPr/>
      </w:pPr>
      <w:bookmarkStart w:colFirst="0" w:colLast="0" w:name="_ae4pzsf7jcbe" w:id="43"/>
      <w:bookmarkEnd w:id="43"/>
      <w:r w:rsidDel="00000000" w:rsidR="00000000" w:rsidRPr="00000000">
        <w:rPr>
          <w:rtl w:val="0"/>
        </w:rPr>
        <w:t xml:space="preserve">Epilogue</w:t>
      </w:r>
    </w:p>
    <w:p w:rsidR="00000000" w:rsidDel="00000000" w:rsidP="00000000" w:rsidRDefault="00000000" w:rsidRPr="00000000" w14:paraId="0000005B">
      <w:pPr>
        <w:pStyle w:val="Heading3"/>
        <w:rPr/>
      </w:pPr>
      <w:bookmarkStart w:colFirst="0" w:colLast="0" w:name="_c35hy6oid7qz" w:id="44"/>
      <w:bookmarkEnd w:id="44"/>
      <w:r w:rsidDel="00000000" w:rsidR="00000000" w:rsidRPr="00000000">
        <w:rPr>
          <w:rtl w:val="0"/>
        </w:rPr>
        <w:t xml:space="preserve">Personal Reflections</w:t>
      </w:r>
    </w:p>
    <w:p w:rsidR="00000000" w:rsidDel="00000000" w:rsidP="00000000" w:rsidRDefault="00000000" w:rsidRPr="00000000" w14:paraId="0000005C">
      <w:pPr>
        <w:rPr/>
      </w:pPr>
      <w:r w:rsidDel="00000000" w:rsidR="00000000" w:rsidRPr="00000000">
        <w:rPr>
          <w:rtl w:val="0"/>
        </w:rPr>
        <w:t xml:space="preserve">Share personal insights on the motivations behind this exploration, the journey of evolving these ideas, and their potential future impact on both physics and philosophy.</w:t>
      </w:r>
    </w:p>
    <w:p w:rsidR="00000000" w:rsidDel="00000000" w:rsidP="00000000" w:rsidRDefault="00000000" w:rsidRPr="00000000" w14:paraId="0000005D">
      <w:pPr>
        <w:pStyle w:val="Heading3"/>
        <w:rPr/>
      </w:pPr>
      <w:bookmarkStart w:colFirst="0" w:colLast="0" w:name="_7skek1buqvce" w:id="45"/>
      <w:bookmarkEnd w:id="45"/>
      <w:r w:rsidDel="00000000" w:rsidR="00000000" w:rsidRPr="00000000">
        <w:rPr>
          <w:rtl w:val="0"/>
        </w:rPr>
        <w:t xml:space="preserve">Where Do We Go from Here?</w:t>
      </w:r>
    </w:p>
    <w:p w:rsidR="00000000" w:rsidDel="00000000" w:rsidP="00000000" w:rsidRDefault="00000000" w:rsidRPr="00000000" w14:paraId="0000005E">
      <w:pPr>
        <w:rPr/>
      </w:pPr>
      <w:r w:rsidDel="00000000" w:rsidR="00000000" w:rsidRPr="00000000">
        <w:rPr>
          <w:rtl w:val="0"/>
        </w:rPr>
        <w:t xml:space="preserve">Consider the possible directions of future exploration and how these ideas could spark new investigations in science.</w:t>
      </w:r>
    </w:p>
    <w:p w:rsidR="00000000" w:rsidDel="00000000" w:rsidP="00000000" w:rsidRDefault="00000000" w:rsidRPr="00000000" w14:paraId="0000005F">
      <w:pPr>
        <w:rPr/>
      </w:pPr>
      <w:r w:rsidDel="00000000" w:rsidR="00000000" w:rsidRPr="00000000">
        <w:rPr>
          <w:rtl w:val="0"/>
        </w:rPr>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0">
    <w:pPr>
      <w:jc w:val="right"/>
      <w:rPr/>
    </w:pPr>
    <w:r w:rsidDel="00000000" w:rsidR="00000000" w:rsidRPr="00000000">
      <w:rPr>
        <w:color w:val="666666"/>
        <w:sz w:val="18"/>
        <w:szCs w:val="18"/>
        <w:rtl w:val="0"/>
      </w:rPr>
      <w:t xml:space="preserve">Everything in A Brief Moment of Time (early draft) - Jose Pereira Carlos - Oct. 26th, 2024</w:t>
    </w:r>
    <w:r w:rsidDel="00000000" w:rsidR="00000000" w:rsidRPr="00000000">
      <w:rPr>
        <w:rtl w:val="0"/>
      </w:rPr>
      <w:t xml:space="preserve"> [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tl w:val="0"/>
      </w:rPr>
      <w:t xml:space="preserve"> ]</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after="1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sz w:val="46"/>
      <w:szCs w:val="46"/>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